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CDA" w:themeColor="accent2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4A3B6AA" wp14:editId="47A38621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 wp14:anchorId="5D4659EA" wp14:editId="6EF4593F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77696" behindDoc="0" locked="0" layoutInCell="1" allowOverlap="1" wp14:anchorId="58125279" wp14:editId="51F2E33E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Одно из самых эффективных средств противодействия распространению </w:t>
      </w:r>
      <w:proofErr w:type="spellStart"/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коронавируса</w:t>
      </w:r>
      <w:proofErr w:type="spellEnd"/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D947DAE" wp14:editId="64A6427E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C1EF476" wp14:editId="3A951747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</w:t>
      </w:r>
      <w:bookmarkStart w:id="0" w:name="_GoBack"/>
      <w:bookmarkEnd w:id="0"/>
      <w:r w:rsidRPr="008D7FAD">
        <w:rPr>
          <w:rFonts w:ascii="Times New Roman" w:hAnsi="Times New Roman" w:cs="Times New Roman"/>
          <w:color w:val="FF0000"/>
          <w:sz w:val="24"/>
          <w:szCs w:val="24"/>
        </w:rPr>
        <w:t>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Хотите знать больше о мерах поддержки малого и среднего бизнеса для преодоления последствий новой </w:t>
      </w:r>
      <w:proofErr w:type="spellStart"/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коронавирусной</w:t>
      </w:r>
      <w:proofErr w:type="spellEnd"/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2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2E39EEA7" wp14:editId="7F8540B3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8D7FAD">
        <w:rPr>
          <w:rFonts w:ascii="Times New Roman" w:hAnsi="Times New Roman" w:cs="Times New Roman"/>
          <w:sz w:val="24"/>
          <w:szCs w:val="24"/>
        </w:rPr>
        <w:t>указу Президента РФ</w:t>
      </w:r>
      <w:proofErr w:type="gramEnd"/>
      <w:r w:rsidRPr="008D7FAD">
        <w:rPr>
          <w:rFonts w:ascii="Times New Roman" w:hAnsi="Times New Roman" w:cs="Times New Roman"/>
          <w:sz w:val="24"/>
          <w:szCs w:val="24"/>
        </w:rPr>
        <w:t xml:space="preserve"> в период с 30 марта по 30 апреля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97417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46DA50D" wp14:editId="7D619B8A">
            <wp:simplePos x="0" y="0"/>
            <wp:positionH relativeFrom="column">
              <wp:posOffset>3431540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</w:t>
      </w:r>
      <w:proofErr w:type="spellStart"/>
      <w:r w:rsidR="006B7AEF" w:rsidRPr="008D7FA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7AEF" w:rsidRPr="008D7FAD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0D27E26E" wp14:editId="4E265340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 wp14:anchorId="0CB32878" wp14:editId="50243C2A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 wp14:anchorId="57D1E317" wp14:editId="2A01C36C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372B9822" wp14:editId="1E7818A9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56C9BD" wp14:editId="1C860FEF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E1E071C" wp14:editId="4103A9B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</w:t>
      </w:r>
      <w:proofErr w:type="spellStart"/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493BF6E" wp14:editId="7323BDE4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5B6" w:rsidRDefault="002E471A" w:rsidP="000C75B6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B820D22" wp14:editId="573EB1EF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p w:rsidR="0084222A" w:rsidRDefault="0084222A" w:rsidP="0013385E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4222A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1"/>
    <w:rsid w:val="00037E05"/>
    <w:rsid w:val="000C75B6"/>
    <w:rsid w:val="000E7B16"/>
    <w:rsid w:val="0013385E"/>
    <w:rsid w:val="001C7E38"/>
    <w:rsid w:val="001E1321"/>
    <w:rsid w:val="002B2293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A0741"/>
    <w:rsid w:val="0084222A"/>
    <w:rsid w:val="008A39A4"/>
    <w:rsid w:val="008D7FAD"/>
    <w:rsid w:val="00934966"/>
    <w:rsid w:val="0097417D"/>
    <w:rsid w:val="009A6BF2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B433B"/>
    <w:rsid w:val="00DF1AF9"/>
    <w:rsid w:val="00EB5C99"/>
    <w:rsid w:val="00EC0F8B"/>
    <w:rsid w:val="00EC7276"/>
    <w:rsid w:val="00F22A76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  <o:colormenu v:ext="edit" fillcolor="none [661]"/>
    </o:shapedefaults>
    <o:shapelayout v:ext="edit">
      <o:idmap v:ext="edit" data="1"/>
    </o:shapelayout>
  </w:shapeDefaults>
  <w:decimalSymbol w:val=","/>
  <w:listSeparator w:val=";"/>
  <w15:docId w15:val="{8FE6B31C-D72C-4F99-92CA-8D78EA1C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prosecutor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98D-7C31-4AE9-8548-FD44801F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Ольховская Екатерина Станиславовна</cp:lastModifiedBy>
  <cp:revision>3</cp:revision>
  <cp:lastPrinted>2020-04-23T03:01:00Z</cp:lastPrinted>
  <dcterms:created xsi:type="dcterms:W3CDTF">2020-04-23T04:15:00Z</dcterms:created>
  <dcterms:modified xsi:type="dcterms:W3CDTF">2020-04-23T04:26:00Z</dcterms:modified>
</cp:coreProperties>
</file>