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F5" w:rsidRDefault="004522F5" w:rsidP="004522F5">
      <w:pPr>
        <w:jc w:val="center"/>
        <w:rPr>
          <w:rFonts w:ascii="Times New Roman" w:hAnsi="Times New Roman" w:cs="Times New Roman"/>
          <w:b/>
        </w:rPr>
      </w:pPr>
      <w:r w:rsidRPr="00DF3099">
        <w:rPr>
          <w:rFonts w:ascii="Times New Roman" w:hAnsi="Times New Roman" w:cs="Times New Roman"/>
          <w:b/>
        </w:rPr>
        <w:t xml:space="preserve">МУНИЦИПАЛЬНЫЙ КОМИТЕТ </w:t>
      </w:r>
    </w:p>
    <w:p w:rsidR="004522F5" w:rsidRDefault="004522F5" w:rsidP="004522F5">
      <w:pPr>
        <w:jc w:val="center"/>
        <w:rPr>
          <w:rFonts w:ascii="Times New Roman" w:hAnsi="Times New Roman" w:cs="Times New Roman"/>
          <w:b/>
        </w:rPr>
      </w:pPr>
      <w:r w:rsidRPr="00DF3099">
        <w:rPr>
          <w:rFonts w:ascii="Times New Roman" w:hAnsi="Times New Roman" w:cs="Times New Roman"/>
          <w:b/>
        </w:rPr>
        <w:t xml:space="preserve">ЕКАТЕРИНОВСКОГО СЕЛЬСКОГО ПОСЕЛЕНИЯ </w:t>
      </w:r>
    </w:p>
    <w:p w:rsidR="004522F5" w:rsidRPr="00DF3099" w:rsidRDefault="004522F5" w:rsidP="004522F5">
      <w:pPr>
        <w:jc w:val="center"/>
        <w:rPr>
          <w:rFonts w:ascii="Times New Roman" w:hAnsi="Times New Roman" w:cs="Times New Roman"/>
          <w:b/>
        </w:rPr>
      </w:pPr>
      <w:r w:rsidRPr="00DF3099">
        <w:rPr>
          <w:rFonts w:ascii="Times New Roman" w:hAnsi="Times New Roman" w:cs="Times New Roman"/>
          <w:b/>
        </w:rPr>
        <w:t>ПАРТИЗАНСКОГО РАЙОНА ПРИМОРСКОГО КРАЯ</w:t>
      </w:r>
    </w:p>
    <w:p w:rsidR="004522F5" w:rsidRDefault="004522F5" w:rsidP="004522F5">
      <w:pPr>
        <w:jc w:val="center"/>
        <w:rPr>
          <w:rFonts w:ascii="Times New Roman" w:hAnsi="Times New Roman" w:cs="Times New Roman"/>
          <w:b/>
        </w:rPr>
      </w:pPr>
    </w:p>
    <w:p w:rsidR="004522F5" w:rsidRPr="00DF3099" w:rsidRDefault="004522F5" w:rsidP="004522F5">
      <w:pPr>
        <w:jc w:val="center"/>
        <w:rPr>
          <w:rFonts w:ascii="Times New Roman" w:hAnsi="Times New Roman" w:cs="Times New Roman"/>
          <w:b/>
        </w:rPr>
      </w:pPr>
      <w:r w:rsidRPr="00DF3099">
        <w:rPr>
          <w:rFonts w:ascii="Times New Roman" w:hAnsi="Times New Roman" w:cs="Times New Roman"/>
          <w:b/>
        </w:rPr>
        <w:t>РЕШЕНИЕ</w:t>
      </w: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B04D9">
        <w:rPr>
          <w:rFonts w:ascii="Times New Roman" w:hAnsi="Times New Roman" w:cs="Times New Roman"/>
        </w:rPr>
        <w:t>23.01.2008 г.</w:t>
      </w: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BB04D9">
        <w:rPr>
          <w:rFonts w:ascii="Times New Roman" w:hAnsi="Times New Roman" w:cs="Times New Roman"/>
        </w:rPr>
        <w:t>с</w:t>
      </w:r>
      <w:proofErr w:type="gramEnd"/>
      <w:r w:rsidRPr="00BB04D9">
        <w:rPr>
          <w:rFonts w:ascii="Times New Roman" w:hAnsi="Times New Roman" w:cs="Times New Roman"/>
        </w:rPr>
        <w:t>. Екатериновка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B04D9">
        <w:rPr>
          <w:rFonts w:ascii="Times New Roman" w:hAnsi="Times New Roman" w:cs="Times New Roman"/>
        </w:rPr>
        <w:t>№ 149</w:t>
      </w:r>
    </w:p>
    <w:p w:rsidR="004522F5" w:rsidRPr="00E30C48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Pr="00E30C48" w:rsidRDefault="004522F5" w:rsidP="004522F5">
      <w:pPr>
        <w:jc w:val="center"/>
        <w:rPr>
          <w:rFonts w:ascii="Times New Roman" w:hAnsi="Times New Roman" w:cs="Times New Roman"/>
          <w:b/>
        </w:rPr>
      </w:pPr>
      <w:r w:rsidRPr="00E30C48">
        <w:rPr>
          <w:rFonts w:ascii="Times New Roman" w:hAnsi="Times New Roman" w:cs="Times New Roman"/>
          <w:b/>
        </w:rPr>
        <w:t>Об утверждении Положения «О порядке сдачи в аренду муниципального имущества Екатериновского сельского поселения Партизанского муниципального района»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В соответствии со ст. 125, 209, 215, 608 Гражданского кодекса Российской Фе</w:t>
      </w:r>
      <w:r w:rsidRPr="00BB04D9">
        <w:rPr>
          <w:rFonts w:ascii="Times New Roman" w:hAnsi="Times New Roman" w:cs="Times New Roman"/>
        </w:rPr>
        <w:softHyphen/>
        <w:t>дерации, ст. 51 Федерального закона от 06.10.2001 № 1Э1-ФЗ «Об общих принципах организации местного самоуправления в Российской Федерации», Уставом Екатери</w:t>
      </w:r>
      <w:r w:rsidRPr="00BB04D9">
        <w:rPr>
          <w:rFonts w:ascii="Times New Roman" w:hAnsi="Times New Roman" w:cs="Times New Roman"/>
        </w:rPr>
        <w:softHyphen/>
        <w:t>новского сельского поселения муниципальный комитет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РЕШИЛ:</w:t>
      </w:r>
    </w:p>
    <w:p w:rsidR="004522F5" w:rsidRPr="00BB04D9" w:rsidRDefault="004522F5" w:rsidP="004522F5">
      <w:pPr>
        <w:tabs>
          <w:tab w:val="left" w:pos="999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1.</w:t>
      </w:r>
      <w:r w:rsidRPr="00BB04D9">
        <w:rPr>
          <w:rFonts w:ascii="Times New Roman" w:hAnsi="Times New Roman" w:cs="Times New Roman"/>
        </w:rPr>
        <w:tab/>
        <w:t>Утвердить Положение «О порядке сдачи в аренду муниципального имущест</w:t>
      </w:r>
      <w:r w:rsidRPr="00BB04D9">
        <w:rPr>
          <w:rFonts w:ascii="Times New Roman" w:hAnsi="Times New Roman" w:cs="Times New Roman"/>
        </w:rPr>
        <w:softHyphen/>
        <w:t>ва Екатериновского сельского поселения Партизанского муниципального района» (прилагается).</w:t>
      </w:r>
    </w:p>
    <w:p w:rsidR="004522F5" w:rsidRPr="00BB04D9" w:rsidRDefault="004522F5" w:rsidP="004522F5">
      <w:pPr>
        <w:tabs>
          <w:tab w:val="left" w:pos="999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</w:t>
      </w:r>
      <w:r w:rsidRPr="00BB04D9">
        <w:rPr>
          <w:rFonts w:ascii="Times New Roman" w:hAnsi="Times New Roman" w:cs="Times New Roman"/>
        </w:rPr>
        <w:tab/>
        <w:t>Направить данный муниципальный правовой акт и.о. главы Екатериновского сельского поселения для подписания и опубликования.</w:t>
      </w:r>
    </w:p>
    <w:p w:rsidR="004522F5" w:rsidRPr="00BB04D9" w:rsidRDefault="004522F5" w:rsidP="004522F5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</w:t>
      </w:r>
      <w:r w:rsidRPr="00BB04D9">
        <w:rPr>
          <w:rFonts w:ascii="Times New Roman" w:hAnsi="Times New Roman" w:cs="Times New Roman"/>
        </w:rPr>
        <w:tab/>
        <w:t>Настоящее Положение вступает в силу со дня официального опубликования.</w:t>
      </w: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  <w:r w:rsidRPr="00C35196">
        <w:rPr>
          <w:rFonts w:ascii="Times New Roman" w:hAnsi="Times New Roman" w:cs="Times New Roman"/>
          <w:noProof/>
        </w:rPr>
        <w:drawing>
          <wp:inline distT="0" distB="0" distL="0" distR="0">
            <wp:extent cx="5733415" cy="1310849"/>
            <wp:effectExtent l="19050" t="0" r="635" b="0"/>
            <wp:docPr id="1" name="Рисунок 10" descr="C:\Users\8C74~1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C74~1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31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Pr="00BB04D9" w:rsidRDefault="004522F5" w:rsidP="004522F5">
      <w:pPr>
        <w:jc w:val="right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Утверждено</w:t>
      </w:r>
    </w:p>
    <w:p w:rsidR="004522F5" w:rsidRDefault="004522F5" w:rsidP="004522F5">
      <w:pPr>
        <w:jc w:val="right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 xml:space="preserve">решением муниципального комитета </w:t>
      </w:r>
    </w:p>
    <w:p w:rsidR="004522F5" w:rsidRDefault="004522F5" w:rsidP="004522F5">
      <w:pPr>
        <w:jc w:val="right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Екатериновского сельского поселения</w:t>
      </w:r>
    </w:p>
    <w:p w:rsidR="004522F5" w:rsidRPr="00BB04D9" w:rsidRDefault="004522F5" w:rsidP="004522F5">
      <w:pPr>
        <w:jc w:val="right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 xml:space="preserve"> от 23. 01. 2008г. № 149</w:t>
      </w:r>
    </w:p>
    <w:p w:rsidR="004522F5" w:rsidRDefault="004522F5" w:rsidP="004522F5">
      <w:pPr>
        <w:jc w:val="both"/>
        <w:outlineLvl w:val="4"/>
        <w:rPr>
          <w:rFonts w:ascii="Times New Roman" w:hAnsi="Times New Roman" w:cs="Times New Roman"/>
        </w:rPr>
      </w:pPr>
      <w:bookmarkStart w:id="0" w:name="bookmark29"/>
    </w:p>
    <w:p w:rsidR="004522F5" w:rsidRDefault="004522F5" w:rsidP="004522F5">
      <w:pPr>
        <w:jc w:val="center"/>
        <w:outlineLvl w:val="4"/>
        <w:rPr>
          <w:rFonts w:ascii="Times New Roman" w:hAnsi="Times New Roman" w:cs="Times New Roman"/>
          <w:b/>
        </w:rPr>
      </w:pPr>
    </w:p>
    <w:p w:rsidR="004522F5" w:rsidRPr="00DF3099" w:rsidRDefault="004522F5" w:rsidP="004522F5">
      <w:pPr>
        <w:jc w:val="center"/>
        <w:outlineLvl w:val="4"/>
        <w:rPr>
          <w:rFonts w:ascii="Times New Roman" w:hAnsi="Times New Roman" w:cs="Times New Roman"/>
          <w:b/>
        </w:rPr>
      </w:pPr>
      <w:r w:rsidRPr="00DF3099">
        <w:rPr>
          <w:rFonts w:ascii="Times New Roman" w:hAnsi="Times New Roman" w:cs="Times New Roman"/>
          <w:b/>
        </w:rPr>
        <w:t>ПОЛОЖЕНИЕ</w:t>
      </w:r>
      <w:bookmarkEnd w:id="0"/>
    </w:p>
    <w:p w:rsidR="004522F5" w:rsidRPr="00DF3099" w:rsidRDefault="004522F5" w:rsidP="004522F5">
      <w:pPr>
        <w:jc w:val="center"/>
        <w:outlineLvl w:val="4"/>
        <w:rPr>
          <w:rFonts w:ascii="Times New Roman" w:hAnsi="Times New Roman" w:cs="Times New Roman"/>
          <w:b/>
        </w:rPr>
      </w:pPr>
      <w:bookmarkStart w:id="1" w:name="bookmark30"/>
      <w:r w:rsidRPr="00DF3099">
        <w:rPr>
          <w:rFonts w:ascii="Times New Roman" w:hAnsi="Times New Roman" w:cs="Times New Roman"/>
          <w:b/>
        </w:rPr>
        <w:t>О порядке сдачи в аренду муниципального имущества Екатериновского сельского поселения Партизанского муниципального района</w:t>
      </w:r>
      <w:bookmarkEnd w:id="1"/>
    </w:p>
    <w:p w:rsidR="004522F5" w:rsidRDefault="004522F5" w:rsidP="004522F5">
      <w:pPr>
        <w:ind w:firstLine="360"/>
        <w:jc w:val="both"/>
        <w:outlineLvl w:val="4"/>
        <w:rPr>
          <w:rFonts w:ascii="Times New Roman" w:hAnsi="Times New Roman" w:cs="Times New Roman"/>
        </w:rPr>
      </w:pPr>
      <w:bookmarkStart w:id="2" w:name="bookmark31"/>
    </w:p>
    <w:p w:rsidR="004522F5" w:rsidRPr="00BB04D9" w:rsidRDefault="004522F5" w:rsidP="004522F5">
      <w:pPr>
        <w:ind w:firstLine="360"/>
        <w:jc w:val="both"/>
        <w:outlineLvl w:val="4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1. ОБЩИЕ ПОЛОЖЕНИЯ</w:t>
      </w:r>
      <w:bookmarkEnd w:id="2"/>
    </w:p>
    <w:p w:rsidR="004522F5" w:rsidRPr="00BB04D9" w:rsidRDefault="004522F5" w:rsidP="004522F5">
      <w:pPr>
        <w:tabs>
          <w:tab w:val="left" w:pos="125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1.1.</w:t>
      </w:r>
      <w:r w:rsidRPr="00BB04D9">
        <w:rPr>
          <w:rFonts w:ascii="Times New Roman" w:hAnsi="Times New Roman" w:cs="Times New Roman"/>
        </w:rPr>
        <w:tab/>
      </w:r>
      <w:proofErr w:type="gramStart"/>
      <w:r w:rsidRPr="00BB04D9">
        <w:rPr>
          <w:rFonts w:ascii="Times New Roman" w:hAnsi="Times New Roman" w:cs="Times New Roman"/>
        </w:rPr>
        <w:t>Настоящее Положение разработано в соответствии с Гражданским кодек</w:t>
      </w:r>
      <w:r w:rsidRPr="00BB04D9">
        <w:rPr>
          <w:rFonts w:ascii="Times New Roman" w:hAnsi="Times New Roman" w:cs="Times New Roman"/>
        </w:rPr>
        <w:softHyphen/>
        <w:t>сом Российской Федерации, Бюджетным кодексом Российской Федерации, Феде</w:t>
      </w:r>
      <w:r w:rsidRPr="00BB04D9">
        <w:rPr>
          <w:rFonts w:ascii="Times New Roman" w:hAnsi="Times New Roman" w:cs="Times New Roman"/>
        </w:rPr>
        <w:softHyphen/>
        <w:t>ральным законом от 06.10.2003 № 131-ФЭ «Об общих принципах организации мест</w:t>
      </w:r>
      <w:r w:rsidRPr="00BB04D9">
        <w:rPr>
          <w:rFonts w:ascii="Times New Roman" w:hAnsi="Times New Roman" w:cs="Times New Roman"/>
        </w:rPr>
        <w:softHyphen/>
        <w:t>ного самоуправления в Российской Федерации», Уставом Екатериновского сельского поселения, зарегистрированным в правовом департаменте администрации Примор</w:t>
      </w:r>
      <w:r w:rsidRPr="00BB04D9">
        <w:rPr>
          <w:rFonts w:ascii="Times New Roman" w:hAnsi="Times New Roman" w:cs="Times New Roman"/>
        </w:rPr>
        <w:softHyphen/>
        <w:t>ского края 26.08.2005г. №1, Положением о порядке владения, пользования и распо</w:t>
      </w:r>
      <w:r w:rsidRPr="00BB04D9">
        <w:rPr>
          <w:rFonts w:ascii="Times New Roman" w:hAnsi="Times New Roman" w:cs="Times New Roman"/>
        </w:rPr>
        <w:softHyphen/>
        <w:t>ряжения имуществом, находящимся в муниципальной собственности Екатериновско</w:t>
      </w:r>
      <w:r w:rsidRPr="00BB04D9">
        <w:rPr>
          <w:rFonts w:ascii="Times New Roman" w:hAnsi="Times New Roman" w:cs="Times New Roman"/>
        </w:rPr>
        <w:softHyphen/>
        <w:t>го сельского поселения Партизанского муниципального района</w:t>
      </w:r>
      <w:proofErr w:type="gramEnd"/>
      <w:r w:rsidRPr="00BB04D9">
        <w:rPr>
          <w:rFonts w:ascii="Times New Roman" w:hAnsi="Times New Roman" w:cs="Times New Roman"/>
        </w:rPr>
        <w:t>, утвержденным реше</w:t>
      </w:r>
      <w:r w:rsidRPr="00BB04D9">
        <w:rPr>
          <w:rFonts w:ascii="Times New Roman" w:hAnsi="Times New Roman" w:cs="Times New Roman"/>
        </w:rPr>
        <w:softHyphen/>
        <w:t>нием муниципального комитета от 17.11.2005г. № 8.</w:t>
      </w:r>
    </w:p>
    <w:p w:rsidR="004522F5" w:rsidRPr="00BB04D9" w:rsidRDefault="004522F5" w:rsidP="004522F5">
      <w:pPr>
        <w:tabs>
          <w:tab w:val="left" w:pos="1235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1.2.</w:t>
      </w:r>
      <w:r w:rsidRPr="00BB04D9">
        <w:rPr>
          <w:rFonts w:ascii="Times New Roman" w:hAnsi="Times New Roman" w:cs="Times New Roman"/>
        </w:rPr>
        <w:tab/>
        <w:t>Настоящее Положение устанавливает порядок сдачи в аренду муниципаль</w:t>
      </w:r>
      <w:r w:rsidRPr="00BB04D9">
        <w:rPr>
          <w:rFonts w:ascii="Times New Roman" w:hAnsi="Times New Roman" w:cs="Times New Roman"/>
        </w:rPr>
        <w:softHyphen/>
        <w:t>ного имущества, находящегося в собственности Екатериновского сельского поселе</w:t>
      </w:r>
      <w:r w:rsidRPr="00BB04D9">
        <w:rPr>
          <w:rFonts w:ascii="Times New Roman" w:hAnsi="Times New Roman" w:cs="Times New Roman"/>
        </w:rPr>
        <w:softHyphen/>
        <w:t>ния Партизанского муниципального района (далее по тексту «Имущество», «Объек</w:t>
      </w:r>
      <w:r w:rsidRPr="00BB04D9">
        <w:rPr>
          <w:rFonts w:ascii="Times New Roman" w:hAnsi="Times New Roman" w:cs="Times New Roman"/>
        </w:rPr>
        <w:softHyphen/>
        <w:t xml:space="preserve">ты»), </w:t>
      </w:r>
      <w:r w:rsidRPr="00BB04D9">
        <w:rPr>
          <w:rFonts w:ascii="Times New Roman" w:hAnsi="Times New Roman" w:cs="Times New Roman"/>
        </w:rPr>
        <w:lastRenderedPageBreak/>
        <w:t>оформления и согласования договоров аренды, распределения средств от арендной платы, взаимоотношения между собственником, арендодателем, балансо</w:t>
      </w:r>
      <w:r w:rsidRPr="00BB04D9">
        <w:rPr>
          <w:rFonts w:ascii="Times New Roman" w:hAnsi="Times New Roman" w:cs="Times New Roman"/>
        </w:rPr>
        <w:softHyphen/>
        <w:t>держателем и арендатором, размеры ставок арендной платы.</w:t>
      </w:r>
    </w:p>
    <w:p w:rsidR="004522F5" w:rsidRPr="00BB04D9" w:rsidRDefault="004522F5" w:rsidP="004522F5">
      <w:pPr>
        <w:tabs>
          <w:tab w:val="left" w:pos="1283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1.3.</w:t>
      </w:r>
      <w:r w:rsidRPr="00BB04D9">
        <w:rPr>
          <w:rFonts w:ascii="Times New Roman" w:hAnsi="Times New Roman" w:cs="Times New Roman"/>
        </w:rPr>
        <w:tab/>
        <w:t>Порядок сдачи в аренду Объектов определяется исходя из следующих принципов:</w:t>
      </w:r>
    </w:p>
    <w:p w:rsidR="004522F5" w:rsidRPr="00BB04D9" w:rsidRDefault="004522F5" w:rsidP="004522F5">
      <w:pPr>
        <w:tabs>
          <w:tab w:val="left" w:pos="928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объекты муниципальной собственности принадлежат на праве собственности. Права собственника от имени поселения осуществляют органы местного самоуправ</w:t>
      </w:r>
      <w:r w:rsidRPr="00BB04D9">
        <w:rPr>
          <w:rFonts w:ascii="Times New Roman" w:hAnsi="Times New Roman" w:cs="Times New Roman"/>
        </w:rPr>
        <w:softHyphen/>
        <w:t>ления в лице муниципального комитета, главы Екатериновского сельского поселения Партизанского муниципального района;</w:t>
      </w:r>
    </w:p>
    <w:p w:rsidR="004522F5" w:rsidRPr="00BB04D9" w:rsidRDefault="004522F5" w:rsidP="004522F5">
      <w:pPr>
        <w:tabs>
          <w:tab w:val="left" w:pos="923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в компетенцию муниципального комитета входит установление порядка и ус</w:t>
      </w:r>
      <w:r w:rsidRPr="00BB04D9">
        <w:rPr>
          <w:rFonts w:ascii="Times New Roman" w:hAnsi="Times New Roman" w:cs="Times New Roman"/>
        </w:rPr>
        <w:softHyphen/>
        <w:t>ловий сдачи в аренду объектов муниципальной собственности;</w:t>
      </w:r>
    </w:p>
    <w:p w:rsidR="004522F5" w:rsidRPr="00BB04D9" w:rsidRDefault="004522F5" w:rsidP="004522F5">
      <w:pPr>
        <w:tabs>
          <w:tab w:val="left" w:pos="942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глава Екатериновского сельского поселения обеспечивает общее управление арендными отношениями при использовании муниципальной собственности;</w:t>
      </w:r>
    </w:p>
    <w:p w:rsidR="004522F5" w:rsidRPr="00BB04D9" w:rsidRDefault="004522F5" w:rsidP="004522F5">
      <w:pPr>
        <w:tabs>
          <w:tab w:val="left" w:pos="942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к компетенции Администрации Екатериновского сельского поселения (далее по тексту «Арендодатель») относиться распоряжение, владение, пользование муни</w:t>
      </w:r>
      <w:r w:rsidRPr="00BB04D9">
        <w:rPr>
          <w:rFonts w:ascii="Times New Roman" w:hAnsi="Times New Roman" w:cs="Times New Roman"/>
        </w:rPr>
        <w:softHyphen/>
        <w:t>ципальным имуществом Екатериновского сельского поселения.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Муниципальные унитарные предприятия вправе выступать, действуя в рамках предоставленных им прав, арендодателями закрепленного за ними на праве хозяйст</w:t>
      </w:r>
      <w:r w:rsidRPr="00BB04D9">
        <w:rPr>
          <w:rFonts w:ascii="Times New Roman" w:hAnsi="Times New Roman" w:cs="Times New Roman"/>
        </w:rPr>
        <w:softHyphen/>
        <w:t>венного ведения недвижимого имущества, получив на это письменное согласие пред</w:t>
      </w:r>
      <w:r w:rsidRPr="00BB04D9">
        <w:rPr>
          <w:rFonts w:ascii="Times New Roman" w:hAnsi="Times New Roman" w:cs="Times New Roman"/>
        </w:rPr>
        <w:softHyphen/>
        <w:t>ставителя собственника. Движимое имущество, закрепленное на праве хозяйственно</w:t>
      </w:r>
      <w:r w:rsidRPr="00BB04D9">
        <w:rPr>
          <w:rFonts w:ascii="Times New Roman" w:hAnsi="Times New Roman" w:cs="Times New Roman"/>
        </w:rPr>
        <w:softHyphen/>
        <w:t>го ведения за муниципальными предприятиями, имеют право сдавать в аренду эти предприятия.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1.4. Действие настоящего Положения не распространяется на отношения по пе</w:t>
      </w:r>
      <w:r w:rsidRPr="00BB04D9">
        <w:rPr>
          <w:rFonts w:ascii="Times New Roman" w:hAnsi="Times New Roman" w:cs="Times New Roman"/>
        </w:rPr>
        <w:softHyphen/>
        <w:t>редаче в аренду земельных участков и жилых помещений, находящихся в собствен</w:t>
      </w:r>
      <w:r w:rsidRPr="00BB04D9">
        <w:rPr>
          <w:rFonts w:ascii="Times New Roman" w:hAnsi="Times New Roman" w:cs="Times New Roman"/>
        </w:rPr>
        <w:softHyphen/>
        <w:t>ности Екатериновского сельского поселения Партизанского муниципального района.</w:t>
      </w:r>
    </w:p>
    <w:p w:rsidR="004522F5" w:rsidRPr="00BB04D9" w:rsidRDefault="004522F5" w:rsidP="004522F5">
      <w:pPr>
        <w:jc w:val="both"/>
        <w:outlineLvl w:val="3"/>
        <w:rPr>
          <w:rFonts w:ascii="Times New Roman" w:hAnsi="Times New Roman" w:cs="Times New Roman"/>
        </w:rPr>
      </w:pPr>
      <w:bookmarkStart w:id="3" w:name="bookmark32"/>
      <w:r w:rsidRPr="00BB04D9">
        <w:rPr>
          <w:rFonts w:ascii="Times New Roman" w:hAnsi="Times New Roman" w:cs="Times New Roman"/>
        </w:rPr>
        <w:t>2. ОСНОВНЫЕ УСЛОВИЯ СДАЧИ ИМУЩЕСТВА В АРЕНДУ</w:t>
      </w:r>
      <w:bookmarkEnd w:id="3"/>
    </w:p>
    <w:p w:rsidR="004522F5" w:rsidRPr="00BB04D9" w:rsidRDefault="004522F5" w:rsidP="004522F5">
      <w:pPr>
        <w:tabs>
          <w:tab w:val="left" w:pos="1235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2.1.</w:t>
      </w:r>
      <w:r w:rsidRPr="00BB04D9">
        <w:rPr>
          <w:rFonts w:ascii="Times New Roman" w:hAnsi="Times New Roman" w:cs="Times New Roman"/>
        </w:rPr>
        <w:tab/>
        <w:t>Объекты, находящиеся в муниципальной собственности, могут быть сданы в аренду любым юридическим и физическим лицам, в том числе иностранным (заре</w:t>
      </w:r>
      <w:r w:rsidRPr="00BB04D9">
        <w:rPr>
          <w:rFonts w:ascii="Times New Roman" w:hAnsi="Times New Roman" w:cs="Times New Roman"/>
        </w:rPr>
        <w:softHyphen/>
        <w:t>гистрированным в Российской Федерации в установленном законодательством по</w:t>
      </w:r>
      <w:r w:rsidRPr="00BB04D9">
        <w:rPr>
          <w:rFonts w:ascii="Times New Roman" w:hAnsi="Times New Roman" w:cs="Times New Roman"/>
        </w:rPr>
        <w:softHyphen/>
        <w:t>рядке) в соответствии с настоящим Положением.</w:t>
      </w:r>
    </w:p>
    <w:p w:rsidR="004522F5" w:rsidRPr="00BB04D9" w:rsidRDefault="004522F5" w:rsidP="004522F5">
      <w:pPr>
        <w:tabs>
          <w:tab w:val="left" w:pos="1221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2.2.</w:t>
      </w:r>
      <w:r w:rsidRPr="00BB04D9">
        <w:rPr>
          <w:rFonts w:ascii="Times New Roman" w:hAnsi="Times New Roman" w:cs="Times New Roman"/>
        </w:rPr>
        <w:tab/>
        <w:t>Объектами аренды признаются:</w:t>
      </w:r>
    </w:p>
    <w:p w:rsidR="004522F5" w:rsidRPr="00BB04D9" w:rsidRDefault="004522F5" w:rsidP="004522F5">
      <w:pPr>
        <w:tabs>
          <w:tab w:val="left" w:pos="1413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2.2.1.</w:t>
      </w:r>
      <w:r w:rsidRPr="00BB04D9">
        <w:rPr>
          <w:rFonts w:ascii="Times New Roman" w:hAnsi="Times New Roman" w:cs="Times New Roman"/>
        </w:rPr>
        <w:tab/>
        <w:t>Нежилые здания, помещения, сооружения.</w:t>
      </w:r>
    </w:p>
    <w:p w:rsidR="004522F5" w:rsidRPr="00BB04D9" w:rsidRDefault="004522F5" w:rsidP="004522F5">
      <w:pPr>
        <w:tabs>
          <w:tab w:val="left" w:pos="1413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2.2.2.</w:t>
      </w:r>
      <w:r w:rsidRPr="00BB04D9">
        <w:rPr>
          <w:rFonts w:ascii="Times New Roman" w:hAnsi="Times New Roman" w:cs="Times New Roman"/>
        </w:rPr>
        <w:tab/>
        <w:t>Имущественные комплексы.</w:t>
      </w:r>
    </w:p>
    <w:p w:rsidR="004522F5" w:rsidRPr="00BB04D9" w:rsidRDefault="004522F5" w:rsidP="004522F5">
      <w:pPr>
        <w:tabs>
          <w:tab w:val="left" w:pos="1451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2.2.3.</w:t>
      </w:r>
      <w:r w:rsidRPr="00BB04D9">
        <w:rPr>
          <w:rFonts w:ascii="Times New Roman" w:hAnsi="Times New Roman" w:cs="Times New Roman"/>
        </w:rPr>
        <w:tab/>
        <w:t>Движимое имущество муниципальных предприятий, находящееся в хо</w:t>
      </w:r>
      <w:r w:rsidRPr="00BB04D9">
        <w:rPr>
          <w:rFonts w:ascii="Times New Roman" w:hAnsi="Times New Roman" w:cs="Times New Roman"/>
        </w:rPr>
        <w:softHyphen/>
        <w:t>зяйственном ведении.</w:t>
      </w:r>
    </w:p>
    <w:p w:rsidR="004522F5" w:rsidRPr="00BB04D9" w:rsidRDefault="004522F5" w:rsidP="004522F5">
      <w:pPr>
        <w:tabs>
          <w:tab w:val="left" w:pos="1226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2.3.</w:t>
      </w:r>
      <w:r w:rsidRPr="00BB04D9">
        <w:rPr>
          <w:rFonts w:ascii="Times New Roman" w:hAnsi="Times New Roman" w:cs="Times New Roman"/>
        </w:rPr>
        <w:tab/>
        <w:t>Объектами аренды распоряжается исключительно Арендодатель.</w:t>
      </w:r>
    </w:p>
    <w:p w:rsidR="004522F5" w:rsidRPr="00BB04D9" w:rsidRDefault="004522F5" w:rsidP="004522F5">
      <w:pPr>
        <w:tabs>
          <w:tab w:val="left" w:pos="126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2.4.</w:t>
      </w:r>
      <w:r w:rsidRPr="00BB04D9">
        <w:rPr>
          <w:rFonts w:ascii="Times New Roman" w:hAnsi="Times New Roman" w:cs="Times New Roman"/>
        </w:rPr>
        <w:tab/>
        <w:t>По договору аренды здания или сооружения арендатору одновременно с передачей прав владения и пользования такой недвижимостью передаются права на ту часть земельного участка, которая занята этой недвижимостью и необходима для ее использования.</w:t>
      </w:r>
    </w:p>
    <w:p w:rsidR="004522F5" w:rsidRPr="00BB04D9" w:rsidRDefault="004522F5" w:rsidP="004522F5">
      <w:pPr>
        <w:tabs>
          <w:tab w:val="left" w:pos="125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2.5.</w:t>
      </w:r>
      <w:r w:rsidRPr="00BB04D9">
        <w:rPr>
          <w:rFonts w:ascii="Times New Roman" w:hAnsi="Times New Roman" w:cs="Times New Roman"/>
        </w:rPr>
        <w:tab/>
        <w:t>Договоры субаренды заключаются только с согласия Арендодателя в по</w:t>
      </w:r>
      <w:r w:rsidRPr="00BB04D9">
        <w:rPr>
          <w:rFonts w:ascii="Times New Roman" w:hAnsi="Times New Roman" w:cs="Times New Roman"/>
        </w:rPr>
        <w:softHyphen/>
        <w:t>рядке и на условиях, установленных действующим законодательством. При этом обя</w:t>
      </w:r>
      <w:r w:rsidRPr="00BB04D9">
        <w:rPr>
          <w:rFonts w:ascii="Times New Roman" w:hAnsi="Times New Roman" w:cs="Times New Roman"/>
        </w:rPr>
        <w:softHyphen/>
        <w:t>зательным условием разрешения на передачу арендуемого имущества в субаренду яв</w:t>
      </w:r>
      <w:r w:rsidRPr="00BB04D9">
        <w:rPr>
          <w:rFonts w:ascii="Times New Roman" w:hAnsi="Times New Roman" w:cs="Times New Roman"/>
        </w:rPr>
        <w:softHyphen/>
        <w:t>ляется отсутствие задолженности у Арендатора по арендной плате. Договор субарен</w:t>
      </w:r>
      <w:r w:rsidRPr="00BB04D9">
        <w:rPr>
          <w:rFonts w:ascii="Times New Roman" w:hAnsi="Times New Roman" w:cs="Times New Roman"/>
        </w:rPr>
        <w:softHyphen/>
        <w:t>ды подлежит обязательной регистрации Арендодателем.</w:t>
      </w:r>
    </w:p>
    <w:p w:rsidR="004522F5" w:rsidRPr="00BB04D9" w:rsidRDefault="004522F5" w:rsidP="004522F5">
      <w:pPr>
        <w:tabs>
          <w:tab w:val="left" w:pos="1221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2.6.</w:t>
      </w:r>
      <w:r w:rsidRPr="00BB04D9">
        <w:rPr>
          <w:rFonts w:ascii="Times New Roman" w:hAnsi="Times New Roman" w:cs="Times New Roman"/>
        </w:rPr>
        <w:tab/>
        <w:t>Сдача Объекта в аренду не влечет права собственности на него. Переход права собственности (хозяйственного ведения, оперативного управления) на сданное в аренду имущество к другому лицу не является основанием для изменения или расторжения договора аренды.</w:t>
      </w:r>
    </w:p>
    <w:p w:rsidR="004522F5" w:rsidRPr="00BB04D9" w:rsidRDefault="004522F5" w:rsidP="004522F5">
      <w:pPr>
        <w:tabs>
          <w:tab w:val="left" w:pos="1312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2.7.</w:t>
      </w:r>
      <w:r w:rsidRPr="00BB04D9">
        <w:rPr>
          <w:rFonts w:ascii="Times New Roman" w:hAnsi="Times New Roman" w:cs="Times New Roman"/>
        </w:rPr>
        <w:tab/>
        <w:t>Получение права аренды может быть реализовано прямым решением Арендодателя, а также путем проведения конкурсов. Порядок предоставления в арен</w:t>
      </w:r>
      <w:r w:rsidRPr="00BB04D9">
        <w:rPr>
          <w:rFonts w:ascii="Times New Roman" w:hAnsi="Times New Roman" w:cs="Times New Roman"/>
        </w:rPr>
        <w:softHyphen/>
        <w:t xml:space="preserve">ду </w:t>
      </w:r>
      <w:r w:rsidRPr="00BB04D9">
        <w:rPr>
          <w:rFonts w:ascii="Times New Roman" w:hAnsi="Times New Roman" w:cs="Times New Roman"/>
        </w:rPr>
        <w:lastRenderedPageBreak/>
        <w:t>муниципального имущества на основании конкурса утверждается решением муни</w:t>
      </w:r>
      <w:r w:rsidRPr="00BB04D9">
        <w:rPr>
          <w:rFonts w:ascii="Times New Roman" w:hAnsi="Times New Roman" w:cs="Times New Roman"/>
        </w:rPr>
        <w:softHyphen/>
        <w:t>ципального комитета.</w:t>
      </w:r>
    </w:p>
    <w:p w:rsidR="004522F5" w:rsidRPr="00BB04D9" w:rsidRDefault="004522F5" w:rsidP="004522F5">
      <w:pPr>
        <w:tabs>
          <w:tab w:val="left" w:pos="124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2.8.</w:t>
      </w:r>
      <w:r w:rsidRPr="00BB04D9">
        <w:rPr>
          <w:rFonts w:ascii="Times New Roman" w:hAnsi="Times New Roman" w:cs="Times New Roman"/>
        </w:rPr>
        <w:tab/>
        <w:t>Объекты, предоставляемые в аренду на основании конкурсов, передаются арендаторам в соответствии с настоящим Положением.</w:t>
      </w:r>
    </w:p>
    <w:p w:rsidR="004522F5" w:rsidRPr="00BB04D9" w:rsidRDefault="004522F5" w:rsidP="004522F5">
      <w:pPr>
        <w:jc w:val="both"/>
        <w:outlineLvl w:val="3"/>
        <w:rPr>
          <w:rFonts w:ascii="Times New Roman" w:hAnsi="Times New Roman" w:cs="Times New Roman"/>
        </w:rPr>
      </w:pPr>
      <w:bookmarkStart w:id="4" w:name="bookmark33"/>
      <w:r w:rsidRPr="00BB04D9">
        <w:rPr>
          <w:rFonts w:ascii="Times New Roman" w:hAnsi="Times New Roman" w:cs="Times New Roman"/>
        </w:rPr>
        <w:t>3. ОСНОВНЫЕ ТРЕБОВАНИЯ К ЗАКЛЮЧЕНИЮ ДОГОВОРОВ АРЕНДЫ МУНИЦИПАЛЬНОГО ИМУЩЕСТВА</w:t>
      </w:r>
      <w:bookmarkEnd w:id="4"/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3.1. Основным документом, регламентирующим отношения Арендодателя и Арендатора, является договор аренды, который включает следующие обязательные положения:</w:t>
      </w:r>
    </w:p>
    <w:p w:rsidR="004522F5" w:rsidRPr="00BB04D9" w:rsidRDefault="004522F5" w:rsidP="004522F5">
      <w:pPr>
        <w:tabs>
          <w:tab w:val="left" w:pos="91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предмет договора;</w:t>
      </w:r>
    </w:p>
    <w:p w:rsidR="004522F5" w:rsidRPr="00BB04D9" w:rsidRDefault="004522F5" w:rsidP="004522F5">
      <w:pPr>
        <w:tabs>
          <w:tab w:val="left" w:pos="91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срок действия договора;</w:t>
      </w:r>
    </w:p>
    <w:p w:rsidR="004522F5" w:rsidRPr="00BB04D9" w:rsidRDefault="004522F5" w:rsidP="004522F5">
      <w:pPr>
        <w:tabs>
          <w:tab w:val="left" w:pos="91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права и обязанности сторон;</w:t>
      </w:r>
    </w:p>
    <w:p w:rsidR="004522F5" w:rsidRPr="00BB04D9" w:rsidRDefault="004522F5" w:rsidP="004522F5">
      <w:pPr>
        <w:tabs>
          <w:tab w:val="left" w:pos="91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состав арендованного имущества:</w:t>
      </w:r>
    </w:p>
    <w:p w:rsidR="004522F5" w:rsidRPr="00BB04D9" w:rsidRDefault="004522F5" w:rsidP="004522F5">
      <w:pPr>
        <w:tabs>
          <w:tab w:val="left" w:pos="899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размер и порядок внесения арендной платы;</w:t>
      </w:r>
    </w:p>
    <w:p w:rsidR="004522F5" w:rsidRPr="00BB04D9" w:rsidRDefault="004522F5" w:rsidP="004522F5">
      <w:pPr>
        <w:tabs>
          <w:tab w:val="left" w:pos="91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порядок разрешения споров при исполнении, расторжении договора аренды.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Арендная плата устанавливается за все арендуемое имущество в целом в виде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фиксированной суммы платежей, вносимых периодически или единовременно.</w:t>
      </w:r>
    </w:p>
    <w:p w:rsidR="004522F5" w:rsidRPr="00BB04D9" w:rsidRDefault="004522F5" w:rsidP="004522F5">
      <w:pPr>
        <w:tabs>
          <w:tab w:val="left" w:pos="1211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3.2.</w:t>
      </w:r>
      <w:r w:rsidRPr="00BB04D9">
        <w:rPr>
          <w:rFonts w:ascii="Times New Roman" w:hAnsi="Times New Roman" w:cs="Times New Roman"/>
        </w:rPr>
        <w:tab/>
        <w:t>Договор аренды может быть расторгнут:</w:t>
      </w:r>
    </w:p>
    <w:p w:rsidR="004522F5" w:rsidRPr="00BB04D9" w:rsidRDefault="004522F5" w:rsidP="004522F5">
      <w:pPr>
        <w:tabs>
          <w:tab w:val="left" w:pos="909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по соглашению сторон;</w:t>
      </w:r>
    </w:p>
    <w:p w:rsidR="004522F5" w:rsidRPr="00BB04D9" w:rsidRDefault="004522F5" w:rsidP="004522F5">
      <w:pPr>
        <w:tabs>
          <w:tab w:val="left" w:pos="933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в судебном порядке при нарушении существенных условий договора Аренда</w:t>
      </w:r>
      <w:r w:rsidRPr="00BB04D9">
        <w:rPr>
          <w:rFonts w:ascii="Times New Roman" w:hAnsi="Times New Roman" w:cs="Times New Roman"/>
        </w:rPr>
        <w:softHyphen/>
        <w:t>тором;</w:t>
      </w:r>
    </w:p>
    <w:p w:rsidR="004522F5" w:rsidRPr="00BB04D9" w:rsidRDefault="004522F5" w:rsidP="004522F5">
      <w:pPr>
        <w:tabs>
          <w:tab w:val="left" w:pos="91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при ликвидации Арендатора;</w:t>
      </w:r>
    </w:p>
    <w:p w:rsidR="004522F5" w:rsidRPr="00BB04D9" w:rsidRDefault="004522F5" w:rsidP="004522F5">
      <w:pPr>
        <w:tabs>
          <w:tab w:val="left" w:pos="91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по иным основаниям, предусмотренным в договоре аренды.</w:t>
      </w:r>
    </w:p>
    <w:p w:rsidR="004522F5" w:rsidRPr="00BB04D9" w:rsidRDefault="004522F5" w:rsidP="004522F5">
      <w:pPr>
        <w:tabs>
          <w:tab w:val="left" w:pos="1221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3.3.</w:t>
      </w:r>
      <w:r w:rsidRPr="00BB04D9">
        <w:rPr>
          <w:rFonts w:ascii="Times New Roman" w:hAnsi="Times New Roman" w:cs="Times New Roman"/>
        </w:rPr>
        <w:tab/>
        <w:t>Договор аренды заключается на началах добровольности и полного равно</w:t>
      </w:r>
      <w:r w:rsidRPr="00BB04D9">
        <w:rPr>
          <w:rFonts w:ascii="Times New Roman" w:hAnsi="Times New Roman" w:cs="Times New Roman"/>
        </w:rPr>
        <w:softHyphen/>
        <w:t>правия сторон и может содержать дополнительные особые условия.</w:t>
      </w:r>
    </w:p>
    <w:p w:rsidR="004522F5" w:rsidRPr="00BB04D9" w:rsidRDefault="004522F5" w:rsidP="004522F5">
      <w:pPr>
        <w:tabs>
          <w:tab w:val="left" w:pos="1288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3.4.</w:t>
      </w:r>
      <w:r w:rsidRPr="00BB04D9">
        <w:rPr>
          <w:rFonts w:ascii="Times New Roman" w:hAnsi="Times New Roman" w:cs="Times New Roman"/>
        </w:rPr>
        <w:tab/>
        <w:t xml:space="preserve">На Арендатора в полной мере возлагается обязанность по содержанию арендуемого имущества. </w:t>
      </w:r>
      <w:proofErr w:type="gramStart"/>
      <w:r w:rsidRPr="00BB04D9">
        <w:rPr>
          <w:rFonts w:ascii="Times New Roman" w:hAnsi="Times New Roman" w:cs="Times New Roman"/>
        </w:rPr>
        <w:t>Все виды ремонта (текущий, косметический, капитальный, аварийный и др.) арендуемого имущества выполняются за счет средств Арендатора.</w:t>
      </w:r>
      <w:proofErr w:type="gramEnd"/>
      <w:r w:rsidRPr="00BB04D9">
        <w:rPr>
          <w:rFonts w:ascii="Times New Roman" w:hAnsi="Times New Roman" w:cs="Times New Roman"/>
        </w:rPr>
        <w:t xml:space="preserve"> Капитальный ремонт арендуемого имущества производится Арендатором исключи</w:t>
      </w:r>
      <w:r w:rsidRPr="00BB04D9">
        <w:rPr>
          <w:rFonts w:ascii="Times New Roman" w:hAnsi="Times New Roman" w:cs="Times New Roman"/>
        </w:rPr>
        <w:softHyphen/>
        <w:t>тельно по согласованию с Арендодателем.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В долгосрочную аренду предоставляются Объекты при проведении Арендато</w:t>
      </w:r>
      <w:r w:rsidRPr="00BB04D9">
        <w:rPr>
          <w:rFonts w:ascii="Times New Roman" w:hAnsi="Times New Roman" w:cs="Times New Roman"/>
        </w:rPr>
        <w:softHyphen/>
        <w:t>ром капитального ремонта Объекта за его счет, а также при осуществлении им дея</w:t>
      </w:r>
      <w:r w:rsidRPr="00BB04D9">
        <w:rPr>
          <w:rFonts w:ascii="Times New Roman" w:hAnsi="Times New Roman" w:cs="Times New Roman"/>
        </w:rPr>
        <w:softHyphen/>
        <w:t>тельности, направленной на развитие инфраструктуры Екатериновского сельского поселения Партизанского муниципального района и на решение социально значимых задач.</w:t>
      </w:r>
    </w:p>
    <w:p w:rsidR="004522F5" w:rsidRPr="00BB04D9" w:rsidRDefault="004522F5" w:rsidP="004522F5">
      <w:pPr>
        <w:tabs>
          <w:tab w:val="left" w:pos="1245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3.5.</w:t>
      </w:r>
      <w:r w:rsidRPr="00BB04D9">
        <w:rPr>
          <w:rFonts w:ascii="Times New Roman" w:hAnsi="Times New Roman" w:cs="Times New Roman"/>
        </w:rPr>
        <w:tab/>
        <w:t>По объектам, относящимся к памятникам истории и культуры, обязатель</w:t>
      </w:r>
      <w:r w:rsidRPr="00BB04D9">
        <w:rPr>
          <w:rFonts w:ascii="Times New Roman" w:hAnsi="Times New Roman" w:cs="Times New Roman"/>
        </w:rPr>
        <w:softHyphen/>
        <w:t>ным условием для Арендатора является заключение «Охранного обязательства» с Го</w:t>
      </w:r>
      <w:r w:rsidRPr="00BB04D9">
        <w:rPr>
          <w:rFonts w:ascii="Times New Roman" w:hAnsi="Times New Roman" w:cs="Times New Roman"/>
        </w:rPr>
        <w:softHyphen/>
        <w:t>сударственным учреждением культуры «Научно-производственный центр по охране и использованию памятников истории и культуры Приморского края» и предоставле</w:t>
      </w:r>
      <w:r w:rsidRPr="00BB04D9">
        <w:rPr>
          <w:rFonts w:ascii="Times New Roman" w:hAnsi="Times New Roman" w:cs="Times New Roman"/>
        </w:rPr>
        <w:softHyphen/>
        <w:t>ние его Арендодателю.</w:t>
      </w:r>
    </w:p>
    <w:p w:rsidR="004522F5" w:rsidRPr="00BB04D9" w:rsidRDefault="004522F5" w:rsidP="004522F5">
      <w:pPr>
        <w:tabs>
          <w:tab w:val="left" w:pos="125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3.6.</w:t>
      </w:r>
      <w:r w:rsidRPr="00BB04D9">
        <w:rPr>
          <w:rFonts w:ascii="Times New Roman" w:hAnsi="Times New Roman" w:cs="Times New Roman"/>
        </w:rPr>
        <w:tab/>
        <w:t>Запрещается заключать договоры аренды, предусматривающие переход в последующем права собственности на объект к Арендатору (выкуп).</w:t>
      </w:r>
    </w:p>
    <w:p w:rsidR="004522F5" w:rsidRPr="00BB04D9" w:rsidRDefault="004522F5" w:rsidP="004522F5">
      <w:pPr>
        <w:tabs>
          <w:tab w:val="left" w:pos="125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3.7.</w:t>
      </w:r>
      <w:r w:rsidRPr="00BB04D9">
        <w:rPr>
          <w:rFonts w:ascii="Times New Roman" w:hAnsi="Times New Roman" w:cs="Times New Roman"/>
        </w:rPr>
        <w:tab/>
        <w:t>При проведении капитального ремонта Арендатором за счет собственных средств затраты могут быть засчитаны в счет арендной платы, при условии предвари</w:t>
      </w:r>
      <w:r w:rsidRPr="00BB04D9">
        <w:rPr>
          <w:rFonts w:ascii="Times New Roman" w:hAnsi="Times New Roman" w:cs="Times New Roman"/>
        </w:rPr>
        <w:softHyphen/>
        <w:t>тельного письменного согласования с Арендодателем планируемых работ с обяза</w:t>
      </w:r>
      <w:r w:rsidRPr="00BB04D9">
        <w:rPr>
          <w:rFonts w:ascii="Times New Roman" w:hAnsi="Times New Roman" w:cs="Times New Roman"/>
        </w:rPr>
        <w:softHyphen/>
        <w:t>тельным предоставлением проектно-сметной документации. Зачет производится по</w:t>
      </w:r>
      <w:r w:rsidRPr="00BB04D9">
        <w:rPr>
          <w:rFonts w:ascii="Times New Roman" w:hAnsi="Times New Roman" w:cs="Times New Roman"/>
        </w:rPr>
        <w:softHyphen/>
        <w:t>сле фактического выполнения работ и представления Арендодателю документов, подтверждающих производство работ.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При проведении капитального ремонта Арендатор должен ежеквартально представлять Арендодателю акты выполненных работ.</w:t>
      </w:r>
    </w:p>
    <w:p w:rsidR="004522F5" w:rsidRPr="00BB04D9" w:rsidRDefault="004522F5" w:rsidP="004522F5">
      <w:pPr>
        <w:tabs>
          <w:tab w:val="left" w:pos="1221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3.8.</w:t>
      </w:r>
      <w:r w:rsidRPr="00BB04D9">
        <w:rPr>
          <w:rFonts w:ascii="Times New Roman" w:hAnsi="Times New Roman" w:cs="Times New Roman"/>
        </w:rPr>
        <w:tab/>
        <w:t>При прекращении договора аренды Арендатор обязан вернуть имущество в трехдневный срок в том состоянии, в котором он его получил, с учетом нормального износа и состоянии, обусловленном договором.</w:t>
      </w:r>
    </w:p>
    <w:p w:rsidR="004522F5" w:rsidRPr="00BB04D9" w:rsidRDefault="004522F5" w:rsidP="004522F5">
      <w:pPr>
        <w:tabs>
          <w:tab w:val="left" w:pos="126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lastRenderedPageBreak/>
        <w:t>3.9.</w:t>
      </w:r>
      <w:r w:rsidRPr="00BB04D9">
        <w:rPr>
          <w:rFonts w:ascii="Times New Roman" w:hAnsi="Times New Roman" w:cs="Times New Roman"/>
        </w:rPr>
        <w:tab/>
        <w:t xml:space="preserve">Арендатор не имеет права после прекращения </w:t>
      </w:r>
      <w:proofErr w:type="gramStart"/>
      <w:r w:rsidRPr="00BB04D9">
        <w:rPr>
          <w:rFonts w:ascii="Times New Roman" w:hAnsi="Times New Roman" w:cs="Times New Roman"/>
        </w:rPr>
        <w:t>договора</w:t>
      </w:r>
      <w:proofErr w:type="gramEnd"/>
      <w:r w:rsidRPr="00BB04D9">
        <w:rPr>
          <w:rFonts w:ascii="Times New Roman" w:hAnsi="Times New Roman" w:cs="Times New Roman"/>
        </w:rPr>
        <w:t xml:space="preserve"> на возмещение стоимости улучшений арендованного имущества, произведенных за счет собственных средств и с согласия Арендодателя, не отделимых без вреда для имущества.</w:t>
      </w:r>
    </w:p>
    <w:p w:rsidR="004522F5" w:rsidRPr="00BB04D9" w:rsidRDefault="004522F5" w:rsidP="004522F5">
      <w:pPr>
        <w:ind w:firstLine="360"/>
        <w:jc w:val="both"/>
        <w:outlineLvl w:val="3"/>
        <w:rPr>
          <w:rFonts w:ascii="Times New Roman" w:hAnsi="Times New Roman" w:cs="Times New Roman"/>
        </w:rPr>
      </w:pPr>
      <w:bookmarkStart w:id="5" w:name="bookmark34"/>
      <w:r w:rsidRPr="00BB04D9">
        <w:rPr>
          <w:rFonts w:ascii="Times New Roman" w:hAnsi="Times New Roman" w:cs="Times New Roman"/>
        </w:rPr>
        <w:t>4. ПОРЯДОК ПРИЕМА И РАССМОТРЕНИЯ ЗАЯВЛЕНИЙ, ФОРМЛЕНИЯ И ПЕРЕОФОРМЛЕНИЯ ДОГОВОРОВ АРЕНДЫ</w:t>
      </w:r>
      <w:bookmarkEnd w:id="5"/>
    </w:p>
    <w:p w:rsidR="004522F5" w:rsidRPr="00BB04D9" w:rsidRDefault="004522F5" w:rsidP="004522F5">
      <w:pPr>
        <w:tabs>
          <w:tab w:val="left" w:pos="1283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4.1.</w:t>
      </w:r>
      <w:r w:rsidRPr="00BB04D9">
        <w:rPr>
          <w:rFonts w:ascii="Times New Roman" w:hAnsi="Times New Roman" w:cs="Times New Roman"/>
        </w:rPr>
        <w:tab/>
        <w:t>Заявление на оформление, согласование и изменение договоров аренды принимается к рассмотрению и регистрируется в установленном порядке Арендода</w:t>
      </w:r>
      <w:r w:rsidRPr="00BB04D9">
        <w:rPr>
          <w:rFonts w:ascii="Times New Roman" w:hAnsi="Times New Roman" w:cs="Times New Roman"/>
        </w:rPr>
        <w:softHyphen/>
        <w:t>телем в день его подачи.</w:t>
      </w:r>
    </w:p>
    <w:p w:rsidR="004522F5" w:rsidRPr="00BB04D9" w:rsidRDefault="004522F5" w:rsidP="004522F5">
      <w:pPr>
        <w:tabs>
          <w:tab w:val="left" w:pos="1216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4.2.</w:t>
      </w:r>
      <w:r w:rsidRPr="00BB04D9">
        <w:rPr>
          <w:rFonts w:ascii="Times New Roman" w:hAnsi="Times New Roman" w:cs="Times New Roman"/>
        </w:rPr>
        <w:tab/>
        <w:t>К заявлению прилагаются: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BB04D9">
        <w:rPr>
          <w:rFonts w:ascii="Times New Roman" w:hAnsi="Times New Roman" w:cs="Times New Roman"/>
        </w:rPr>
        <w:t>копии учредительных документов (свидетельство о государственной регистра</w:t>
      </w:r>
      <w:r w:rsidRPr="00BB04D9">
        <w:rPr>
          <w:rFonts w:ascii="Times New Roman" w:hAnsi="Times New Roman" w:cs="Times New Roman"/>
        </w:rPr>
        <w:softHyphen/>
        <w:t>ции юридического лица или индивидуального предпринимателя, устав, учредитель</w:t>
      </w:r>
      <w:r w:rsidRPr="00BB04D9">
        <w:rPr>
          <w:rFonts w:ascii="Times New Roman" w:hAnsi="Times New Roman" w:cs="Times New Roman"/>
        </w:rPr>
        <w:softHyphen/>
        <w:t>ный договор, свидетельство о постановке на учет в налоговом органе, информацион</w:t>
      </w:r>
      <w:r w:rsidRPr="00BB04D9">
        <w:rPr>
          <w:rFonts w:ascii="Times New Roman" w:hAnsi="Times New Roman" w:cs="Times New Roman"/>
        </w:rPr>
        <w:softHyphen/>
        <w:t>ный лист территориального управления статистики, копия выписки из Единого госу</w:t>
      </w:r>
      <w:r w:rsidRPr="00BB04D9">
        <w:rPr>
          <w:rFonts w:ascii="Times New Roman" w:hAnsi="Times New Roman" w:cs="Times New Roman"/>
        </w:rPr>
        <w:softHyphen/>
      </w:r>
      <w:proofErr w:type="gramEnd"/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дарственного реестра юридических лиц (для юридических лиц) или из Единого госу</w:t>
      </w:r>
      <w:r w:rsidRPr="00BB04D9">
        <w:rPr>
          <w:rFonts w:ascii="Times New Roman" w:hAnsi="Times New Roman" w:cs="Times New Roman"/>
        </w:rPr>
        <w:softHyphen/>
        <w:t>дарственного реестра индивидуальных предпринимателей (для индивидуальных предпринимателей));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копия паспорта гражданина РФ (для индивидуальных предпринимателей);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копия доверенности (в случае, если заявителем выступает лицо, действующее на основании доверенности);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технический паспорт, выданный бюро технической инвентаризации, или вык</w:t>
      </w:r>
      <w:proofErr w:type="gramStart"/>
      <w:r w:rsidRPr="00BB04D9">
        <w:rPr>
          <w:rFonts w:ascii="Times New Roman" w:hAnsi="Times New Roman" w:cs="Times New Roman"/>
        </w:rPr>
        <w:t>о-</w:t>
      </w:r>
      <w:proofErr w:type="gramEnd"/>
      <w:r w:rsidRPr="00BB04D9">
        <w:rPr>
          <w:rFonts w:ascii="Times New Roman" w:hAnsi="Times New Roman" w:cs="Times New Roman"/>
        </w:rPr>
        <w:t xml:space="preserve"> пировка плана арендуемых помещений, заверенная балансодержателем, с техниче</w:t>
      </w:r>
      <w:r w:rsidRPr="00BB04D9">
        <w:rPr>
          <w:rFonts w:ascii="Times New Roman" w:hAnsi="Times New Roman" w:cs="Times New Roman"/>
        </w:rPr>
        <w:softHyphen/>
        <w:t>скими характеристиками;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акт сверки по уплате арендной платы (в случае заключения договора аренды на новый срок);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«Охранное обязательство» (для зданий памятников истории и культуры).</w:t>
      </w:r>
    </w:p>
    <w:p w:rsidR="004522F5" w:rsidRPr="00BB04D9" w:rsidRDefault="004522F5" w:rsidP="004522F5">
      <w:pPr>
        <w:tabs>
          <w:tab w:val="left" w:pos="1255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4.3.</w:t>
      </w:r>
      <w:r w:rsidRPr="00BB04D9">
        <w:rPr>
          <w:rFonts w:ascii="Times New Roman" w:hAnsi="Times New Roman" w:cs="Times New Roman"/>
        </w:rPr>
        <w:tab/>
        <w:t>Арендатор, надлежащим образом исполнявший свои обязанности, по исте</w:t>
      </w:r>
      <w:r w:rsidRPr="00BB04D9">
        <w:rPr>
          <w:rFonts w:ascii="Times New Roman" w:hAnsi="Times New Roman" w:cs="Times New Roman"/>
        </w:rPr>
        <w:softHyphen/>
        <w:t>чении срока договора имеет преимущественное перед другими лицами право на за</w:t>
      </w:r>
      <w:r w:rsidRPr="00BB04D9">
        <w:rPr>
          <w:rFonts w:ascii="Times New Roman" w:hAnsi="Times New Roman" w:cs="Times New Roman"/>
        </w:rPr>
        <w:softHyphen/>
        <w:t>ключение договора аренды на новый срок. Заявка на заключение договора аренды на новый срок подлежит подаче Арендодателю не позднее 60 дней до истечения срока договора.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Перед заключением договора аренды на новый срок Арендодателем может быть проведена проверка состояния объекта аренды, занимаемого Арендатором, на предмет надлежащего исполнения его обязанностей, предусмотренных ранее дейст</w:t>
      </w:r>
      <w:r w:rsidRPr="00BB04D9">
        <w:rPr>
          <w:rFonts w:ascii="Times New Roman" w:hAnsi="Times New Roman" w:cs="Times New Roman"/>
        </w:rPr>
        <w:softHyphen/>
        <w:t>вующим договором аренды, и составлен соответствующий акт.</w:t>
      </w:r>
    </w:p>
    <w:p w:rsidR="004522F5" w:rsidRPr="00BB04D9" w:rsidRDefault="004522F5" w:rsidP="004522F5">
      <w:pPr>
        <w:tabs>
          <w:tab w:val="left" w:pos="126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4.4.</w:t>
      </w:r>
      <w:r w:rsidRPr="00BB04D9">
        <w:rPr>
          <w:rFonts w:ascii="Times New Roman" w:hAnsi="Times New Roman" w:cs="Times New Roman"/>
        </w:rPr>
        <w:tab/>
        <w:t>Основания для отказа сдачи в аренду, согласования и изменения договора аренды: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объект, на который подано заявление, не является муниципальной собственно</w:t>
      </w:r>
      <w:r w:rsidRPr="00BB04D9">
        <w:rPr>
          <w:rFonts w:ascii="Times New Roman" w:hAnsi="Times New Roman" w:cs="Times New Roman"/>
        </w:rPr>
        <w:softHyphen/>
        <w:t>стью либо используется;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предоставленные документы не отвечают требованиям п. 4.2. настоящего По</w:t>
      </w:r>
      <w:r w:rsidRPr="00BB04D9">
        <w:rPr>
          <w:rFonts w:ascii="Times New Roman" w:hAnsi="Times New Roman" w:cs="Times New Roman"/>
        </w:rPr>
        <w:softHyphen/>
        <w:t>ложения.</w:t>
      </w:r>
    </w:p>
    <w:p w:rsidR="004522F5" w:rsidRPr="00BB04D9" w:rsidRDefault="004522F5" w:rsidP="004522F5">
      <w:pPr>
        <w:tabs>
          <w:tab w:val="left" w:pos="1246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4.5.</w:t>
      </w:r>
      <w:r w:rsidRPr="00BB04D9">
        <w:rPr>
          <w:rFonts w:ascii="Times New Roman" w:hAnsi="Times New Roman" w:cs="Times New Roman"/>
        </w:rPr>
        <w:tab/>
        <w:t>В случае поступления на один Объект двух или более заявлений на аренду, последние рассматриваются коллегиально (совместно с отделами, курирующими данное направление) исходя из принципа эффективности использования муници</w:t>
      </w:r>
      <w:r w:rsidRPr="00BB04D9">
        <w:rPr>
          <w:rFonts w:ascii="Times New Roman" w:hAnsi="Times New Roman" w:cs="Times New Roman"/>
        </w:rPr>
        <w:softHyphen/>
        <w:t>пального имущества.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4.6 Арендодатель обязан в месячный срок со дня регистрации заявления заклю</w:t>
      </w:r>
      <w:r w:rsidRPr="00BB04D9">
        <w:rPr>
          <w:rFonts w:ascii="Times New Roman" w:hAnsi="Times New Roman" w:cs="Times New Roman"/>
        </w:rPr>
        <w:softHyphen/>
        <w:t>чить договор аренды или дополнительное соглашение к договору аренды либо офор</w:t>
      </w:r>
      <w:r w:rsidRPr="00BB04D9">
        <w:rPr>
          <w:rFonts w:ascii="Times New Roman" w:hAnsi="Times New Roman" w:cs="Times New Roman"/>
        </w:rPr>
        <w:softHyphen/>
        <w:t>мить обоснованный отказ.</w:t>
      </w:r>
    </w:p>
    <w:p w:rsidR="004522F5" w:rsidRPr="00BB04D9" w:rsidRDefault="004522F5" w:rsidP="004522F5">
      <w:pPr>
        <w:tabs>
          <w:tab w:val="left" w:pos="1236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4.7.</w:t>
      </w:r>
      <w:r w:rsidRPr="00BB04D9">
        <w:rPr>
          <w:rFonts w:ascii="Times New Roman" w:hAnsi="Times New Roman" w:cs="Times New Roman"/>
        </w:rPr>
        <w:tab/>
        <w:t>Договор аренды оформляется: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Арендодателем - в экземплярах (по одному для каждой из сторон и балансо</w:t>
      </w:r>
      <w:r w:rsidRPr="00BB04D9">
        <w:rPr>
          <w:rFonts w:ascii="Times New Roman" w:hAnsi="Times New Roman" w:cs="Times New Roman"/>
        </w:rPr>
        <w:softHyphen/>
        <w:t>держателю);</w:t>
      </w:r>
    </w:p>
    <w:p w:rsidR="004522F5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Предприятием - в двух экземплярах (по одному для каждой из сторон).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lastRenderedPageBreak/>
        <w:t>4.8.</w:t>
      </w:r>
      <w:r w:rsidRPr="00BB04D9">
        <w:rPr>
          <w:rFonts w:ascii="Times New Roman" w:hAnsi="Times New Roman" w:cs="Times New Roman"/>
        </w:rPr>
        <w:tab/>
        <w:t>Решение о сдаче в аренду имущественных комплексов Арендодателем по согласованию с главой Екатериновского сельского поселения Партизанского муни</w:t>
      </w:r>
      <w:r w:rsidRPr="00BB04D9">
        <w:rPr>
          <w:rFonts w:ascii="Times New Roman" w:hAnsi="Times New Roman" w:cs="Times New Roman"/>
        </w:rPr>
        <w:softHyphen/>
        <w:t>ципального района.</w:t>
      </w:r>
    </w:p>
    <w:p w:rsidR="004522F5" w:rsidRPr="00BB04D9" w:rsidRDefault="004522F5" w:rsidP="004522F5">
      <w:pPr>
        <w:tabs>
          <w:tab w:val="left" w:pos="1265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4.9.</w:t>
      </w:r>
      <w:r w:rsidRPr="00BB04D9">
        <w:rPr>
          <w:rFonts w:ascii="Times New Roman" w:hAnsi="Times New Roman" w:cs="Times New Roman"/>
        </w:rPr>
        <w:tab/>
        <w:t>Отказ от сдачи в аренду Объекта с указанием причин сообщается заявите</w:t>
      </w:r>
      <w:r w:rsidRPr="00BB04D9">
        <w:rPr>
          <w:rFonts w:ascii="Times New Roman" w:hAnsi="Times New Roman" w:cs="Times New Roman"/>
        </w:rPr>
        <w:softHyphen/>
        <w:t>лю в письменной форме в течение 30 дней с момента регистрации заявления.</w:t>
      </w:r>
    </w:p>
    <w:p w:rsidR="004522F5" w:rsidRPr="00BB04D9" w:rsidRDefault="004522F5" w:rsidP="004522F5">
      <w:pPr>
        <w:tabs>
          <w:tab w:val="left" w:pos="140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4.10.</w:t>
      </w:r>
      <w:r w:rsidRPr="00BB04D9">
        <w:rPr>
          <w:rFonts w:ascii="Times New Roman" w:hAnsi="Times New Roman" w:cs="Times New Roman"/>
        </w:rPr>
        <w:tab/>
        <w:t>Договор аренды может быть краткосрочным, заключенным менее чем на один год, и долгосрочным, заключенным на год и более. Краткосрочные договоры аренды вступают в силу с момента подписания либо с момента, указанного в догово</w:t>
      </w:r>
      <w:r w:rsidRPr="00BB04D9">
        <w:rPr>
          <w:rFonts w:ascii="Times New Roman" w:hAnsi="Times New Roman" w:cs="Times New Roman"/>
        </w:rPr>
        <w:softHyphen/>
        <w:t>ре. Долгосрочные договоры аренды вступают в силу с момента государственной ре</w:t>
      </w:r>
      <w:r w:rsidRPr="00BB04D9">
        <w:rPr>
          <w:rFonts w:ascii="Times New Roman" w:hAnsi="Times New Roman" w:cs="Times New Roman"/>
        </w:rPr>
        <w:softHyphen/>
        <w:t>гистрации в Федеральной регистрационной службе. Обязанность по представлению оформленных договоров аренды в Федеральную регистрационную службу, а также по уплате государственной пошлины за совершение регистрационных действий возлага</w:t>
      </w:r>
      <w:r w:rsidRPr="00BB04D9">
        <w:rPr>
          <w:rFonts w:ascii="Times New Roman" w:hAnsi="Times New Roman" w:cs="Times New Roman"/>
        </w:rPr>
        <w:softHyphen/>
        <w:t>ется на Арендатора.</w:t>
      </w:r>
    </w:p>
    <w:p w:rsidR="004522F5" w:rsidRPr="00BB04D9" w:rsidRDefault="004522F5" w:rsidP="004522F5">
      <w:pPr>
        <w:jc w:val="both"/>
        <w:outlineLvl w:val="3"/>
        <w:rPr>
          <w:rFonts w:ascii="Times New Roman" w:hAnsi="Times New Roman" w:cs="Times New Roman"/>
        </w:rPr>
      </w:pPr>
      <w:bookmarkStart w:id="6" w:name="bookmark35"/>
      <w:r w:rsidRPr="00BB04D9">
        <w:rPr>
          <w:rFonts w:ascii="Times New Roman" w:hAnsi="Times New Roman" w:cs="Times New Roman"/>
        </w:rPr>
        <w:t>5. ПОРЯДОК ОПРЕДЕЛЕНИЯ РАЗМЕРА АРЕНДНОЙ ПЛАТЫ И ЕЁ РАС</w:t>
      </w:r>
      <w:r w:rsidRPr="00BB04D9">
        <w:rPr>
          <w:rFonts w:ascii="Times New Roman" w:hAnsi="Times New Roman" w:cs="Times New Roman"/>
        </w:rPr>
        <w:softHyphen/>
        <w:t>ПРЕДЕЛЕНИЕ</w:t>
      </w:r>
      <w:bookmarkEnd w:id="6"/>
    </w:p>
    <w:p w:rsidR="004522F5" w:rsidRPr="00BB04D9" w:rsidRDefault="004522F5" w:rsidP="004522F5">
      <w:pPr>
        <w:tabs>
          <w:tab w:val="left" w:pos="1206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5.1.</w:t>
      </w:r>
      <w:r w:rsidRPr="00BB04D9">
        <w:rPr>
          <w:rFonts w:ascii="Times New Roman" w:hAnsi="Times New Roman" w:cs="Times New Roman"/>
        </w:rPr>
        <w:tab/>
        <w:t xml:space="preserve">Размер платежей, производимый Арендатором, состоит </w:t>
      </w:r>
      <w:proofErr w:type="gramStart"/>
      <w:r w:rsidRPr="00BB04D9">
        <w:rPr>
          <w:rFonts w:ascii="Times New Roman" w:hAnsi="Times New Roman" w:cs="Times New Roman"/>
        </w:rPr>
        <w:t>из</w:t>
      </w:r>
      <w:proofErr w:type="gramEnd"/>
      <w:r w:rsidRPr="00BB04D9">
        <w:rPr>
          <w:rFonts w:ascii="Times New Roman" w:hAnsi="Times New Roman" w:cs="Times New Roman"/>
        </w:rPr>
        <w:t>: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доходной части - арендной платы;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компенсационной части - коммунальных платежей, амортизационных отчисле</w:t>
      </w:r>
      <w:r w:rsidRPr="00BB04D9">
        <w:rPr>
          <w:rFonts w:ascii="Times New Roman" w:hAnsi="Times New Roman" w:cs="Times New Roman"/>
        </w:rPr>
        <w:softHyphen/>
        <w:t>ний, соответствующих налогов и сборов и иных затрат балансодержателя, связанных с эксплуатацией, ремонтом и содержанием арендуемого имущества.</w:t>
      </w:r>
    </w:p>
    <w:p w:rsidR="004522F5" w:rsidRPr="00BB04D9" w:rsidRDefault="004522F5" w:rsidP="004522F5">
      <w:pPr>
        <w:tabs>
          <w:tab w:val="left" w:pos="124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5.2.</w:t>
      </w:r>
      <w:r w:rsidRPr="00BB04D9">
        <w:rPr>
          <w:rFonts w:ascii="Times New Roman" w:hAnsi="Times New Roman" w:cs="Times New Roman"/>
        </w:rPr>
        <w:tab/>
        <w:t>Размер арендной платы за Объекты определяется согласно ставкам аренд</w:t>
      </w:r>
      <w:r w:rsidRPr="00BB04D9">
        <w:rPr>
          <w:rFonts w:ascii="Times New Roman" w:hAnsi="Times New Roman" w:cs="Times New Roman"/>
        </w:rPr>
        <w:softHyphen/>
        <w:t>ной платы, определяемым с учетом технических характеристик, территориального расположения Объекта и других факторов, влияющих на потребительские качества нежилых зданий и помещений, а также цели использования (Приложения 1, 2, 3 к на</w:t>
      </w:r>
      <w:r w:rsidRPr="00BB04D9">
        <w:rPr>
          <w:rFonts w:ascii="Times New Roman" w:hAnsi="Times New Roman" w:cs="Times New Roman"/>
        </w:rPr>
        <w:softHyphen/>
        <w:t>стоящему Положению).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В случае выделения Объекта в порядке, установленном пунктом 4.5. настояще</w:t>
      </w:r>
      <w:r w:rsidRPr="00BB04D9">
        <w:rPr>
          <w:rFonts w:ascii="Times New Roman" w:hAnsi="Times New Roman" w:cs="Times New Roman"/>
        </w:rPr>
        <w:softHyphen/>
        <w:t>го Положения, коэффициент</w:t>
      </w:r>
      <w:proofErr w:type="gramStart"/>
      <w:r w:rsidRPr="00BB04D9">
        <w:rPr>
          <w:rFonts w:ascii="Times New Roman" w:hAnsi="Times New Roman" w:cs="Times New Roman"/>
        </w:rPr>
        <w:t xml:space="preserve"> К</w:t>
      </w:r>
      <w:proofErr w:type="gramEnd"/>
      <w:r w:rsidRPr="00BB04D9">
        <w:rPr>
          <w:rFonts w:ascii="Times New Roman" w:hAnsi="Times New Roman" w:cs="Times New Roman"/>
        </w:rPr>
        <w:t>] может быть увеличен при предложении Арендатором повышения суммы арендной платы в качестве одного из критериев определения по</w:t>
      </w:r>
      <w:r w:rsidRPr="00BB04D9">
        <w:rPr>
          <w:rFonts w:ascii="Times New Roman" w:hAnsi="Times New Roman" w:cs="Times New Roman"/>
        </w:rPr>
        <w:softHyphen/>
        <w:t>бедителя.</w:t>
      </w:r>
    </w:p>
    <w:p w:rsidR="004522F5" w:rsidRPr="00BB04D9" w:rsidRDefault="004522F5" w:rsidP="004522F5">
      <w:pPr>
        <w:tabs>
          <w:tab w:val="left" w:pos="125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5.3.</w:t>
      </w:r>
      <w:r w:rsidRPr="00BB04D9">
        <w:rPr>
          <w:rFonts w:ascii="Times New Roman" w:hAnsi="Times New Roman" w:cs="Times New Roman"/>
        </w:rPr>
        <w:tab/>
        <w:t>Арендная плата перечисляется Арендатором в соответствии с условиями договора аренды в виде фиксированной суммы платежей, вносимых периодически или единовременно, на счет по учету доходов бюджета муниципального района. В случае невнесения Арендатором платежей в установленные сроки начисляются пени в размере 0,5 процента от суммы просроченного платежа за каждый день просрочки.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Налог на добавленную стоимость перечисляется Арендатором на расчетный счет Федерального казначейства.</w:t>
      </w:r>
    </w:p>
    <w:p w:rsidR="004522F5" w:rsidRPr="00BB04D9" w:rsidRDefault="004522F5" w:rsidP="004522F5">
      <w:pPr>
        <w:tabs>
          <w:tab w:val="left" w:pos="1235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5.4.</w:t>
      </w:r>
      <w:r w:rsidRPr="00BB04D9">
        <w:rPr>
          <w:rFonts w:ascii="Times New Roman" w:hAnsi="Times New Roman" w:cs="Times New Roman"/>
        </w:rPr>
        <w:tab/>
        <w:t>Частичное или полное освобождение от арендной платы может быть про</w:t>
      </w:r>
      <w:r w:rsidRPr="00BB04D9">
        <w:rPr>
          <w:rFonts w:ascii="Times New Roman" w:hAnsi="Times New Roman" w:cs="Times New Roman"/>
        </w:rPr>
        <w:softHyphen/>
        <w:t>изведено исключительно по решению муниципального комитета либо главы Екатери</w:t>
      </w:r>
      <w:r w:rsidRPr="00BB04D9">
        <w:rPr>
          <w:rFonts w:ascii="Times New Roman" w:hAnsi="Times New Roman" w:cs="Times New Roman"/>
        </w:rPr>
        <w:softHyphen/>
        <w:t>новского сельского поселения Партизанского муниципального района.</w:t>
      </w:r>
    </w:p>
    <w:p w:rsidR="004522F5" w:rsidRPr="00BB04D9" w:rsidRDefault="004522F5" w:rsidP="004522F5">
      <w:pPr>
        <w:tabs>
          <w:tab w:val="left" w:pos="1245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5.5.</w:t>
      </w:r>
      <w:r w:rsidRPr="00BB04D9">
        <w:rPr>
          <w:rFonts w:ascii="Times New Roman" w:hAnsi="Times New Roman" w:cs="Times New Roman"/>
        </w:rPr>
        <w:tab/>
        <w:t>Арендатор оплачивает компенсационную часть - коммунальные платежи, амортизационные отчисления, соответствующие налоги и сборы и иные затраты - ба</w:t>
      </w:r>
      <w:r w:rsidRPr="00BB04D9">
        <w:rPr>
          <w:rFonts w:ascii="Times New Roman" w:hAnsi="Times New Roman" w:cs="Times New Roman"/>
        </w:rPr>
        <w:softHyphen/>
        <w:t>лансодержателю или эксплуатирующей организации по фактическим затратам на ос</w:t>
      </w:r>
      <w:r w:rsidRPr="00BB04D9">
        <w:rPr>
          <w:rFonts w:ascii="Times New Roman" w:hAnsi="Times New Roman" w:cs="Times New Roman"/>
        </w:rPr>
        <w:softHyphen/>
        <w:t>новании договора, заключенного с вышеназванными организациями.</w:t>
      </w:r>
    </w:p>
    <w:p w:rsidR="004522F5" w:rsidRPr="00BB04D9" w:rsidRDefault="004522F5" w:rsidP="004522F5">
      <w:pPr>
        <w:tabs>
          <w:tab w:val="left" w:pos="123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5.6.</w:t>
      </w:r>
      <w:r w:rsidRPr="00BB04D9">
        <w:rPr>
          <w:rFonts w:ascii="Times New Roman" w:hAnsi="Times New Roman" w:cs="Times New Roman"/>
        </w:rPr>
        <w:tab/>
        <w:t xml:space="preserve">Арендодатель осуществляет </w:t>
      </w:r>
      <w:proofErr w:type="gramStart"/>
      <w:r w:rsidRPr="00BB04D9">
        <w:rPr>
          <w:rFonts w:ascii="Times New Roman" w:hAnsi="Times New Roman" w:cs="Times New Roman"/>
        </w:rPr>
        <w:t>контроль за</w:t>
      </w:r>
      <w:proofErr w:type="gramEnd"/>
      <w:r w:rsidRPr="00BB04D9">
        <w:rPr>
          <w:rFonts w:ascii="Times New Roman" w:hAnsi="Times New Roman" w:cs="Times New Roman"/>
        </w:rPr>
        <w:t xml:space="preserve"> своевременностью внесения арен</w:t>
      </w:r>
      <w:r w:rsidRPr="00BB04D9">
        <w:rPr>
          <w:rFonts w:ascii="Times New Roman" w:hAnsi="Times New Roman" w:cs="Times New Roman"/>
        </w:rPr>
        <w:softHyphen/>
        <w:t>даторами арендной платы.</w:t>
      </w:r>
    </w:p>
    <w:p w:rsidR="004522F5" w:rsidRPr="00BB04D9" w:rsidRDefault="004522F5" w:rsidP="004522F5">
      <w:pPr>
        <w:tabs>
          <w:tab w:val="left" w:pos="125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5.7.</w:t>
      </w:r>
      <w:r w:rsidRPr="00BB04D9">
        <w:rPr>
          <w:rFonts w:ascii="Times New Roman" w:hAnsi="Times New Roman" w:cs="Times New Roman"/>
        </w:rPr>
        <w:tab/>
      </w:r>
      <w:proofErr w:type="gramStart"/>
      <w:r w:rsidRPr="00BB04D9">
        <w:rPr>
          <w:rFonts w:ascii="Times New Roman" w:hAnsi="Times New Roman" w:cs="Times New Roman"/>
        </w:rPr>
        <w:t>При проведении Арендатором капитального ремонта арендуемых помеще</w:t>
      </w:r>
      <w:r w:rsidRPr="00BB04D9">
        <w:rPr>
          <w:rFonts w:ascii="Times New Roman" w:hAnsi="Times New Roman" w:cs="Times New Roman"/>
        </w:rPr>
        <w:softHyphen/>
        <w:t>ний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 после фактического их выполнения и предоставления Арендодателю документов, подтверждающих проведение ремонта, если на момент проведения зачета на террито</w:t>
      </w:r>
      <w:r w:rsidRPr="00BB04D9">
        <w:rPr>
          <w:rFonts w:ascii="Times New Roman" w:hAnsi="Times New Roman" w:cs="Times New Roman"/>
        </w:rPr>
        <w:softHyphen/>
        <w:t>рии Приморского края не введены иные обязательные формы взаиморасчетов с бюд</w:t>
      </w:r>
      <w:r w:rsidRPr="00BB04D9">
        <w:rPr>
          <w:rFonts w:ascii="Times New Roman" w:hAnsi="Times New Roman" w:cs="Times New Roman"/>
        </w:rPr>
        <w:softHyphen/>
        <w:t>жетом и соответствующие ограничения.</w:t>
      </w:r>
      <w:proofErr w:type="gramEnd"/>
    </w:p>
    <w:p w:rsidR="004522F5" w:rsidRPr="00BB04D9" w:rsidRDefault="004522F5" w:rsidP="004522F5">
      <w:pPr>
        <w:ind w:firstLine="360"/>
        <w:jc w:val="both"/>
        <w:outlineLvl w:val="3"/>
        <w:rPr>
          <w:rFonts w:ascii="Times New Roman" w:hAnsi="Times New Roman" w:cs="Times New Roman"/>
        </w:rPr>
      </w:pPr>
      <w:bookmarkStart w:id="7" w:name="bookmark36"/>
      <w:r w:rsidRPr="00BB04D9">
        <w:rPr>
          <w:rFonts w:ascii="Times New Roman" w:hAnsi="Times New Roman" w:cs="Times New Roman"/>
        </w:rPr>
        <w:lastRenderedPageBreak/>
        <w:t xml:space="preserve">6. УЧЕТ И </w:t>
      </w:r>
      <w:proofErr w:type="gramStart"/>
      <w:r w:rsidRPr="00BB04D9">
        <w:rPr>
          <w:rFonts w:ascii="Times New Roman" w:hAnsi="Times New Roman" w:cs="Times New Roman"/>
        </w:rPr>
        <w:t>КОНТРОЛЬ ЗА</w:t>
      </w:r>
      <w:proofErr w:type="gramEnd"/>
      <w:r w:rsidRPr="00BB04D9">
        <w:rPr>
          <w:rFonts w:ascii="Times New Roman" w:hAnsi="Times New Roman" w:cs="Times New Roman"/>
        </w:rPr>
        <w:t xml:space="preserve"> ИСПОЛЬЗОВАНИЕМ МУНИЦИПАЛЬНОГО ИМУЩЕСТВА</w:t>
      </w:r>
      <w:bookmarkEnd w:id="7"/>
    </w:p>
    <w:p w:rsidR="004522F5" w:rsidRPr="00BB04D9" w:rsidRDefault="004522F5" w:rsidP="004522F5">
      <w:pPr>
        <w:tabs>
          <w:tab w:val="left" w:pos="1278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6.1.</w:t>
      </w:r>
      <w:r w:rsidRPr="00BB04D9">
        <w:rPr>
          <w:rFonts w:ascii="Times New Roman" w:hAnsi="Times New Roman" w:cs="Times New Roman"/>
        </w:rPr>
        <w:tab/>
        <w:t>Регистрация договоров аренды осуществляется Арендодателем с после</w:t>
      </w:r>
      <w:r w:rsidRPr="00BB04D9">
        <w:rPr>
          <w:rFonts w:ascii="Times New Roman" w:hAnsi="Times New Roman" w:cs="Times New Roman"/>
        </w:rPr>
        <w:softHyphen/>
        <w:t>дующим внесением в реестр договоров аренды муниципального имущества.</w:t>
      </w:r>
    </w:p>
    <w:p w:rsidR="004522F5" w:rsidRPr="00BB04D9" w:rsidRDefault="004522F5" w:rsidP="004522F5">
      <w:pPr>
        <w:tabs>
          <w:tab w:val="left" w:pos="1245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6.2.</w:t>
      </w:r>
      <w:r w:rsidRPr="00BB04D9">
        <w:rPr>
          <w:rFonts w:ascii="Times New Roman" w:hAnsi="Times New Roman" w:cs="Times New Roman"/>
        </w:rPr>
        <w:tab/>
      </w:r>
      <w:proofErr w:type="gramStart"/>
      <w:r w:rsidRPr="00BB04D9">
        <w:rPr>
          <w:rFonts w:ascii="Times New Roman" w:hAnsi="Times New Roman" w:cs="Times New Roman"/>
        </w:rPr>
        <w:t>Контроль за</w:t>
      </w:r>
      <w:proofErr w:type="gramEnd"/>
      <w:r w:rsidRPr="00BB04D9">
        <w:rPr>
          <w:rFonts w:ascii="Times New Roman" w:hAnsi="Times New Roman" w:cs="Times New Roman"/>
        </w:rPr>
        <w:t xml:space="preserve"> исполнением договоров аренды муниципального имущества, находящегося в собственности Екатериновского сельского поселения Партизанского муниципального района, осуществляет Арендодатель. В случае необходимости при осуществлении проверки обязан присутствовать</w:t>
      </w:r>
      <w:r>
        <w:rPr>
          <w:rFonts w:ascii="Times New Roman" w:hAnsi="Times New Roman" w:cs="Times New Roman"/>
        </w:rPr>
        <w:t xml:space="preserve"> Арендатор либо его уполномочен</w:t>
      </w:r>
      <w:r w:rsidRPr="00BB04D9">
        <w:rPr>
          <w:rFonts w:ascii="Times New Roman" w:hAnsi="Times New Roman" w:cs="Times New Roman"/>
        </w:rPr>
        <w:t>ный представитель. По результатам проверки может быть составлен соответствую</w:t>
      </w:r>
      <w:r w:rsidRPr="00BB04D9">
        <w:rPr>
          <w:rFonts w:ascii="Times New Roman" w:hAnsi="Times New Roman" w:cs="Times New Roman"/>
        </w:rPr>
        <w:softHyphen/>
        <w:t>щий акт о соблюдении условий договора аренды.</w:t>
      </w:r>
    </w:p>
    <w:p w:rsidR="004522F5" w:rsidRPr="00BB04D9" w:rsidRDefault="004522F5" w:rsidP="004522F5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6.3. При выявлении пустующих либо неэффективно используемых площадей Арендатору предлагается в месячный срок исправить выявленные недостатки.</w:t>
      </w:r>
    </w:p>
    <w:p w:rsidR="004522F5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22F5" w:rsidRPr="00DF3099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522F5" w:rsidRPr="00DF3099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 xml:space="preserve">к Положению «О порядке сдачи </w:t>
      </w:r>
    </w:p>
    <w:p w:rsidR="004522F5" w:rsidRPr="00DF3099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>в аренду муниципальнс</w:t>
      </w:r>
      <w:proofErr w:type="gramStart"/>
      <w:r w:rsidRPr="00DF3099">
        <w:rPr>
          <w:rFonts w:ascii="Times New Roman" w:hAnsi="Times New Roman" w:cs="Times New Roman"/>
          <w:sz w:val="20"/>
          <w:szCs w:val="20"/>
          <w:vertAlign w:val="superscript"/>
        </w:rPr>
        <w:t>!</w:t>
      </w:r>
      <w:r w:rsidRPr="00DF309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F3099">
        <w:rPr>
          <w:rFonts w:ascii="Times New Roman" w:hAnsi="Times New Roman" w:cs="Times New Roman"/>
          <w:sz w:val="20"/>
          <w:szCs w:val="20"/>
        </w:rPr>
        <w:t>о имущества</w:t>
      </w:r>
    </w:p>
    <w:p w:rsidR="004522F5" w:rsidRPr="00DF3099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 xml:space="preserve"> Екатериновского сельского поселения</w:t>
      </w:r>
    </w:p>
    <w:p w:rsidR="004522F5" w:rsidRPr="00DF3099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 xml:space="preserve"> Партизанского муниципального рай</w:t>
      </w:r>
      <w:r w:rsidRPr="00DF3099">
        <w:rPr>
          <w:rFonts w:ascii="Times New Roman" w:hAnsi="Times New Roman" w:cs="Times New Roman"/>
          <w:sz w:val="20"/>
          <w:szCs w:val="20"/>
        </w:rPr>
        <w:softHyphen/>
        <w:t>она»</w:t>
      </w:r>
    </w:p>
    <w:p w:rsidR="004522F5" w:rsidRPr="00DF3099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>(Решение от 23. 01. 2008г. №149)</w:t>
      </w: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Тариф за аренду 1 кв</w:t>
      </w:r>
      <w:proofErr w:type="gramStart"/>
      <w:r w:rsidRPr="00BB04D9">
        <w:rPr>
          <w:rFonts w:ascii="Times New Roman" w:hAnsi="Times New Roman" w:cs="Times New Roman"/>
        </w:rPr>
        <w:t>.м</w:t>
      </w:r>
      <w:proofErr w:type="gramEnd"/>
      <w:r w:rsidRPr="00BB04D9">
        <w:rPr>
          <w:rFonts w:ascii="Times New Roman" w:hAnsi="Times New Roman" w:cs="Times New Roman"/>
        </w:rPr>
        <w:t xml:space="preserve"> нежилых помещений,</w:t>
      </w:r>
      <w:r>
        <w:rPr>
          <w:rFonts w:ascii="Times New Roman" w:hAnsi="Times New Roman" w:cs="Times New Roman"/>
        </w:rPr>
        <w:t xml:space="preserve"> </w:t>
      </w:r>
      <w:r w:rsidRPr="00BB04D9">
        <w:rPr>
          <w:rFonts w:ascii="Times New Roman" w:hAnsi="Times New Roman" w:cs="Times New Roman"/>
        </w:rPr>
        <w:t>относящихся к собственности Екатериновского сельского поселения Партизанского муниципального района</w:t>
      </w:r>
    </w:p>
    <w:p w:rsidR="004522F5" w:rsidRPr="00BB04D9" w:rsidRDefault="004522F5" w:rsidP="004522F5">
      <w:pPr>
        <w:tabs>
          <w:tab w:val="left" w:pos="318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1.</w:t>
      </w:r>
      <w:r w:rsidRPr="00BB04D9">
        <w:rPr>
          <w:rFonts w:ascii="Times New Roman" w:hAnsi="Times New Roman" w:cs="Times New Roman"/>
        </w:rPr>
        <w:tab/>
        <w:t>Для предприятий и организаций, финансируемых за счет средств местного бюдже</w:t>
      </w:r>
      <w:r w:rsidRPr="00BB04D9">
        <w:rPr>
          <w:rFonts w:ascii="Times New Roman" w:hAnsi="Times New Roman" w:cs="Times New Roman"/>
        </w:rPr>
        <w:softHyphen/>
        <w:t>та Екатериновского сельского поселения - без оплаты.</w:t>
      </w:r>
    </w:p>
    <w:p w:rsidR="004522F5" w:rsidRPr="00BB04D9" w:rsidRDefault="004522F5" w:rsidP="004522F5">
      <w:pPr>
        <w:tabs>
          <w:tab w:val="left" w:pos="314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</w:t>
      </w:r>
      <w:r w:rsidRPr="00BB04D9">
        <w:rPr>
          <w:rFonts w:ascii="Times New Roman" w:hAnsi="Times New Roman" w:cs="Times New Roman"/>
        </w:rPr>
        <w:tab/>
        <w:t>Для предприятий и организаций, финансируемых за счет краевого и федерального бюджетов - 200 руб.</w:t>
      </w:r>
    </w:p>
    <w:p w:rsidR="004522F5" w:rsidRPr="00BB04D9" w:rsidRDefault="004522F5" w:rsidP="004522F5">
      <w:pPr>
        <w:tabs>
          <w:tab w:val="left" w:pos="304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</w:t>
      </w:r>
      <w:r w:rsidRPr="00BB04D9">
        <w:rPr>
          <w:rFonts w:ascii="Times New Roman" w:hAnsi="Times New Roman" w:cs="Times New Roman"/>
        </w:rPr>
        <w:tab/>
        <w:t>Для государственных предприятий - 250 руб. для муниципальных предприятий - 0 руб.</w:t>
      </w:r>
    </w:p>
    <w:p w:rsidR="004522F5" w:rsidRPr="00BB04D9" w:rsidRDefault="004522F5" w:rsidP="004522F5">
      <w:pPr>
        <w:tabs>
          <w:tab w:val="left" w:pos="299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4.</w:t>
      </w:r>
      <w:r w:rsidRPr="00BB04D9">
        <w:rPr>
          <w:rFonts w:ascii="Times New Roman" w:hAnsi="Times New Roman" w:cs="Times New Roman"/>
        </w:rPr>
        <w:tab/>
        <w:t>Для негосударственных предприятий и предпринимателей - 250 руб.</w:t>
      </w:r>
    </w:p>
    <w:p w:rsidR="004522F5" w:rsidRPr="00BB04D9" w:rsidRDefault="004522F5" w:rsidP="004522F5">
      <w:pPr>
        <w:tabs>
          <w:tab w:val="left" w:pos="309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5.</w:t>
      </w:r>
      <w:r w:rsidRPr="00BB04D9">
        <w:rPr>
          <w:rFonts w:ascii="Times New Roman" w:hAnsi="Times New Roman" w:cs="Times New Roman"/>
        </w:rPr>
        <w:tab/>
        <w:t>Для органов государственной власти и государственного управления, содержащих</w:t>
      </w:r>
      <w:r w:rsidRPr="00BB04D9">
        <w:rPr>
          <w:rFonts w:ascii="Times New Roman" w:hAnsi="Times New Roman" w:cs="Times New Roman"/>
        </w:rPr>
        <w:softHyphen/>
        <w:t>ся за счет собственных средств (пенсионный фонд, комитеты и т.д.), если помещения используются по прямому назначению - 100 руб.</w:t>
      </w:r>
    </w:p>
    <w:p w:rsidR="004522F5" w:rsidRPr="00BB04D9" w:rsidRDefault="004522F5" w:rsidP="004522F5">
      <w:pPr>
        <w:tabs>
          <w:tab w:val="left" w:pos="299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6.</w:t>
      </w:r>
      <w:r w:rsidRPr="00BB04D9">
        <w:rPr>
          <w:rFonts w:ascii="Times New Roman" w:hAnsi="Times New Roman" w:cs="Times New Roman"/>
        </w:rPr>
        <w:tab/>
        <w:t>Общественные некоммерческие организации - 100 руб.</w:t>
      </w:r>
    </w:p>
    <w:p w:rsidR="004522F5" w:rsidRPr="00BB04D9" w:rsidRDefault="004522F5" w:rsidP="004522F5">
      <w:pPr>
        <w:tabs>
          <w:tab w:val="left" w:pos="338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7.</w:t>
      </w:r>
      <w:r w:rsidRPr="00BB04D9">
        <w:rPr>
          <w:rFonts w:ascii="Times New Roman" w:hAnsi="Times New Roman" w:cs="Times New Roman"/>
        </w:rPr>
        <w:tab/>
        <w:t>Без оплаты пользуются муниципальными нежилыми помещениями организации и учреждения инвалидов, Совет ветеранов, Фонд социальной поддержки населения.</w:t>
      </w: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Pr="00DF3099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4522F5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 xml:space="preserve">к Положению «О порядке сдачи </w:t>
      </w:r>
    </w:p>
    <w:p w:rsidR="004522F5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>в аренду муниципального имущества</w:t>
      </w:r>
    </w:p>
    <w:p w:rsidR="004522F5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 xml:space="preserve"> Екатериновского сельского поселе</w:t>
      </w:r>
      <w:r w:rsidRPr="00DF3099">
        <w:rPr>
          <w:rFonts w:ascii="Times New Roman" w:hAnsi="Times New Roman" w:cs="Times New Roman"/>
          <w:sz w:val="20"/>
          <w:szCs w:val="20"/>
        </w:rPr>
        <w:softHyphen/>
        <w:t xml:space="preserve">ния </w:t>
      </w:r>
    </w:p>
    <w:p w:rsidR="004522F5" w:rsidRPr="00DF3099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>Партизанского муниципального района</w:t>
      </w:r>
    </w:p>
    <w:p w:rsidR="004522F5" w:rsidRPr="00DF3099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DF3099">
        <w:rPr>
          <w:rFonts w:ascii="Times New Roman" w:hAnsi="Times New Roman" w:cs="Times New Roman"/>
          <w:sz w:val="20"/>
          <w:szCs w:val="20"/>
        </w:rPr>
        <w:t>(Решение от 23. 01. 2008г. №149)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Корректирующие коэффициенты арендной платы за нежилые помещения, относящиеся к муниципальной собственности, и расчет ставок арендной платы за нежилые помещения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proofErr w:type="gramStart"/>
      <w:r w:rsidRPr="00BB04D9">
        <w:rPr>
          <w:rFonts w:ascii="Times New Roman" w:hAnsi="Times New Roman" w:cs="Times New Roman"/>
        </w:rPr>
        <w:t>Ц</w:t>
      </w:r>
      <w:proofErr w:type="gramEnd"/>
      <w:r w:rsidRPr="00BB04D9">
        <w:rPr>
          <w:rFonts w:ascii="Times New Roman" w:hAnsi="Times New Roman" w:cs="Times New Roman"/>
        </w:rPr>
        <w:t xml:space="preserve"> = С х ( 1+ К, + К</w:t>
      </w:r>
      <w:r w:rsidRPr="00BB04D9">
        <w:rPr>
          <w:rFonts w:ascii="Times New Roman" w:hAnsi="Times New Roman" w:cs="Times New Roman"/>
          <w:vertAlign w:val="subscript"/>
        </w:rPr>
        <w:t>2</w:t>
      </w:r>
      <w:r w:rsidRPr="00BB04D9">
        <w:rPr>
          <w:rFonts w:ascii="Times New Roman" w:hAnsi="Times New Roman" w:cs="Times New Roman"/>
        </w:rPr>
        <w:t xml:space="preserve"> + К</w:t>
      </w:r>
      <w:r w:rsidRPr="00BB04D9">
        <w:rPr>
          <w:rFonts w:ascii="Times New Roman" w:hAnsi="Times New Roman" w:cs="Times New Roman"/>
          <w:vertAlign w:val="subscript"/>
        </w:rPr>
        <w:t>3</w:t>
      </w:r>
      <w:r w:rsidRPr="00BB04D9">
        <w:rPr>
          <w:rFonts w:ascii="Times New Roman" w:hAnsi="Times New Roman" w:cs="Times New Roman"/>
        </w:rPr>
        <w:t>) х Кц , где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proofErr w:type="gramStart"/>
      <w:r w:rsidRPr="00BB04D9">
        <w:rPr>
          <w:rFonts w:ascii="Times New Roman" w:hAnsi="Times New Roman" w:cs="Times New Roman"/>
        </w:rPr>
        <w:t>Ц</w:t>
      </w:r>
      <w:proofErr w:type="gramEnd"/>
      <w:r w:rsidRPr="00BB04D9">
        <w:rPr>
          <w:rFonts w:ascii="Times New Roman" w:hAnsi="Times New Roman" w:cs="Times New Roman"/>
        </w:rPr>
        <w:t xml:space="preserve"> - ставка арендной платы за 1 кв. м нежилых помещений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С - утвержденный тариф за аренду 1 кв. м нежилых помещений в год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  <w:lang w:val="en-US"/>
        </w:rPr>
        <w:t>Ki</w:t>
      </w:r>
      <w:r w:rsidRPr="00BB04D9">
        <w:rPr>
          <w:rFonts w:ascii="Times New Roman" w:hAnsi="Times New Roman" w:cs="Times New Roman"/>
        </w:rPr>
        <w:t xml:space="preserve"> - по месту расположения здания в границах определенных зон поселения: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села: Екатериновка, Голубовка = 0,4;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село Новая Сила, поселок Боец Кузнецов = - 0,3;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Отдаленные мест</w:t>
      </w:r>
      <w:proofErr w:type="gramStart"/>
      <w:r w:rsidRPr="00BB04D9">
        <w:rPr>
          <w:rFonts w:ascii="Times New Roman" w:hAnsi="Times New Roman" w:cs="Times New Roman"/>
        </w:rPr>
        <w:t>а-</w:t>
      </w:r>
      <w:proofErr w:type="gramEnd"/>
      <w:r w:rsidRPr="00BB04D9">
        <w:rPr>
          <w:rFonts w:ascii="Times New Roman" w:hAnsi="Times New Roman" w:cs="Times New Roman"/>
        </w:rPr>
        <w:t xml:space="preserve"> коэффициент устанавливается начальником отдела по управлению муниципальным имуществом в соответствии со спросом на строения.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К</w:t>
      </w:r>
      <w:proofErr w:type="gramStart"/>
      <w:r w:rsidRPr="00BB04D9">
        <w:rPr>
          <w:rFonts w:ascii="Times New Roman" w:hAnsi="Times New Roman" w:cs="Times New Roman"/>
          <w:vertAlign w:val="subscript"/>
        </w:rPr>
        <w:t>2</w:t>
      </w:r>
      <w:proofErr w:type="gramEnd"/>
      <w:r w:rsidRPr="00BB04D9">
        <w:rPr>
          <w:rFonts w:ascii="Times New Roman" w:hAnsi="Times New Roman" w:cs="Times New Roman"/>
        </w:rPr>
        <w:t xml:space="preserve"> - уровень благоустройства нежилых помещений (центральное отопление, водо</w:t>
      </w:r>
      <w:r w:rsidRPr="00BB04D9">
        <w:rPr>
          <w:rFonts w:ascii="Times New Roman" w:hAnsi="Times New Roman" w:cs="Times New Roman"/>
        </w:rPr>
        <w:softHyphen/>
        <w:t>снабжение, водоотведение), за каждый отсутствующий элемент (-0,1).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lastRenderedPageBreak/>
        <w:t>К</w:t>
      </w:r>
      <w:r w:rsidRPr="00BB04D9">
        <w:rPr>
          <w:rFonts w:ascii="Times New Roman" w:hAnsi="Times New Roman" w:cs="Times New Roman"/>
          <w:vertAlign w:val="subscript"/>
        </w:rPr>
        <w:t>3</w:t>
      </w:r>
      <w:r w:rsidRPr="00BB04D9">
        <w:rPr>
          <w:rFonts w:ascii="Times New Roman" w:hAnsi="Times New Roman" w:cs="Times New Roman"/>
        </w:rPr>
        <w:t xml:space="preserve"> - по расположению в здании: подвал (цоколь) = -0,2 первый, последний этаж = 0 средние этажи = 0,1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Кц - коэффициент цели использования нежилого помещения (приложение 3)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Коэффициенты, не установленные настоящим приложением, согласовываются с гла</w:t>
      </w:r>
      <w:r w:rsidRPr="00BB04D9">
        <w:rPr>
          <w:rFonts w:ascii="Times New Roman" w:hAnsi="Times New Roman" w:cs="Times New Roman"/>
        </w:rPr>
        <w:softHyphen/>
        <w:t>вой муниципального образования.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В ставках арендной платы не учтен налог на добавленную стоимость.</w:t>
      </w: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Pr="00C35196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C35196">
        <w:rPr>
          <w:rFonts w:ascii="Times New Roman" w:hAnsi="Times New Roman" w:cs="Times New Roman"/>
          <w:sz w:val="20"/>
          <w:szCs w:val="20"/>
        </w:rPr>
        <w:t>Приложение 3</w:t>
      </w:r>
    </w:p>
    <w:p w:rsidR="004522F5" w:rsidRPr="00C35196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C35196">
        <w:rPr>
          <w:rFonts w:ascii="Times New Roman" w:hAnsi="Times New Roman" w:cs="Times New Roman"/>
          <w:sz w:val="20"/>
          <w:szCs w:val="20"/>
        </w:rPr>
        <w:t>к Положению «О порядке сдачи</w:t>
      </w:r>
    </w:p>
    <w:p w:rsidR="004522F5" w:rsidRPr="00C35196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C35196">
        <w:rPr>
          <w:rFonts w:ascii="Times New Roman" w:hAnsi="Times New Roman" w:cs="Times New Roman"/>
          <w:sz w:val="20"/>
          <w:szCs w:val="20"/>
        </w:rPr>
        <w:t>в аренду муниципального имущества</w:t>
      </w:r>
    </w:p>
    <w:p w:rsidR="004522F5" w:rsidRPr="00C35196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C35196">
        <w:rPr>
          <w:rFonts w:ascii="Times New Roman" w:hAnsi="Times New Roman" w:cs="Times New Roman"/>
          <w:sz w:val="20"/>
          <w:szCs w:val="20"/>
        </w:rPr>
        <w:t xml:space="preserve"> Екатериновского сельского поселе</w:t>
      </w:r>
      <w:r w:rsidRPr="00C35196">
        <w:rPr>
          <w:rFonts w:ascii="Times New Roman" w:hAnsi="Times New Roman" w:cs="Times New Roman"/>
          <w:sz w:val="20"/>
          <w:szCs w:val="20"/>
        </w:rPr>
        <w:softHyphen/>
        <w:t xml:space="preserve">ния </w:t>
      </w:r>
    </w:p>
    <w:p w:rsidR="004522F5" w:rsidRPr="00C35196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C35196">
        <w:rPr>
          <w:rFonts w:ascii="Times New Roman" w:hAnsi="Times New Roman" w:cs="Times New Roman"/>
          <w:sz w:val="20"/>
          <w:szCs w:val="20"/>
        </w:rPr>
        <w:t>Партизанского муниципального района»</w:t>
      </w:r>
    </w:p>
    <w:p w:rsidR="004522F5" w:rsidRPr="00C35196" w:rsidRDefault="004522F5" w:rsidP="004522F5">
      <w:pPr>
        <w:jc w:val="right"/>
        <w:rPr>
          <w:rFonts w:ascii="Times New Roman" w:hAnsi="Times New Roman" w:cs="Times New Roman"/>
          <w:sz w:val="20"/>
          <w:szCs w:val="20"/>
        </w:rPr>
      </w:pPr>
      <w:r w:rsidRPr="00C35196">
        <w:rPr>
          <w:rFonts w:ascii="Times New Roman" w:hAnsi="Times New Roman" w:cs="Times New Roman"/>
          <w:sz w:val="20"/>
          <w:szCs w:val="20"/>
        </w:rPr>
        <w:t>(Решение от 23. 01. 2008г. №149)</w:t>
      </w:r>
    </w:p>
    <w:p w:rsidR="004522F5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Pr="00BB04D9" w:rsidRDefault="004522F5" w:rsidP="004522F5">
      <w:pPr>
        <w:jc w:val="center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Коэффициенты цели использования нежилого помещения (Кц)</w:t>
      </w:r>
    </w:p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50"/>
        <w:gridCol w:w="33"/>
        <w:gridCol w:w="1522"/>
        <w:gridCol w:w="57"/>
      </w:tblGrid>
      <w:tr w:rsidR="004522F5" w:rsidRPr="00BB04D9" w:rsidTr="005F11C0">
        <w:trPr>
          <w:trHeight w:val="638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Цель использования помещения, указанная в договоре аренды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Кц</w:t>
            </w:r>
          </w:p>
        </w:tc>
      </w:tr>
      <w:tr w:rsidR="004522F5" w:rsidRPr="00BB04D9" w:rsidTr="005F11C0">
        <w:trPr>
          <w:trHeight w:val="407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1. Рынки: промтоварные, продовольственные, оптовые, автомобиль</w:t>
            </w:r>
            <w:r w:rsidRPr="00BB04D9">
              <w:rPr>
                <w:rFonts w:ascii="Times New Roman" w:hAnsi="Times New Roman" w:cs="Times New Roman"/>
              </w:rPr>
              <w:softHyphen/>
              <w:t>ные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1,5</w:t>
            </w:r>
          </w:p>
        </w:tc>
      </w:tr>
      <w:tr w:rsidR="004522F5" w:rsidRPr="00BB04D9" w:rsidTr="005F11C0">
        <w:trPr>
          <w:trHeight w:val="555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2. Банки, казино, игровые автоматы, ночные клубы, ночные каф</w:t>
            </w:r>
            <w:proofErr w:type="gramStart"/>
            <w:r w:rsidRPr="00BB04D9">
              <w:rPr>
                <w:rFonts w:ascii="Times New Roman" w:hAnsi="Times New Roman" w:cs="Times New Roman"/>
              </w:rPr>
              <w:t>е-</w:t>
            </w:r>
            <w:proofErr w:type="gramEnd"/>
            <w:r w:rsidRPr="00BB04D9">
              <w:rPr>
                <w:rFonts w:ascii="Times New Roman" w:hAnsi="Times New Roman" w:cs="Times New Roman"/>
              </w:rPr>
              <w:t xml:space="preserve"> бары, закусочные и шашлычные с реализацией алкогольной продук</w:t>
            </w:r>
            <w:r w:rsidRPr="00BB04D9">
              <w:rPr>
                <w:rFonts w:ascii="Times New Roman" w:hAnsi="Times New Roman" w:cs="Times New Roman"/>
              </w:rPr>
              <w:softHyphen/>
              <w:t>ции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1,5</w:t>
            </w:r>
          </w:p>
        </w:tc>
      </w:tr>
      <w:tr w:rsidR="004522F5" w:rsidRPr="00BB04D9" w:rsidTr="005F11C0">
        <w:trPr>
          <w:trHeight w:val="1258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3. Торговля:</w:t>
            </w:r>
          </w:p>
          <w:p w:rsidR="004522F5" w:rsidRPr="00BB04D9" w:rsidRDefault="004522F5" w:rsidP="005F11C0">
            <w:pPr>
              <w:tabs>
                <w:tab w:val="left" w:pos="314"/>
              </w:tabs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-</w:t>
            </w:r>
            <w:r w:rsidRPr="00BB04D9">
              <w:rPr>
                <w:rFonts w:ascii="Times New Roman" w:hAnsi="Times New Roman" w:cs="Times New Roman"/>
              </w:rPr>
              <w:tab/>
              <w:t>с реализацией алкогольной продукции</w:t>
            </w:r>
          </w:p>
          <w:p w:rsidR="004522F5" w:rsidRPr="00BB04D9" w:rsidRDefault="004522F5" w:rsidP="005F11C0">
            <w:pPr>
              <w:tabs>
                <w:tab w:val="left" w:pos="314"/>
              </w:tabs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-</w:t>
            </w:r>
            <w:r w:rsidRPr="00BB04D9">
              <w:rPr>
                <w:rFonts w:ascii="Times New Roman" w:hAnsi="Times New Roman" w:cs="Times New Roman"/>
              </w:rPr>
              <w:tab/>
              <w:t>без реализации алкогольной продукции</w:t>
            </w:r>
          </w:p>
          <w:p w:rsidR="004522F5" w:rsidRPr="00BB04D9" w:rsidRDefault="004522F5" w:rsidP="005F11C0">
            <w:pPr>
              <w:tabs>
                <w:tab w:val="left" w:pos="328"/>
              </w:tabs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-</w:t>
            </w:r>
            <w:r w:rsidRPr="00BB04D9">
              <w:rPr>
                <w:rFonts w:ascii="Times New Roman" w:hAnsi="Times New Roman" w:cs="Times New Roman"/>
              </w:rPr>
              <w:tab/>
              <w:t>реализация товаров только отечественного производства без реали</w:t>
            </w:r>
            <w:r w:rsidRPr="00BB04D9">
              <w:rPr>
                <w:rFonts w:ascii="Times New Roman" w:hAnsi="Times New Roman" w:cs="Times New Roman"/>
              </w:rPr>
              <w:softHyphen/>
              <w:t>зации</w:t>
            </w:r>
          </w:p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алкогольной продукции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1,5 1,3 1,2</w:t>
            </w:r>
          </w:p>
        </w:tc>
      </w:tr>
      <w:tr w:rsidR="004522F5" w:rsidRPr="00BB04D9" w:rsidTr="005F11C0">
        <w:trPr>
          <w:trHeight w:val="614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4. Организации, предоставляющие услуги электро- и радиосвязи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1,2</w:t>
            </w:r>
          </w:p>
        </w:tc>
      </w:tr>
      <w:tr w:rsidR="004522F5" w:rsidRPr="00BB04D9" w:rsidTr="005F11C0">
        <w:trPr>
          <w:trHeight w:val="912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5. Организации, осуществляющие инвестиционную, аудиторскую и рекламную деятельность, биржи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1,1</w:t>
            </w:r>
          </w:p>
        </w:tc>
      </w:tr>
      <w:tr w:rsidR="004522F5" w:rsidRPr="00BB04D9" w:rsidTr="005F11C0">
        <w:trPr>
          <w:trHeight w:val="605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6. Офис, контора, административное помещение, гаражи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1,0</w:t>
            </w:r>
          </w:p>
        </w:tc>
      </w:tr>
      <w:tr w:rsidR="004522F5" w:rsidRPr="00BB04D9" w:rsidTr="005F11C0">
        <w:trPr>
          <w:trHeight w:val="60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7. Склад, хранилище, услуги АТС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0,9</w:t>
            </w:r>
          </w:p>
        </w:tc>
      </w:tr>
      <w:tr w:rsidR="004522F5" w:rsidRPr="00BB04D9" w:rsidTr="005F11C0">
        <w:trPr>
          <w:trHeight w:val="61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8. Общественное питание без реализации алкогольной продукции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0,8</w:t>
            </w:r>
          </w:p>
        </w:tc>
      </w:tr>
      <w:tr w:rsidR="004522F5" w:rsidRPr="00BB04D9" w:rsidTr="005F11C0">
        <w:trPr>
          <w:trHeight w:val="61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9. Предприятия народных художественных промыслов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0,7</w:t>
            </w:r>
          </w:p>
        </w:tc>
      </w:tr>
      <w:tr w:rsidR="004522F5" w:rsidRPr="00BB04D9" w:rsidTr="005F11C0">
        <w:trPr>
          <w:trHeight w:val="922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10. Музей, выставка, театрально-зрелищные мероприятия, образова</w:t>
            </w:r>
            <w:r w:rsidRPr="00BB04D9">
              <w:rPr>
                <w:rFonts w:ascii="Times New Roman" w:hAnsi="Times New Roman" w:cs="Times New Roman"/>
              </w:rPr>
              <w:softHyphen/>
              <w:t>ние, здравоохранение, спорт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0,7</w:t>
            </w:r>
          </w:p>
        </w:tc>
      </w:tr>
      <w:tr w:rsidR="004522F5" w:rsidRPr="00BB04D9" w:rsidTr="005F11C0">
        <w:trPr>
          <w:trHeight w:val="60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lastRenderedPageBreak/>
              <w:t>11. Гостиница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0,5</w:t>
            </w:r>
          </w:p>
        </w:tc>
      </w:tr>
      <w:tr w:rsidR="004522F5" w:rsidRPr="00BB04D9" w:rsidTr="005F11C0">
        <w:trPr>
          <w:trHeight w:val="60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12. Жилищно-коммунальные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0,5</w:t>
            </w:r>
          </w:p>
        </w:tc>
      </w:tr>
      <w:tr w:rsidR="004522F5" w:rsidRPr="00BB04D9" w:rsidTr="005F11C0">
        <w:trPr>
          <w:trHeight w:val="922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13. Бытовое обслуживание населения:</w:t>
            </w:r>
          </w:p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- услуги по ремонту ради</w:t>
            </w:r>
            <w:proofErr w:type="gramStart"/>
            <w:r w:rsidRPr="00BB04D9">
              <w:rPr>
                <w:rFonts w:ascii="Times New Roman" w:hAnsi="Times New Roman" w:cs="Times New Roman"/>
              </w:rPr>
              <w:t>о-</w:t>
            </w:r>
            <w:proofErr w:type="gramEnd"/>
            <w:r w:rsidRPr="00BB04D9">
              <w:rPr>
                <w:rFonts w:ascii="Times New Roman" w:hAnsi="Times New Roman" w:cs="Times New Roman"/>
              </w:rPr>
              <w:t xml:space="preserve"> телевизионной и электронной аппарату</w:t>
            </w:r>
            <w:r w:rsidRPr="00BB04D9">
              <w:rPr>
                <w:rFonts w:ascii="Times New Roman" w:hAnsi="Times New Roman" w:cs="Times New Roman"/>
              </w:rPr>
              <w:softHyphen/>
              <w:t>ры,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0,8</w:t>
            </w:r>
          </w:p>
        </w:tc>
      </w:tr>
      <w:tr w:rsidR="004522F5" w:rsidRPr="00BB04D9" w:rsidTr="005F11C0">
        <w:trPr>
          <w:gridAfter w:val="1"/>
          <w:wAfter w:w="57" w:type="dxa"/>
          <w:trHeight w:val="97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бытовых машин и приборов, ремонт и изготовление ювелирных из</w:t>
            </w:r>
            <w:r w:rsidRPr="00BB04D9">
              <w:rPr>
                <w:rFonts w:ascii="Times New Roman" w:hAnsi="Times New Roman" w:cs="Times New Roman"/>
              </w:rPr>
              <w:softHyphen/>
              <w:t>делий;</w:t>
            </w:r>
          </w:p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- другие виды услуг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0,5</w:t>
            </w:r>
          </w:p>
        </w:tc>
      </w:tr>
      <w:tr w:rsidR="004522F5" w:rsidRPr="00BB04D9" w:rsidTr="005F11C0">
        <w:trPr>
          <w:gridAfter w:val="1"/>
          <w:wAfter w:w="57" w:type="dxa"/>
          <w:trHeight w:val="907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14. Ремонтно-строительные работы и производство, осуществляемое в заводских цехах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0,5</w:t>
            </w:r>
          </w:p>
        </w:tc>
      </w:tr>
      <w:tr w:rsidR="004522F5" w:rsidRPr="00BB04D9" w:rsidTr="005F11C0">
        <w:trPr>
          <w:gridAfter w:val="1"/>
          <w:wAfter w:w="57" w:type="dxa"/>
          <w:trHeight w:val="326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15. Иные цели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F5" w:rsidRPr="00BB04D9" w:rsidRDefault="004522F5" w:rsidP="005F11C0">
            <w:pPr>
              <w:rPr>
                <w:rFonts w:ascii="Times New Roman" w:hAnsi="Times New Roman" w:cs="Times New Roman"/>
              </w:rPr>
            </w:pPr>
            <w:r w:rsidRPr="00BB04D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4522F5" w:rsidRPr="00BB04D9" w:rsidRDefault="004522F5" w:rsidP="004522F5">
      <w:pPr>
        <w:jc w:val="both"/>
        <w:rPr>
          <w:rFonts w:ascii="Times New Roman" w:hAnsi="Times New Roman" w:cs="Times New Roman"/>
        </w:rPr>
      </w:pPr>
    </w:p>
    <w:p w:rsidR="004522F5" w:rsidRDefault="004522F5" w:rsidP="004522F5">
      <w:pPr>
        <w:ind w:firstLine="360"/>
        <w:jc w:val="both"/>
        <w:outlineLvl w:val="5"/>
        <w:rPr>
          <w:rFonts w:ascii="Times New Roman" w:hAnsi="Times New Roman" w:cs="Times New Roman"/>
        </w:rPr>
      </w:pPr>
      <w:bookmarkStart w:id="8" w:name="bookmark37"/>
    </w:p>
    <w:bookmarkEnd w:id="8"/>
    <w:p w:rsidR="00DA7F77" w:rsidRDefault="00DA7F77"/>
    <w:sectPr w:rsidR="00DA7F77" w:rsidSect="00D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522F5"/>
    <w:rsid w:val="000003F8"/>
    <w:rsid w:val="00000868"/>
    <w:rsid w:val="0000126E"/>
    <w:rsid w:val="00001290"/>
    <w:rsid w:val="0000139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4F9D"/>
    <w:rsid w:val="0001576F"/>
    <w:rsid w:val="00015C68"/>
    <w:rsid w:val="00015DAD"/>
    <w:rsid w:val="00015E92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DA2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334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F6F"/>
    <w:rsid w:val="000600B6"/>
    <w:rsid w:val="0006046F"/>
    <w:rsid w:val="00060642"/>
    <w:rsid w:val="00060C24"/>
    <w:rsid w:val="00060C76"/>
    <w:rsid w:val="00060E31"/>
    <w:rsid w:val="0006174F"/>
    <w:rsid w:val="000618B8"/>
    <w:rsid w:val="00061C4A"/>
    <w:rsid w:val="00061C4D"/>
    <w:rsid w:val="000620DA"/>
    <w:rsid w:val="00062251"/>
    <w:rsid w:val="000627F9"/>
    <w:rsid w:val="00062BC3"/>
    <w:rsid w:val="000642C0"/>
    <w:rsid w:val="000642C3"/>
    <w:rsid w:val="00064E45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ACF"/>
    <w:rsid w:val="00072E59"/>
    <w:rsid w:val="00072F6E"/>
    <w:rsid w:val="00073009"/>
    <w:rsid w:val="00073808"/>
    <w:rsid w:val="00073D77"/>
    <w:rsid w:val="00073DD7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23FA"/>
    <w:rsid w:val="00082BC3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DF8"/>
    <w:rsid w:val="000C7F8A"/>
    <w:rsid w:val="000D0234"/>
    <w:rsid w:val="000D0B51"/>
    <w:rsid w:val="000D0DF3"/>
    <w:rsid w:val="000D102A"/>
    <w:rsid w:val="000D1161"/>
    <w:rsid w:val="000D14FE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98A"/>
    <w:rsid w:val="000D5A5B"/>
    <w:rsid w:val="000D5F21"/>
    <w:rsid w:val="000D641D"/>
    <w:rsid w:val="000D65EA"/>
    <w:rsid w:val="000D676A"/>
    <w:rsid w:val="000D6809"/>
    <w:rsid w:val="000D6A60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30BF"/>
    <w:rsid w:val="000E35DF"/>
    <w:rsid w:val="000E392C"/>
    <w:rsid w:val="000E4DD3"/>
    <w:rsid w:val="000E563D"/>
    <w:rsid w:val="000E590B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6639"/>
    <w:rsid w:val="000F66B4"/>
    <w:rsid w:val="000F7269"/>
    <w:rsid w:val="000F7328"/>
    <w:rsid w:val="000F749D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3041"/>
    <w:rsid w:val="001232EF"/>
    <w:rsid w:val="00123578"/>
    <w:rsid w:val="00123605"/>
    <w:rsid w:val="00123D7B"/>
    <w:rsid w:val="001242B2"/>
    <w:rsid w:val="001249B1"/>
    <w:rsid w:val="00125441"/>
    <w:rsid w:val="0012613D"/>
    <w:rsid w:val="00126747"/>
    <w:rsid w:val="0012680A"/>
    <w:rsid w:val="001268E8"/>
    <w:rsid w:val="00126AD6"/>
    <w:rsid w:val="00127016"/>
    <w:rsid w:val="00127582"/>
    <w:rsid w:val="00127F50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5DA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670"/>
    <w:rsid w:val="001C4DB6"/>
    <w:rsid w:val="001C54EA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32"/>
    <w:rsid w:val="001E3358"/>
    <w:rsid w:val="001E4245"/>
    <w:rsid w:val="001E4430"/>
    <w:rsid w:val="001E4904"/>
    <w:rsid w:val="001E5AA5"/>
    <w:rsid w:val="001E604E"/>
    <w:rsid w:val="001E650E"/>
    <w:rsid w:val="001E6AE0"/>
    <w:rsid w:val="001E6B2A"/>
    <w:rsid w:val="001E6B7A"/>
    <w:rsid w:val="001E736B"/>
    <w:rsid w:val="001E73F8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351D"/>
    <w:rsid w:val="00203827"/>
    <w:rsid w:val="00203CC7"/>
    <w:rsid w:val="00203ED9"/>
    <w:rsid w:val="00204486"/>
    <w:rsid w:val="00204CA8"/>
    <w:rsid w:val="00204FF8"/>
    <w:rsid w:val="00205228"/>
    <w:rsid w:val="00205822"/>
    <w:rsid w:val="00206058"/>
    <w:rsid w:val="0020608D"/>
    <w:rsid w:val="002061F2"/>
    <w:rsid w:val="0020630D"/>
    <w:rsid w:val="00206551"/>
    <w:rsid w:val="002065C6"/>
    <w:rsid w:val="002067A5"/>
    <w:rsid w:val="002068A0"/>
    <w:rsid w:val="002069EC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DF7"/>
    <w:rsid w:val="00213424"/>
    <w:rsid w:val="002137A1"/>
    <w:rsid w:val="002137B3"/>
    <w:rsid w:val="00214B54"/>
    <w:rsid w:val="00214BFE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8D2"/>
    <w:rsid w:val="00281918"/>
    <w:rsid w:val="00281AF1"/>
    <w:rsid w:val="00282331"/>
    <w:rsid w:val="0028234C"/>
    <w:rsid w:val="002824A6"/>
    <w:rsid w:val="0028262D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83A"/>
    <w:rsid w:val="00293CF2"/>
    <w:rsid w:val="00294180"/>
    <w:rsid w:val="0029425E"/>
    <w:rsid w:val="00294411"/>
    <w:rsid w:val="00295A44"/>
    <w:rsid w:val="00295CB7"/>
    <w:rsid w:val="00295FD6"/>
    <w:rsid w:val="00296812"/>
    <w:rsid w:val="0029694B"/>
    <w:rsid w:val="00296F40"/>
    <w:rsid w:val="0029726D"/>
    <w:rsid w:val="00297813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D97"/>
    <w:rsid w:val="002C3EDF"/>
    <w:rsid w:val="002C4030"/>
    <w:rsid w:val="002C4197"/>
    <w:rsid w:val="002C4568"/>
    <w:rsid w:val="002C53D8"/>
    <w:rsid w:val="002C5F1D"/>
    <w:rsid w:val="002C6044"/>
    <w:rsid w:val="002C604A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864"/>
    <w:rsid w:val="002D4ABF"/>
    <w:rsid w:val="002D5820"/>
    <w:rsid w:val="002D584F"/>
    <w:rsid w:val="002D5A78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46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474"/>
    <w:rsid w:val="003507C8"/>
    <w:rsid w:val="00350DCA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9C2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11B6"/>
    <w:rsid w:val="00381CC7"/>
    <w:rsid w:val="00381FD9"/>
    <w:rsid w:val="0038293F"/>
    <w:rsid w:val="00382AF8"/>
    <w:rsid w:val="003842F8"/>
    <w:rsid w:val="00384A4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13F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55C"/>
    <w:rsid w:val="003925FA"/>
    <w:rsid w:val="003932C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980"/>
    <w:rsid w:val="00396BD7"/>
    <w:rsid w:val="003974D1"/>
    <w:rsid w:val="00397552"/>
    <w:rsid w:val="00397886"/>
    <w:rsid w:val="003979D5"/>
    <w:rsid w:val="00397A48"/>
    <w:rsid w:val="00397F69"/>
    <w:rsid w:val="003A0476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658E"/>
    <w:rsid w:val="003B6670"/>
    <w:rsid w:val="003B6EE0"/>
    <w:rsid w:val="003B71B2"/>
    <w:rsid w:val="003B71D1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53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6E18"/>
    <w:rsid w:val="003F72B8"/>
    <w:rsid w:val="003F775C"/>
    <w:rsid w:val="003F78DA"/>
    <w:rsid w:val="003F79EB"/>
    <w:rsid w:val="004007FE"/>
    <w:rsid w:val="004009E8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4655"/>
    <w:rsid w:val="004146EE"/>
    <w:rsid w:val="00414E29"/>
    <w:rsid w:val="0041533F"/>
    <w:rsid w:val="00415D23"/>
    <w:rsid w:val="00415DB0"/>
    <w:rsid w:val="004161C2"/>
    <w:rsid w:val="00417E90"/>
    <w:rsid w:val="00417F36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A25"/>
    <w:rsid w:val="00445B08"/>
    <w:rsid w:val="0044644E"/>
    <w:rsid w:val="00446DA9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DA"/>
    <w:rsid w:val="004515F9"/>
    <w:rsid w:val="0045163F"/>
    <w:rsid w:val="0045169E"/>
    <w:rsid w:val="0045197F"/>
    <w:rsid w:val="00451C2E"/>
    <w:rsid w:val="00451C79"/>
    <w:rsid w:val="004521F4"/>
    <w:rsid w:val="004522D7"/>
    <w:rsid w:val="004522F5"/>
    <w:rsid w:val="00452503"/>
    <w:rsid w:val="004528EB"/>
    <w:rsid w:val="004531ED"/>
    <w:rsid w:val="00453BB3"/>
    <w:rsid w:val="00453E23"/>
    <w:rsid w:val="00454220"/>
    <w:rsid w:val="0045427E"/>
    <w:rsid w:val="00454540"/>
    <w:rsid w:val="004548A9"/>
    <w:rsid w:val="0045504C"/>
    <w:rsid w:val="00455776"/>
    <w:rsid w:val="00455F88"/>
    <w:rsid w:val="0045692A"/>
    <w:rsid w:val="00456F48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DA"/>
    <w:rsid w:val="00481A09"/>
    <w:rsid w:val="00481BE1"/>
    <w:rsid w:val="00481E56"/>
    <w:rsid w:val="0048250E"/>
    <w:rsid w:val="00483858"/>
    <w:rsid w:val="00483996"/>
    <w:rsid w:val="00483FAA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C5D"/>
    <w:rsid w:val="004A476B"/>
    <w:rsid w:val="004A4DFA"/>
    <w:rsid w:val="004A5A3F"/>
    <w:rsid w:val="004A5AC2"/>
    <w:rsid w:val="004A5C6B"/>
    <w:rsid w:val="004A5C89"/>
    <w:rsid w:val="004A5D6B"/>
    <w:rsid w:val="004A673B"/>
    <w:rsid w:val="004A6903"/>
    <w:rsid w:val="004A71FF"/>
    <w:rsid w:val="004A7512"/>
    <w:rsid w:val="004A7568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DD1"/>
    <w:rsid w:val="004C32E7"/>
    <w:rsid w:val="004C3357"/>
    <w:rsid w:val="004C34BC"/>
    <w:rsid w:val="004C364B"/>
    <w:rsid w:val="004C38AB"/>
    <w:rsid w:val="004C392D"/>
    <w:rsid w:val="004C401D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2C74"/>
    <w:rsid w:val="004E2E8D"/>
    <w:rsid w:val="004E3E08"/>
    <w:rsid w:val="004E3FA8"/>
    <w:rsid w:val="004E4816"/>
    <w:rsid w:val="004E4C28"/>
    <w:rsid w:val="004E531D"/>
    <w:rsid w:val="004E54BE"/>
    <w:rsid w:val="004E557E"/>
    <w:rsid w:val="004E5884"/>
    <w:rsid w:val="004E5A01"/>
    <w:rsid w:val="004E5C8C"/>
    <w:rsid w:val="004E6489"/>
    <w:rsid w:val="004E74BC"/>
    <w:rsid w:val="004F0BF7"/>
    <w:rsid w:val="004F0C11"/>
    <w:rsid w:val="004F0D75"/>
    <w:rsid w:val="004F1991"/>
    <w:rsid w:val="004F1C34"/>
    <w:rsid w:val="004F2689"/>
    <w:rsid w:val="004F2764"/>
    <w:rsid w:val="004F3DE4"/>
    <w:rsid w:val="004F40E4"/>
    <w:rsid w:val="004F4227"/>
    <w:rsid w:val="004F482F"/>
    <w:rsid w:val="004F4A2E"/>
    <w:rsid w:val="004F4B0D"/>
    <w:rsid w:val="004F4FE0"/>
    <w:rsid w:val="004F5B4C"/>
    <w:rsid w:val="004F5C86"/>
    <w:rsid w:val="004F5E72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6A7F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4F0"/>
    <w:rsid w:val="00526854"/>
    <w:rsid w:val="00526938"/>
    <w:rsid w:val="00526C98"/>
    <w:rsid w:val="00527969"/>
    <w:rsid w:val="00527FFD"/>
    <w:rsid w:val="00530217"/>
    <w:rsid w:val="00530773"/>
    <w:rsid w:val="00530AB8"/>
    <w:rsid w:val="00530E70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85F"/>
    <w:rsid w:val="005729B9"/>
    <w:rsid w:val="00572BCA"/>
    <w:rsid w:val="00573D14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B8"/>
    <w:rsid w:val="00586EC0"/>
    <w:rsid w:val="00586EF4"/>
    <w:rsid w:val="005872C8"/>
    <w:rsid w:val="0058795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DE9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B1B"/>
    <w:rsid w:val="005B30C4"/>
    <w:rsid w:val="005B32F0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902"/>
    <w:rsid w:val="005E0A20"/>
    <w:rsid w:val="005E0AE8"/>
    <w:rsid w:val="005E0BB4"/>
    <w:rsid w:val="005E0E02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B9"/>
    <w:rsid w:val="005F0FC4"/>
    <w:rsid w:val="005F1D61"/>
    <w:rsid w:val="005F1F95"/>
    <w:rsid w:val="005F2E94"/>
    <w:rsid w:val="005F2F7E"/>
    <w:rsid w:val="005F3538"/>
    <w:rsid w:val="005F3AE6"/>
    <w:rsid w:val="005F470C"/>
    <w:rsid w:val="005F4940"/>
    <w:rsid w:val="005F4B8D"/>
    <w:rsid w:val="005F5319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155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182A"/>
    <w:rsid w:val="00632304"/>
    <w:rsid w:val="006327E5"/>
    <w:rsid w:val="00632951"/>
    <w:rsid w:val="00632B0F"/>
    <w:rsid w:val="00632EFC"/>
    <w:rsid w:val="00633290"/>
    <w:rsid w:val="006338C2"/>
    <w:rsid w:val="006339B2"/>
    <w:rsid w:val="00633EAE"/>
    <w:rsid w:val="006340A7"/>
    <w:rsid w:val="00634252"/>
    <w:rsid w:val="006343AA"/>
    <w:rsid w:val="006343D0"/>
    <w:rsid w:val="00634A8C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A19"/>
    <w:rsid w:val="00677AD1"/>
    <w:rsid w:val="00677D6D"/>
    <w:rsid w:val="00677E06"/>
    <w:rsid w:val="00680671"/>
    <w:rsid w:val="006807BE"/>
    <w:rsid w:val="0068099C"/>
    <w:rsid w:val="006818D5"/>
    <w:rsid w:val="00681A69"/>
    <w:rsid w:val="0068232B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8D4"/>
    <w:rsid w:val="006C2D52"/>
    <w:rsid w:val="006C3230"/>
    <w:rsid w:val="006C3DB0"/>
    <w:rsid w:val="006C4077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1807"/>
    <w:rsid w:val="006E2187"/>
    <w:rsid w:val="006E2774"/>
    <w:rsid w:val="006E2BF6"/>
    <w:rsid w:val="006E3531"/>
    <w:rsid w:val="006E3B2D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29BC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12ED"/>
    <w:rsid w:val="00721683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5F5B"/>
    <w:rsid w:val="007565B0"/>
    <w:rsid w:val="00756978"/>
    <w:rsid w:val="00756EC3"/>
    <w:rsid w:val="00756EDB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786"/>
    <w:rsid w:val="007677C1"/>
    <w:rsid w:val="00767A45"/>
    <w:rsid w:val="0077027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476C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724"/>
    <w:rsid w:val="007A6EAB"/>
    <w:rsid w:val="007A776A"/>
    <w:rsid w:val="007A7A9B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00E"/>
    <w:rsid w:val="007C42E0"/>
    <w:rsid w:val="007C4477"/>
    <w:rsid w:val="007C4DE5"/>
    <w:rsid w:val="007C598A"/>
    <w:rsid w:val="007C5B24"/>
    <w:rsid w:val="007C6440"/>
    <w:rsid w:val="007C67E3"/>
    <w:rsid w:val="007C69C3"/>
    <w:rsid w:val="007C6C65"/>
    <w:rsid w:val="007C6D5B"/>
    <w:rsid w:val="007C7325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FEE"/>
    <w:rsid w:val="007D27E1"/>
    <w:rsid w:val="007D2C80"/>
    <w:rsid w:val="007D3030"/>
    <w:rsid w:val="007D4BD6"/>
    <w:rsid w:val="007D4C2B"/>
    <w:rsid w:val="007D4CBB"/>
    <w:rsid w:val="007D50B5"/>
    <w:rsid w:val="007D6949"/>
    <w:rsid w:val="007D6EF1"/>
    <w:rsid w:val="007D71B6"/>
    <w:rsid w:val="007D7564"/>
    <w:rsid w:val="007D79D8"/>
    <w:rsid w:val="007D7BFF"/>
    <w:rsid w:val="007D7FCA"/>
    <w:rsid w:val="007E0349"/>
    <w:rsid w:val="007E07C5"/>
    <w:rsid w:val="007E0EA9"/>
    <w:rsid w:val="007E1BC9"/>
    <w:rsid w:val="007E1F5A"/>
    <w:rsid w:val="007E2825"/>
    <w:rsid w:val="007E2D59"/>
    <w:rsid w:val="007E4A97"/>
    <w:rsid w:val="007E4C7D"/>
    <w:rsid w:val="007E5FD3"/>
    <w:rsid w:val="007E602E"/>
    <w:rsid w:val="007E627D"/>
    <w:rsid w:val="007E67FF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E21"/>
    <w:rsid w:val="00800E2C"/>
    <w:rsid w:val="0080172B"/>
    <w:rsid w:val="00801ACD"/>
    <w:rsid w:val="00801F8C"/>
    <w:rsid w:val="0080291B"/>
    <w:rsid w:val="00802DB3"/>
    <w:rsid w:val="0080312E"/>
    <w:rsid w:val="00803A25"/>
    <w:rsid w:val="008040AE"/>
    <w:rsid w:val="008051B4"/>
    <w:rsid w:val="00805CCB"/>
    <w:rsid w:val="008060E7"/>
    <w:rsid w:val="00806268"/>
    <w:rsid w:val="008068E6"/>
    <w:rsid w:val="00806972"/>
    <w:rsid w:val="00806A08"/>
    <w:rsid w:val="00810226"/>
    <w:rsid w:val="0081024B"/>
    <w:rsid w:val="00810575"/>
    <w:rsid w:val="00810577"/>
    <w:rsid w:val="0081079D"/>
    <w:rsid w:val="00810959"/>
    <w:rsid w:val="0081095E"/>
    <w:rsid w:val="00810FB5"/>
    <w:rsid w:val="00811AC7"/>
    <w:rsid w:val="00811FAD"/>
    <w:rsid w:val="00812B03"/>
    <w:rsid w:val="00812BBB"/>
    <w:rsid w:val="008132D3"/>
    <w:rsid w:val="00813BF6"/>
    <w:rsid w:val="008140AB"/>
    <w:rsid w:val="00814480"/>
    <w:rsid w:val="008145E2"/>
    <w:rsid w:val="0081486D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41F"/>
    <w:rsid w:val="00850B69"/>
    <w:rsid w:val="00850CCF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6B24"/>
    <w:rsid w:val="00876CD2"/>
    <w:rsid w:val="008770F8"/>
    <w:rsid w:val="00877193"/>
    <w:rsid w:val="0087771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231"/>
    <w:rsid w:val="008C469A"/>
    <w:rsid w:val="008C48A8"/>
    <w:rsid w:val="008C48FE"/>
    <w:rsid w:val="008C4E00"/>
    <w:rsid w:val="008C557C"/>
    <w:rsid w:val="008C6F74"/>
    <w:rsid w:val="008C70B5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1F5"/>
    <w:rsid w:val="009139C4"/>
    <w:rsid w:val="00913C3F"/>
    <w:rsid w:val="00913D73"/>
    <w:rsid w:val="0091468E"/>
    <w:rsid w:val="00914967"/>
    <w:rsid w:val="00914AFE"/>
    <w:rsid w:val="00914C98"/>
    <w:rsid w:val="009150C6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658"/>
    <w:rsid w:val="0092565B"/>
    <w:rsid w:val="009257FC"/>
    <w:rsid w:val="009259BB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382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0B9E"/>
    <w:rsid w:val="00991432"/>
    <w:rsid w:val="00991733"/>
    <w:rsid w:val="00992334"/>
    <w:rsid w:val="0099247B"/>
    <w:rsid w:val="00992B2E"/>
    <w:rsid w:val="00992EBD"/>
    <w:rsid w:val="0099324B"/>
    <w:rsid w:val="00993344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1DF3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5B5"/>
    <w:rsid w:val="009D76A2"/>
    <w:rsid w:val="009E02BA"/>
    <w:rsid w:val="009E080E"/>
    <w:rsid w:val="009E096C"/>
    <w:rsid w:val="009E0D75"/>
    <w:rsid w:val="009E0E4C"/>
    <w:rsid w:val="009E0F5F"/>
    <w:rsid w:val="009E13EF"/>
    <w:rsid w:val="009E1507"/>
    <w:rsid w:val="009E1606"/>
    <w:rsid w:val="009E1846"/>
    <w:rsid w:val="009E1C0E"/>
    <w:rsid w:val="009E1CB7"/>
    <w:rsid w:val="009E2872"/>
    <w:rsid w:val="009E3273"/>
    <w:rsid w:val="009E356D"/>
    <w:rsid w:val="009E3678"/>
    <w:rsid w:val="009E3729"/>
    <w:rsid w:val="009E3BCB"/>
    <w:rsid w:val="009E3D3D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744E"/>
    <w:rsid w:val="009E7953"/>
    <w:rsid w:val="009E7C6F"/>
    <w:rsid w:val="009F0782"/>
    <w:rsid w:val="009F2606"/>
    <w:rsid w:val="009F2902"/>
    <w:rsid w:val="009F2AB1"/>
    <w:rsid w:val="009F2B75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7F6"/>
    <w:rsid w:val="00A15CBC"/>
    <w:rsid w:val="00A17BA3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AB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677"/>
    <w:rsid w:val="00A32972"/>
    <w:rsid w:val="00A32C61"/>
    <w:rsid w:val="00A340CD"/>
    <w:rsid w:val="00A352C4"/>
    <w:rsid w:val="00A356C7"/>
    <w:rsid w:val="00A35A5B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1223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DF2"/>
    <w:rsid w:val="00A64EB8"/>
    <w:rsid w:val="00A64EFB"/>
    <w:rsid w:val="00A64FE1"/>
    <w:rsid w:val="00A658F8"/>
    <w:rsid w:val="00A65D43"/>
    <w:rsid w:val="00A664C0"/>
    <w:rsid w:val="00A674ED"/>
    <w:rsid w:val="00A67A5E"/>
    <w:rsid w:val="00A67AED"/>
    <w:rsid w:val="00A708A5"/>
    <w:rsid w:val="00A70C07"/>
    <w:rsid w:val="00A70C4A"/>
    <w:rsid w:val="00A71019"/>
    <w:rsid w:val="00A71073"/>
    <w:rsid w:val="00A7180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70D"/>
    <w:rsid w:val="00A94828"/>
    <w:rsid w:val="00A94ABC"/>
    <w:rsid w:val="00A95F86"/>
    <w:rsid w:val="00A967A3"/>
    <w:rsid w:val="00A96E14"/>
    <w:rsid w:val="00A96EE2"/>
    <w:rsid w:val="00A970FC"/>
    <w:rsid w:val="00AA01B0"/>
    <w:rsid w:val="00AA02B6"/>
    <w:rsid w:val="00AA0415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7C2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AD"/>
    <w:rsid w:val="00AB406F"/>
    <w:rsid w:val="00AB427B"/>
    <w:rsid w:val="00AB4FF5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2EEF"/>
    <w:rsid w:val="00AC33F5"/>
    <w:rsid w:val="00AC3DB3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8E1"/>
    <w:rsid w:val="00AD1B10"/>
    <w:rsid w:val="00AD1C83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A61"/>
    <w:rsid w:val="00B11295"/>
    <w:rsid w:val="00B11C3D"/>
    <w:rsid w:val="00B12147"/>
    <w:rsid w:val="00B12496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B8"/>
    <w:rsid w:val="00B17D12"/>
    <w:rsid w:val="00B20138"/>
    <w:rsid w:val="00B20F18"/>
    <w:rsid w:val="00B21BA4"/>
    <w:rsid w:val="00B21EA5"/>
    <w:rsid w:val="00B22010"/>
    <w:rsid w:val="00B22A73"/>
    <w:rsid w:val="00B22A81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22FF"/>
    <w:rsid w:val="00B426BF"/>
    <w:rsid w:val="00B42875"/>
    <w:rsid w:val="00B428EF"/>
    <w:rsid w:val="00B43199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46EC1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98B"/>
    <w:rsid w:val="00B77F14"/>
    <w:rsid w:val="00B80611"/>
    <w:rsid w:val="00B8061E"/>
    <w:rsid w:val="00B816FD"/>
    <w:rsid w:val="00B821F4"/>
    <w:rsid w:val="00B824B2"/>
    <w:rsid w:val="00B82C67"/>
    <w:rsid w:val="00B8344E"/>
    <w:rsid w:val="00B83959"/>
    <w:rsid w:val="00B83AA1"/>
    <w:rsid w:val="00B83BCC"/>
    <w:rsid w:val="00B84EFB"/>
    <w:rsid w:val="00B854E6"/>
    <w:rsid w:val="00B8728F"/>
    <w:rsid w:val="00B87A20"/>
    <w:rsid w:val="00B87E50"/>
    <w:rsid w:val="00B903B8"/>
    <w:rsid w:val="00B90476"/>
    <w:rsid w:val="00B90EA6"/>
    <w:rsid w:val="00B9115D"/>
    <w:rsid w:val="00B911AF"/>
    <w:rsid w:val="00B91503"/>
    <w:rsid w:val="00B923F0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B7F"/>
    <w:rsid w:val="00B96C6A"/>
    <w:rsid w:val="00B96EA0"/>
    <w:rsid w:val="00B9702A"/>
    <w:rsid w:val="00B9716F"/>
    <w:rsid w:val="00B971A1"/>
    <w:rsid w:val="00B97411"/>
    <w:rsid w:val="00B974E5"/>
    <w:rsid w:val="00B97CAF"/>
    <w:rsid w:val="00B97EE9"/>
    <w:rsid w:val="00BA03E3"/>
    <w:rsid w:val="00BA11C9"/>
    <w:rsid w:val="00BA16B6"/>
    <w:rsid w:val="00BA1A1F"/>
    <w:rsid w:val="00BA1CCC"/>
    <w:rsid w:val="00BA1FB6"/>
    <w:rsid w:val="00BA268C"/>
    <w:rsid w:val="00BA300C"/>
    <w:rsid w:val="00BA39F6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392"/>
    <w:rsid w:val="00BB09B5"/>
    <w:rsid w:val="00BB0C63"/>
    <w:rsid w:val="00BB10E0"/>
    <w:rsid w:val="00BB116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550"/>
    <w:rsid w:val="00BE2761"/>
    <w:rsid w:val="00BE2A2B"/>
    <w:rsid w:val="00BE2E52"/>
    <w:rsid w:val="00BE2ED9"/>
    <w:rsid w:val="00BE316A"/>
    <w:rsid w:val="00BE3236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B63"/>
    <w:rsid w:val="00C07CA9"/>
    <w:rsid w:val="00C07E24"/>
    <w:rsid w:val="00C1051B"/>
    <w:rsid w:val="00C10DAD"/>
    <w:rsid w:val="00C10E4C"/>
    <w:rsid w:val="00C10EE9"/>
    <w:rsid w:val="00C11781"/>
    <w:rsid w:val="00C11DF7"/>
    <w:rsid w:val="00C121FB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E5C"/>
    <w:rsid w:val="00C2205A"/>
    <w:rsid w:val="00C2326C"/>
    <w:rsid w:val="00C23F5F"/>
    <w:rsid w:val="00C24508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A2C"/>
    <w:rsid w:val="00C31FF9"/>
    <w:rsid w:val="00C32DC8"/>
    <w:rsid w:val="00C3346A"/>
    <w:rsid w:val="00C335A2"/>
    <w:rsid w:val="00C33EDC"/>
    <w:rsid w:val="00C34602"/>
    <w:rsid w:val="00C34838"/>
    <w:rsid w:val="00C351C3"/>
    <w:rsid w:val="00C3614E"/>
    <w:rsid w:val="00C36535"/>
    <w:rsid w:val="00C367D3"/>
    <w:rsid w:val="00C374A8"/>
    <w:rsid w:val="00C37C27"/>
    <w:rsid w:val="00C40074"/>
    <w:rsid w:val="00C4042F"/>
    <w:rsid w:val="00C40A4B"/>
    <w:rsid w:val="00C40F5D"/>
    <w:rsid w:val="00C41273"/>
    <w:rsid w:val="00C42238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3DD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4BA1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0FA"/>
    <w:rsid w:val="00CA41DE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3CC5"/>
    <w:rsid w:val="00CC406D"/>
    <w:rsid w:val="00CC4230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4A7"/>
    <w:rsid w:val="00CD3A17"/>
    <w:rsid w:val="00CD3D20"/>
    <w:rsid w:val="00CD3FA3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36B4"/>
    <w:rsid w:val="00D1372A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B77"/>
    <w:rsid w:val="00D44C54"/>
    <w:rsid w:val="00D44C7E"/>
    <w:rsid w:val="00D44DA6"/>
    <w:rsid w:val="00D44FA5"/>
    <w:rsid w:val="00D45996"/>
    <w:rsid w:val="00D45C04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7A4"/>
    <w:rsid w:val="00D54CEE"/>
    <w:rsid w:val="00D54E8D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C"/>
    <w:rsid w:val="00D61872"/>
    <w:rsid w:val="00D61C31"/>
    <w:rsid w:val="00D621CB"/>
    <w:rsid w:val="00D62409"/>
    <w:rsid w:val="00D624E1"/>
    <w:rsid w:val="00D62AB5"/>
    <w:rsid w:val="00D62FDC"/>
    <w:rsid w:val="00D6330B"/>
    <w:rsid w:val="00D639B3"/>
    <w:rsid w:val="00D64085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6DD"/>
    <w:rsid w:val="00D73CCC"/>
    <w:rsid w:val="00D744A1"/>
    <w:rsid w:val="00D74619"/>
    <w:rsid w:val="00D749F1"/>
    <w:rsid w:val="00D755E3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7A9"/>
    <w:rsid w:val="00D830A1"/>
    <w:rsid w:val="00D8358A"/>
    <w:rsid w:val="00D83878"/>
    <w:rsid w:val="00D839DD"/>
    <w:rsid w:val="00D84372"/>
    <w:rsid w:val="00D8451E"/>
    <w:rsid w:val="00D849B3"/>
    <w:rsid w:val="00D85406"/>
    <w:rsid w:val="00D8545E"/>
    <w:rsid w:val="00D85926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254F"/>
    <w:rsid w:val="00DB2CA9"/>
    <w:rsid w:val="00DB2DF4"/>
    <w:rsid w:val="00DB3567"/>
    <w:rsid w:val="00DB412C"/>
    <w:rsid w:val="00DB458A"/>
    <w:rsid w:val="00DB484F"/>
    <w:rsid w:val="00DB4F3B"/>
    <w:rsid w:val="00DB4F9D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B9E"/>
    <w:rsid w:val="00DC2CAC"/>
    <w:rsid w:val="00DC30A6"/>
    <w:rsid w:val="00DC3C1D"/>
    <w:rsid w:val="00DC3C4B"/>
    <w:rsid w:val="00DC3D5F"/>
    <w:rsid w:val="00DC4149"/>
    <w:rsid w:val="00DC4834"/>
    <w:rsid w:val="00DC485D"/>
    <w:rsid w:val="00DC4DB8"/>
    <w:rsid w:val="00DC53E8"/>
    <w:rsid w:val="00DC56EB"/>
    <w:rsid w:val="00DC5975"/>
    <w:rsid w:val="00DC5B0F"/>
    <w:rsid w:val="00DC5B22"/>
    <w:rsid w:val="00DC5D21"/>
    <w:rsid w:val="00DC5D41"/>
    <w:rsid w:val="00DC5F6E"/>
    <w:rsid w:val="00DC6646"/>
    <w:rsid w:val="00DC6B11"/>
    <w:rsid w:val="00DC71D8"/>
    <w:rsid w:val="00DC72A8"/>
    <w:rsid w:val="00DC7431"/>
    <w:rsid w:val="00DD03DA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1CC"/>
    <w:rsid w:val="00DF2453"/>
    <w:rsid w:val="00DF2CC4"/>
    <w:rsid w:val="00DF2D2B"/>
    <w:rsid w:val="00DF37E6"/>
    <w:rsid w:val="00DF3982"/>
    <w:rsid w:val="00DF3F7D"/>
    <w:rsid w:val="00DF4706"/>
    <w:rsid w:val="00DF498B"/>
    <w:rsid w:val="00DF4D1E"/>
    <w:rsid w:val="00DF5B3B"/>
    <w:rsid w:val="00DF600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5FB"/>
    <w:rsid w:val="00E1192D"/>
    <w:rsid w:val="00E11A16"/>
    <w:rsid w:val="00E11C41"/>
    <w:rsid w:val="00E11D53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7169"/>
    <w:rsid w:val="00E17DAB"/>
    <w:rsid w:val="00E20608"/>
    <w:rsid w:val="00E2081D"/>
    <w:rsid w:val="00E20FC3"/>
    <w:rsid w:val="00E21B3C"/>
    <w:rsid w:val="00E21BDE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D05"/>
    <w:rsid w:val="00E3119D"/>
    <w:rsid w:val="00E31387"/>
    <w:rsid w:val="00E324BA"/>
    <w:rsid w:val="00E32532"/>
    <w:rsid w:val="00E32A29"/>
    <w:rsid w:val="00E32F12"/>
    <w:rsid w:val="00E3389E"/>
    <w:rsid w:val="00E33CAB"/>
    <w:rsid w:val="00E33DC5"/>
    <w:rsid w:val="00E340E1"/>
    <w:rsid w:val="00E34436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EAE"/>
    <w:rsid w:val="00E41F1F"/>
    <w:rsid w:val="00E42075"/>
    <w:rsid w:val="00E42905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ED1"/>
    <w:rsid w:val="00E509A1"/>
    <w:rsid w:val="00E5120B"/>
    <w:rsid w:val="00E51FC9"/>
    <w:rsid w:val="00E5302A"/>
    <w:rsid w:val="00E53ACD"/>
    <w:rsid w:val="00E54467"/>
    <w:rsid w:val="00E546FD"/>
    <w:rsid w:val="00E55162"/>
    <w:rsid w:val="00E55232"/>
    <w:rsid w:val="00E555D1"/>
    <w:rsid w:val="00E55D58"/>
    <w:rsid w:val="00E56064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7493"/>
    <w:rsid w:val="00E90C09"/>
    <w:rsid w:val="00E91440"/>
    <w:rsid w:val="00E9145E"/>
    <w:rsid w:val="00E92B1C"/>
    <w:rsid w:val="00E92B8D"/>
    <w:rsid w:val="00E92D2C"/>
    <w:rsid w:val="00E93199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6317"/>
    <w:rsid w:val="00E96892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23FF"/>
    <w:rsid w:val="00EA2897"/>
    <w:rsid w:val="00EA2A82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610"/>
    <w:rsid w:val="00EE0951"/>
    <w:rsid w:val="00EE111C"/>
    <w:rsid w:val="00EE18C5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A07"/>
    <w:rsid w:val="00EF0F1A"/>
    <w:rsid w:val="00EF0F71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07ED7"/>
    <w:rsid w:val="00F103C6"/>
    <w:rsid w:val="00F1066A"/>
    <w:rsid w:val="00F109E5"/>
    <w:rsid w:val="00F10C67"/>
    <w:rsid w:val="00F10FE8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5E8"/>
    <w:rsid w:val="00F379AE"/>
    <w:rsid w:val="00F37A5B"/>
    <w:rsid w:val="00F4118F"/>
    <w:rsid w:val="00F42467"/>
    <w:rsid w:val="00F42C4A"/>
    <w:rsid w:val="00F431B8"/>
    <w:rsid w:val="00F432C1"/>
    <w:rsid w:val="00F43947"/>
    <w:rsid w:val="00F43E63"/>
    <w:rsid w:val="00F446E2"/>
    <w:rsid w:val="00F44AAC"/>
    <w:rsid w:val="00F44C2B"/>
    <w:rsid w:val="00F453FB"/>
    <w:rsid w:val="00F45700"/>
    <w:rsid w:val="00F45A84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0DA0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57DBF"/>
    <w:rsid w:val="00F604ED"/>
    <w:rsid w:val="00F60869"/>
    <w:rsid w:val="00F60876"/>
    <w:rsid w:val="00F60DBC"/>
    <w:rsid w:val="00F610C5"/>
    <w:rsid w:val="00F61322"/>
    <w:rsid w:val="00F61462"/>
    <w:rsid w:val="00F619F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50B3"/>
    <w:rsid w:val="00F65ED9"/>
    <w:rsid w:val="00F674C5"/>
    <w:rsid w:val="00F67683"/>
    <w:rsid w:val="00F67D3F"/>
    <w:rsid w:val="00F707DE"/>
    <w:rsid w:val="00F71053"/>
    <w:rsid w:val="00F71351"/>
    <w:rsid w:val="00F71651"/>
    <w:rsid w:val="00F71928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413"/>
    <w:rsid w:val="00F91572"/>
    <w:rsid w:val="00F91B99"/>
    <w:rsid w:val="00F92658"/>
    <w:rsid w:val="00F92C11"/>
    <w:rsid w:val="00F938A8"/>
    <w:rsid w:val="00F942B6"/>
    <w:rsid w:val="00F94C13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DA2"/>
    <w:rsid w:val="00FA416F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A7DA1"/>
    <w:rsid w:val="00FA7EB2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2B0F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09B"/>
    <w:rsid w:val="00FE69EF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2403"/>
    <w:rsid w:val="00FF2670"/>
    <w:rsid w:val="00FF2CE9"/>
    <w:rsid w:val="00FF33A3"/>
    <w:rsid w:val="00FF34C7"/>
    <w:rsid w:val="00FF3EBE"/>
    <w:rsid w:val="00FF5282"/>
    <w:rsid w:val="00FF5AED"/>
    <w:rsid w:val="00FF65C5"/>
    <w:rsid w:val="00FF6818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2F5"/>
    <w:pPr>
      <w:ind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F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2928</Words>
  <Characters>16696</Characters>
  <Application>Microsoft Office Word</Application>
  <DocSecurity>0</DocSecurity>
  <Lines>139</Lines>
  <Paragraphs>39</Paragraphs>
  <ScaleCrop>false</ScaleCrop>
  <Company>Microsoft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2018-08-09T02:22:00Z</dcterms:created>
  <dcterms:modified xsi:type="dcterms:W3CDTF">2018-08-09T02:22:00Z</dcterms:modified>
</cp:coreProperties>
</file>