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0" w:rsidRPr="00E86A09" w:rsidRDefault="00953CA0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D0D0D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 w:eastAsia="ru-RU" w:bidi="ar-SA"/>
        </w:rPr>
        <w:t>МУНИЦИПАЛЬНЫЙ КОМИТЕТ</w:t>
      </w:r>
    </w:p>
    <w:p w:rsidR="00953CA0" w:rsidRPr="00E86A09" w:rsidRDefault="00953CA0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D0D0D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1"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953CA0" w:rsidRDefault="00953CA0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  <w:spacing w:val="-1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1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E86A09" w:rsidRPr="00E86A09" w:rsidRDefault="00E86A09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D0D0D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/>
          <w:bCs/>
          <w:color w:val="0D0D0D"/>
          <w:spacing w:val="-3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3"/>
          <w:sz w:val="28"/>
          <w:szCs w:val="28"/>
          <w:lang w:val="ru-RU" w:eastAsia="ru-RU" w:bidi="ar-SA"/>
        </w:rPr>
        <w:t>РЕШЕНИЕ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23 апреля 2020 г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proofErr w:type="gram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Екатериновка                                            №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11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«О назначении публичных слушаний на территории Екатериновского     сельского поселения Партизанского муниципального района по учету      мнений и предложений по проекту муниципального правового акта</w:t>
      </w:r>
    </w:p>
    <w:p w:rsidR="00953CA0" w:rsidRPr="00E86A09" w:rsidRDefault="00953CA0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«О внесении изменений в Устав Екатериновского сельского поселения Партизанского муниципального района»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uppressAutoHyphens/>
        <w:spacing w:after="0" w:line="348" w:lineRule="auto"/>
        <w:ind w:firstLine="71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ст. 16, Уставом Екатериновского сельского поселения Партизанского муниципального района и положением «О подготовке и проведении публичных слушаний на территории Екатериновского сельского поселения Партизанского муниципального района», муниципальный комитет Екатериновского сельского поселения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pacing w:after="0" w:line="348" w:lineRule="auto"/>
        <w:ind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РЕШИЛ: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1. Назначить проведение публичных слушаний на территории Екатериновского сельского поселения по учету мнений и предложений населения по проекту муниципального правового акта «О внесении изменений в Устав Екатериновского сельского поселения Партизанского муницип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ального района» 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2. Установить дату и время проведения публичных слушаний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>27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мая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 с 14-00 до 16-00 часов, в здании администрации Екатериновского сельского поселения (кабинет № 6), расположенного по адресу: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Екатериновка, ул. Советская, 6а.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Вопросы, предложения и замечания по обсуждаемому проекту муниципального правового акта «О внесении изменений в Устав Екатериновского сельского поселения Партизанского муниципального района я в новой редакции» можно вносить в письменном виде по адресу: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Екатериновка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, ул. Советская 6а, </w:t>
      </w:r>
      <w:r w:rsidR="00550BBA" w:rsidRPr="00E86A09">
        <w:rPr>
          <w:rFonts w:ascii="Times New Roman" w:hAnsi="Times New Roman"/>
          <w:sz w:val="28"/>
          <w:szCs w:val="28"/>
          <w:lang w:val="ru-RU" w:eastAsia="ru-RU" w:bidi="ar-SA"/>
        </w:rPr>
        <w:t>кабинет № 6</w:t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 27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апреля 2020 года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>26 мая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года. 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4. Установить последний срок подачи замечаний и рекомендаций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>26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мая 2020 </w:t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>года до 16-00 часов (кабинет № 6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5. Создать организационный комитет по проведению публичных слушаний в составе 7 человек: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Смыченко О.Ф. - глава администрации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Торубара З.А – и. о. начальника финансового отдела администрации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50BBA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Иванова А.Е. 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– депутата муниципального комитета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Кан Н.Р. - депутата муниципального комитета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Маханько О.И. – председатель Общественного совета Екатериновского сельского поселения;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Масюк М.Р.- член Женского совета Екатериновского сельского поселения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6.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Поручить организационному комитету приступить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к работе не позднее </w:t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>26</w:t>
      </w:r>
      <w:r w:rsidR="00953CA0" w:rsidRPr="00E86A09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мая 2020 года.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7. Организационному комитету: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 оформить итоговый документ публичных слушаний; 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- направить итоговый документ публичных слушаний муниципального правового акта «О внесении изменений в Устав Екатериновского сельского поселения Партизанского муниципальн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ого района Приморского края»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униципальный комитет Екатериновского сельского поселения Партизанского муниципального района до 29 мая 2020 года на утверждение.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8.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Разместить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настоящее решение в газете «Екатериновский вестник».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9. Разместить на официальном сайте Екатериновского сельского поселения Партизанского муниципального района в информационно-телекоммуникационной сети «Интернет» проект муниципального правового акта «О внесении изменений в Устав Екатериновского сельского поселения Партизанского муниципального района».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10.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953CA0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11. Настоящее решение вступает в силу со дня его опубликования.</w:t>
      </w:r>
    </w:p>
    <w:p w:rsidR="00953CA0" w:rsidRPr="00E86A09" w:rsidRDefault="00953CA0" w:rsidP="00E86A09">
      <w:pPr>
        <w:spacing w:after="0" w:line="348" w:lineRule="auto"/>
        <w:ind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pacing w:after="0" w:line="348" w:lineRule="auto"/>
        <w:ind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953CA0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Председатель муниципального комитета</w:t>
      </w:r>
      <w:r w:rsidR="00E86A09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</w:t>
      </w:r>
      <w:r w:rsidR="00E86A09" w:rsidRPr="00E86A09">
        <w:rPr>
          <w:rFonts w:ascii="Times New Roman" w:hAnsi="Times New Roman"/>
          <w:sz w:val="28"/>
          <w:szCs w:val="28"/>
          <w:lang w:val="ru-RU" w:eastAsia="ru-RU" w:bidi="ar-SA"/>
        </w:rPr>
        <w:t>О. Г. Каишян</w:t>
      </w:r>
    </w:p>
    <w:p w:rsidR="00953CA0" w:rsidRPr="00E86A09" w:rsidRDefault="00953CA0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                             </w:t>
      </w:r>
    </w:p>
    <w:p w:rsidR="00953CA0" w:rsidRPr="00E86A09" w:rsidRDefault="00953CA0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5065F" w:rsidRPr="00E86A09" w:rsidRDefault="00C5065F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6A09" w:rsidRPr="00E86A09" w:rsidRDefault="00E86A09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ПРОЕКТ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МУНИЦИПАЛЬНЫЙ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 года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№ 00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О. Г. Каишян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                             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EA0782" w:rsidRPr="00E86A09" w:rsidRDefault="00EA0782" w:rsidP="00E86A09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ПРОЕКТ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Муниципальный правовой акт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6664"/>
        <w:gridCol w:w="3189"/>
      </w:tblGrid>
      <w:tr w:rsidR="00EA0782" w:rsidRPr="00E86A09" w:rsidTr="00E86A09">
        <w:trPr>
          <w:trHeight w:val="2692"/>
        </w:trPr>
        <w:tc>
          <w:tcPr>
            <w:tcW w:w="6912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25" w:type="dxa"/>
            <w:hideMark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E86A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Принят</w:t>
            </w:r>
            <w:proofErr w:type="gramEnd"/>
            <w:r w:rsidRPr="00E86A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решением</w:t>
            </w:r>
          </w:p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86A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комитета Екатериновского сельского поселения Партизанского </w:t>
            </w:r>
          </w:p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86A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86A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00.00.2020 № 00</w:t>
            </w:r>
          </w:p>
        </w:tc>
      </w:tr>
    </w:tbl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часть 9 статьи 28 изложить в следующей редакции:</w:t>
      </w:r>
    </w:p>
    <w:p w:rsidR="00EA0782" w:rsidRPr="00E86A09" w:rsidRDefault="006F323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Осуществляющий свои полномочия на постоянной основе депутат не вправе:</w:t>
      </w:r>
    </w:p>
    <w:p w:rsidR="00EA0782" w:rsidRPr="00E86A09" w:rsidRDefault="00E86A09" w:rsidP="00E86A0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1) заниматься предпринимательской деятельностью лично или через доверенных лиц;</w:t>
      </w:r>
    </w:p>
    <w:p w:rsidR="00EA0782" w:rsidRPr="00E86A09" w:rsidRDefault="00E86A09" w:rsidP="00E86A0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д) иные случаи, предусмотренные федеральными законами;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4) входить в состав органов управления, попечительских или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EA0782" w:rsidRPr="00E86A09" w:rsidRDefault="00E86A09" w:rsidP="00E86A0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1.2.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часть 1.1 статьи 31 изложить в следующей редакции: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«1.1 Глава поселения не вправе:</w:t>
      </w:r>
    </w:p>
    <w:p w:rsidR="00EA0782" w:rsidRPr="00E86A09" w:rsidRDefault="00E86A09" w:rsidP="00E86A0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1) заниматься предпринимательской деятельностью лично или через доверенных лиц;</w:t>
      </w:r>
    </w:p>
    <w:p w:rsidR="00EA0782" w:rsidRPr="00E86A09" w:rsidRDefault="00E86A09" w:rsidP="00E86A0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в) представление на безвозмездной основе интересов муниципального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д) иные случаи, предусмотренные федеральными законами;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0782" w:rsidRPr="00E86A09" w:rsidRDefault="00EA0782" w:rsidP="00E86A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решение вступает в силу с момента его официального опубликования после государственной регистрации в газете «Екатериновский 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Pr="00E86A09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Глава Екатериновского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="00E86A09" w:rsidRPr="00E86A09">
        <w:rPr>
          <w:rFonts w:ascii="Times New Roman" w:hAnsi="Times New Roman"/>
          <w:sz w:val="28"/>
          <w:szCs w:val="28"/>
          <w:lang w:val="ru-RU" w:eastAsia="ru-RU" w:bidi="ar-SA"/>
        </w:rPr>
        <w:t>О.Ф. Смыченко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            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</w:t>
      </w:r>
    </w:p>
    <w:p w:rsidR="00EA0782" w:rsidRDefault="00E86A09" w:rsidP="00E86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E86A09" w:rsidRDefault="00E86A09" w:rsidP="00E86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Pr="00E86A09" w:rsidRDefault="00E86A09" w:rsidP="00E86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pStyle w:val="a3"/>
        <w:autoSpaceDE w:val="0"/>
        <w:autoSpaceDN w:val="0"/>
        <w:adjustRightInd w:val="0"/>
        <w:spacing w:after="0" w:line="348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00.00.2020</w:t>
      </w:r>
    </w:p>
    <w:p w:rsidR="00E86A09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№ 00-МПА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19635B"/>
    <w:rsid w:val="00347792"/>
    <w:rsid w:val="00550BBA"/>
    <w:rsid w:val="006F323E"/>
    <w:rsid w:val="007450D1"/>
    <w:rsid w:val="00845BAD"/>
    <w:rsid w:val="00953CA0"/>
    <w:rsid w:val="00A37305"/>
    <w:rsid w:val="00A770EC"/>
    <w:rsid w:val="00B8157E"/>
    <w:rsid w:val="00C5065F"/>
    <w:rsid w:val="00CC2C44"/>
    <w:rsid w:val="00DF2553"/>
    <w:rsid w:val="00E86A09"/>
    <w:rsid w:val="00EA0782"/>
    <w:rsid w:val="00F042C1"/>
    <w:rsid w:val="00F22FD3"/>
    <w:rsid w:val="00FA0BF4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7</cp:revision>
  <cp:lastPrinted>2020-04-24T04:11:00Z</cp:lastPrinted>
  <dcterms:created xsi:type="dcterms:W3CDTF">2020-04-17T01:33:00Z</dcterms:created>
  <dcterms:modified xsi:type="dcterms:W3CDTF">2020-04-24T04:11:00Z</dcterms:modified>
</cp:coreProperties>
</file>