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88" w:rsidRPr="00DA13F2" w:rsidRDefault="006A5288" w:rsidP="006A5288">
      <w:pPr>
        <w:pStyle w:val="a3"/>
        <w:pBdr>
          <w:bottom w:val="none" w:sz="0" w:space="0" w:color="auto"/>
        </w:pBdr>
        <w:jc w:val="center"/>
        <w:rPr>
          <w:b/>
          <w:szCs w:val="26"/>
        </w:rPr>
      </w:pPr>
      <w:r w:rsidRPr="00DA13F2">
        <w:rPr>
          <w:b/>
          <w:szCs w:val="26"/>
        </w:rPr>
        <w:t>МУНИЦИПАЛЬНЫЙ  КОМИТЕТ</w:t>
      </w:r>
    </w:p>
    <w:p w:rsidR="006A5288" w:rsidRPr="00DA13F2" w:rsidRDefault="006A5288" w:rsidP="006A5288">
      <w:pPr>
        <w:pStyle w:val="a3"/>
        <w:pBdr>
          <w:bottom w:val="none" w:sz="0" w:space="0" w:color="auto"/>
        </w:pBdr>
        <w:jc w:val="center"/>
        <w:rPr>
          <w:b/>
          <w:szCs w:val="26"/>
        </w:rPr>
      </w:pPr>
      <w:r w:rsidRPr="00DA13F2">
        <w:rPr>
          <w:b/>
          <w:szCs w:val="26"/>
        </w:rPr>
        <w:t>ЕКАТЕРИНОВСКОГО СЕЛЬСКОГО ПОСЕЛЕНИЯ</w:t>
      </w:r>
    </w:p>
    <w:p w:rsidR="006A5288" w:rsidRPr="00DA13F2" w:rsidRDefault="006A5288" w:rsidP="006A5288">
      <w:pPr>
        <w:pStyle w:val="a3"/>
        <w:pBdr>
          <w:bottom w:val="none" w:sz="0" w:space="0" w:color="auto"/>
        </w:pBdr>
        <w:jc w:val="center"/>
        <w:rPr>
          <w:b/>
          <w:szCs w:val="26"/>
        </w:rPr>
      </w:pPr>
      <w:r w:rsidRPr="00DA13F2">
        <w:rPr>
          <w:b/>
          <w:szCs w:val="26"/>
        </w:rPr>
        <w:t>ПАРТИЗАНСКОГО МУНИЦИПАЛЬНОГО РАЙОНА</w:t>
      </w:r>
    </w:p>
    <w:p w:rsidR="006A5288" w:rsidRPr="00DA13F2" w:rsidRDefault="006A5288" w:rsidP="006A5288">
      <w:pPr>
        <w:pStyle w:val="a3"/>
        <w:pBdr>
          <w:bottom w:val="none" w:sz="0" w:space="0" w:color="auto"/>
        </w:pBdr>
        <w:jc w:val="center"/>
        <w:rPr>
          <w:b/>
          <w:bCs w:val="0"/>
          <w:szCs w:val="26"/>
        </w:rPr>
      </w:pPr>
      <w:r w:rsidRPr="00DA13F2">
        <w:rPr>
          <w:b/>
          <w:szCs w:val="26"/>
        </w:rPr>
        <w:t>(третьего  созыва)</w:t>
      </w:r>
    </w:p>
    <w:p w:rsidR="006A5288" w:rsidRPr="00DA13F2" w:rsidRDefault="006A5288" w:rsidP="006A5288">
      <w:pPr>
        <w:pStyle w:val="a3"/>
        <w:pBdr>
          <w:bottom w:val="none" w:sz="0" w:space="0" w:color="auto"/>
        </w:pBdr>
        <w:jc w:val="center"/>
        <w:rPr>
          <w:b/>
          <w:szCs w:val="26"/>
        </w:rPr>
      </w:pPr>
      <w:r w:rsidRPr="00DA13F2">
        <w:rPr>
          <w:b/>
          <w:szCs w:val="26"/>
        </w:rPr>
        <w:br/>
        <w:t>Р Е Ш Е Н И Е</w:t>
      </w:r>
    </w:p>
    <w:p w:rsidR="006A5288" w:rsidRPr="00DA13F2" w:rsidRDefault="006A5288" w:rsidP="006A5288">
      <w:pPr>
        <w:jc w:val="center"/>
        <w:rPr>
          <w:b/>
          <w:bCs/>
          <w:szCs w:val="26"/>
        </w:rPr>
      </w:pPr>
    </w:p>
    <w:p w:rsidR="006A5288" w:rsidRPr="00DA13F2" w:rsidRDefault="003E2A2E" w:rsidP="006A5288">
      <w:pPr>
        <w:jc w:val="both"/>
        <w:rPr>
          <w:szCs w:val="26"/>
        </w:rPr>
      </w:pPr>
      <w:r>
        <w:rPr>
          <w:szCs w:val="26"/>
        </w:rPr>
        <w:t xml:space="preserve">      </w:t>
      </w:r>
      <w:r w:rsidR="006A5288">
        <w:rPr>
          <w:szCs w:val="26"/>
        </w:rPr>
        <w:t>1</w:t>
      </w:r>
      <w:r w:rsidR="001347A0">
        <w:rPr>
          <w:szCs w:val="26"/>
        </w:rPr>
        <w:t>3</w:t>
      </w:r>
      <w:r>
        <w:rPr>
          <w:szCs w:val="26"/>
        </w:rPr>
        <w:t>.</w:t>
      </w:r>
      <w:r w:rsidR="006A5288">
        <w:rPr>
          <w:szCs w:val="26"/>
        </w:rPr>
        <w:t>09</w:t>
      </w:r>
      <w:r w:rsidR="006A5288" w:rsidRPr="00DA13F2">
        <w:rPr>
          <w:szCs w:val="26"/>
        </w:rPr>
        <w:t xml:space="preserve">. 2019 года        </w:t>
      </w:r>
      <w:r>
        <w:rPr>
          <w:szCs w:val="26"/>
        </w:rPr>
        <w:t xml:space="preserve">        </w:t>
      </w:r>
      <w:r w:rsidR="006A5288" w:rsidRPr="00DA13F2">
        <w:rPr>
          <w:szCs w:val="26"/>
        </w:rPr>
        <w:t xml:space="preserve">         село  Екатериновка                        </w:t>
      </w:r>
      <w:r>
        <w:rPr>
          <w:szCs w:val="26"/>
        </w:rPr>
        <w:t xml:space="preserve">    </w:t>
      </w:r>
      <w:r w:rsidR="006A5288" w:rsidRPr="00DA13F2">
        <w:rPr>
          <w:szCs w:val="26"/>
        </w:rPr>
        <w:t xml:space="preserve">          № </w:t>
      </w:r>
      <w:r w:rsidR="006A5288">
        <w:rPr>
          <w:szCs w:val="26"/>
        </w:rPr>
        <w:t>13</w:t>
      </w:r>
    </w:p>
    <w:p w:rsidR="006A5288" w:rsidRPr="00DA13F2" w:rsidRDefault="006A5288" w:rsidP="006A5288">
      <w:pPr>
        <w:jc w:val="both"/>
        <w:rPr>
          <w:b/>
          <w:bCs/>
          <w:szCs w:val="26"/>
        </w:rPr>
      </w:pPr>
    </w:p>
    <w:p w:rsidR="006A5288" w:rsidRPr="00DA13F2" w:rsidRDefault="006A5288" w:rsidP="006A5288">
      <w:pPr>
        <w:jc w:val="center"/>
        <w:rPr>
          <w:szCs w:val="26"/>
        </w:rPr>
      </w:pPr>
    </w:p>
    <w:p w:rsidR="006A5288" w:rsidRPr="00DA13F2" w:rsidRDefault="006A5288" w:rsidP="006A5288">
      <w:pPr>
        <w:shd w:val="clear" w:color="auto" w:fill="FFFFFF"/>
        <w:jc w:val="center"/>
        <w:textAlignment w:val="baseline"/>
        <w:rPr>
          <w:b/>
          <w:bCs/>
          <w:szCs w:val="26"/>
          <w:bdr w:val="none" w:sz="0" w:space="0" w:color="auto" w:frame="1"/>
        </w:rPr>
      </w:pPr>
      <w:r w:rsidRPr="00DA13F2">
        <w:rPr>
          <w:b/>
          <w:bCs/>
          <w:szCs w:val="26"/>
          <w:bdr w:val="none" w:sz="0" w:space="0" w:color="auto" w:frame="1"/>
        </w:rPr>
        <w:t>Об утверждении Правил выпаса и прогона</w:t>
      </w:r>
    </w:p>
    <w:p w:rsidR="006A5288" w:rsidRPr="00DA13F2" w:rsidRDefault="006A5288" w:rsidP="006A5288">
      <w:pPr>
        <w:shd w:val="clear" w:color="auto" w:fill="FFFFFF"/>
        <w:jc w:val="center"/>
        <w:textAlignment w:val="baseline"/>
        <w:rPr>
          <w:b/>
          <w:bCs/>
          <w:szCs w:val="26"/>
          <w:bdr w:val="none" w:sz="0" w:space="0" w:color="auto" w:frame="1"/>
        </w:rPr>
      </w:pPr>
      <w:r w:rsidRPr="00DA13F2">
        <w:rPr>
          <w:b/>
          <w:bCs/>
          <w:szCs w:val="26"/>
          <w:bdr w:val="none" w:sz="0" w:space="0" w:color="auto" w:frame="1"/>
        </w:rPr>
        <w:t>сельскохозяйственных</w:t>
      </w:r>
      <w:r w:rsidRPr="00DA13F2">
        <w:rPr>
          <w:szCs w:val="26"/>
        </w:rPr>
        <w:t> </w:t>
      </w:r>
      <w:r w:rsidRPr="00DA13F2">
        <w:rPr>
          <w:b/>
          <w:bCs/>
          <w:szCs w:val="26"/>
          <w:bdr w:val="none" w:sz="0" w:space="0" w:color="auto" w:frame="1"/>
        </w:rPr>
        <w:t>животных</w:t>
      </w:r>
    </w:p>
    <w:p w:rsidR="006A5288" w:rsidRPr="00DA13F2" w:rsidRDefault="006A5288" w:rsidP="006A5288">
      <w:pPr>
        <w:shd w:val="clear" w:color="auto" w:fill="FFFFFF"/>
        <w:jc w:val="center"/>
        <w:textAlignment w:val="baseline"/>
        <w:rPr>
          <w:szCs w:val="26"/>
        </w:rPr>
      </w:pPr>
      <w:r w:rsidRPr="00DA13F2">
        <w:rPr>
          <w:b/>
          <w:bCs/>
          <w:szCs w:val="26"/>
          <w:bdr w:val="none" w:sz="0" w:space="0" w:color="auto" w:frame="1"/>
        </w:rPr>
        <w:t>на территории Екатериновского сельского поселения</w:t>
      </w:r>
    </w:p>
    <w:p w:rsidR="006A5288" w:rsidRPr="00DA13F2" w:rsidRDefault="006A5288" w:rsidP="006A5288">
      <w:pPr>
        <w:shd w:val="clear" w:color="auto" w:fill="FFFFFF"/>
        <w:jc w:val="center"/>
        <w:textAlignment w:val="baseline"/>
        <w:rPr>
          <w:szCs w:val="26"/>
        </w:rPr>
      </w:pPr>
    </w:p>
    <w:p w:rsidR="006A5288" w:rsidRPr="00DA13F2" w:rsidRDefault="006A5288" w:rsidP="006A5288">
      <w:pPr>
        <w:shd w:val="clear" w:color="auto" w:fill="FFFFFF"/>
        <w:ind w:firstLine="709"/>
        <w:jc w:val="both"/>
        <w:textAlignment w:val="baseline"/>
        <w:rPr>
          <w:color w:val="auto"/>
          <w:szCs w:val="26"/>
        </w:rPr>
      </w:pPr>
      <w:proofErr w:type="gramStart"/>
      <w:r w:rsidRPr="00DA13F2">
        <w:rPr>
          <w:color w:val="auto"/>
          <w:szCs w:val="26"/>
        </w:rPr>
        <w:t>В целях упорядочения выпаса и прогона сельскохозяйственных животных на территории Екатериновского сельского поселения,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Гражданским кодексом РФ</w:t>
      </w:r>
      <w:r>
        <w:rPr>
          <w:color w:val="auto"/>
          <w:szCs w:val="26"/>
        </w:rPr>
        <w:t>,</w:t>
      </w:r>
      <w:r w:rsidRPr="00DA13F2">
        <w:rPr>
          <w:color w:val="auto"/>
          <w:szCs w:val="26"/>
        </w:rPr>
        <w:t xml:space="preserve"> Федеральным законом</w:t>
      </w:r>
      <w:proofErr w:type="gramEnd"/>
      <w:r w:rsidRPr="00DA13F2">
        <w:rPr>
          <w:color w:val="auto"/>
          <w:szCs w:val="26"/>
        </w:rPr>
        <w:t xml:space="preserve"> от 06.10.2003 № 131-ФЗ  «Об общих принципах </w:t>
      </w:r>
      <w:hyperlink r:id="rId5" w:tooltip="Органы местного самоуправления" w:history="1">
        <w:r w:rsidRPr="00DA13F2">
          <w:rPr>
            <w:color w:val="auto"/>
            <w:szCs w:val="26"/>
            <w:bdr w:val="none" w:sz="0" w:space="0" w:color="auto" w:frame="1"/>
          </w:rPr>
          <w:t>организации местного самоуправления</w:t>
        </w:r>
      </w:hyperlink>
      <w:r w:rsidRPr="00DA13F2">
        <w:rPr>
          <w:color w:val="auto"/>
          <w:szCs w:val="26"/>
        </w:rPr>
        <w:t> в Российской Федерации»</w:t>
      </w:r>
      <w:proofErr w:type="gramStart"/>
      <w:r w:rsidRPr="00DA13F2">
        <w:rPr>
          <w:color w:val="auto"/>
          <w:szCs w:val="26"/>
        </w:rPr>
        <w:t>,з</w:t>
      </w:r>
      <w:proofErr w:type="gramEnd"/>
      <w:r w:rsidRPr="00DA13F2">
        <w:rPr>
          <w:color w:val="auto"/>
          <w:szCs w:val="26"/>
        </w:rPr>
        <w:t>аконодательством в области </w:t>
      </w:r>
      <w:hyperlink r:id="rId6" w:tooltip="Ветеринария" w:history="1">
        <w:r w:rsidRPr="00DA13F2">
          <w:rPr>
            <w:color w:val="auto"/>
            <w:szCs w:val="26"/>
            <w:bdr w:val="none" w:sz="0" w:space="0" w:color="auto" w:frame="1"/>
          </w:rPr>
          <w:t>ветеринарии</w:t>
        </w:r>
      </w:hyperlink>
      <w:r w:rsidRPr="00DA13F2">
        <w:rPr>
          <w:color w:val="auto"/>
          <w:szCs w:val="26"/>
        </w:rPr>
        <w:t>, о санитарно-эпидемиологическом благополучии населения, безопасности дорожного движения, Уставом  Екатериновского сельского  поселения муниципальный комитет Екатериновского сельского поселения</w:t>
      </w:r>
    </w:p>
    <w:p w:rsidR="006A5288" w:rsidRPr="00DA13F2" w:rsidRDefault="006A5288" w:rsidP="006A5288">
      <w:pPr>
        <w:shd w:val="clear" w:color="auto" w:fill="FFFFFF"/>
        <w:ind w:firstLine="709"/>
        <w:jc w:val="both"/>
        <w:textAlignment w:val="baseline"/>
        <w:rPr>
          <w:color w:val="auto"/>
          <w:szCs w:val="26"/>
        </w:rPr>
      </w:pPr>
    </w:p>
    <w:p w:rsidR="006A5288" w:rsidRPr="00DA13F2" w:rsidRDefault="006A5288" w:rsidP="006A5288">
      <w:pPr>
        <w:shd w:val="clear" w:color="auto" w:fill="FFFFFF"/>
        <w:jc w:val="both"/>
        <w:textAlignment w:val="baseline"/>
        <w:rPr>
          <w:b/>
          <w:color w:val="auto"/>
          <w:szCs w:val="26"/>
        </w:rPr>
      </w:pPr>
      <w:r w:rsidRPr="00DA13F2">
        <w:rPr>
          <w:b/>
          <w:color w:val="auto"/>
          <w:szCs w:val="26"/>
        </w:rPr>
        <w:t>РЕШИЛ:</w:t>
      </w:r>
    </w:p>
    <w:p w:rsidR="006A5288" w:rsidRPr="00DA13F2" w:rsidRDefault="006A5288" w:rsidP="006A5288">
      <w:pPr>
        <w:shd w:val="clear" w:color="auto" w:fill="FFFFFF"/>
        <w:jc w:val="both"/>
        <w:textAlignment w:val="baseline"/>
        <w:rPr>
          <w:color w:val="auto"/>
          <w:szCs w:val="26"/>
        </w:rPr>
      </w:pPr>
    </w:p>
    <w:p w:rsidR="006A5288" w:rsidRPr="00DA13F2" w:rsidRDefault="006A5288" w:rsidP="006A5288">
      <w:pPr>
        <w:numPr>
          <w:ilvl w:val="0"/>
          <w:numId w:val="2"/>
        </w:numPr>
        <w:shd w:val="clear" w:color="auto" w:fill="FFFFFF"/>
        <w:jc w:val="both"/>
        <w:textAlignment w:val="baseline"/>
        <w:rPr>
          <w:color w:val="auto"/>
          <w:szCs w:val="26"/>
        </w:rPr>
      </w:pPr>
      <w:r w:rsidRPr="00DA13F2">
        <w:rPr>
          <w:color w:val="auto"/>
          <w:szCs w:val="26"/>
        </w:rPr>
        <w:t xml:space="preserve">Утвердить «Правила  выпаса и прогона сельскохозяйственных животных </w:t>
      </w:r>
      <w:r w:rsidRPr="00DA13F2">
        <w:rPr>
          <w:color w:val="auto"/>
          <w:szCs w:val="26"/>
          <w:lang w:eastAsia="ar-SA"/>
        </w:rPr>
        <w:t>на территории Екатериновского  сельского поселения »</w:t>
      </w:r>
      <w:r w:rsidRPr="00DA13F2">
        <w:rPr>
          <w:color w:val="auto"/>
          <w:szCs w:val="26"/>
        </w:rPr>
        <w:t xml:space="preserve"> (Приложение № 1). </w:t>
      </w:r>
    </w:p>
    <w:p w:rsidR="006A5288" w:rsidRPr="00DA13F2" w:rsidRDefault="006A5288" w:rsidP="006A5288">
      <w:pPr>
        <w:ind w:right="-2"/>
        <w:jc w:val="both"/>
        <w:rPr>
          <w:color w:val="auto"/>
          <w:szCs w:val="26"/>
        </w:rPr>
      </w:pPr>
    </w:p>
    <w:p w:rsidR="006A5288" w:rsidRPr="00DA13F2" w:rsidRDefault="006A5288" w:rsidP="006A5288">
      <w:pPr>
        <w:numPr>
          <w:ilvl w:val="0"/>
          <w:numId w:val="2"/>
        </w:numPr>
        <w:ind w:right="-2"/>
        <w:jc w:val="both"/>
        <w:rPr>
          <w:color w:val="052635"/>
          <w:szCs w:val="26"/>
          <w:shd w:val="clear" w:color="auto" w:fill="FFFFFF"/>
        </w:rPr>
      </w:pPr>
      <w:r w:rsidRPr="00DA13F2">
        <w:rPr>
          <w:color w:val="auto"/>
          <w:szCs w:val="26"/>
        </w:rPr>
        <w:t xml:space="preserve">Опубликовать «Правила  выпаса и прогона сельскохозяйственных животных </w:t>
      </w:r>
      <w:r w:rsidRPr="00DA13F2">
        <w:rPr>
          <w:color w:val="auto"/>
          <w:szCs w:val="26"/>
          <w:lang w:eastAsia="ar-SA"/>
        </w:rPr>
        <w:t xml:space="preserve">на территории Екатериновского  сельского поселения » в </w:t>
      </w:r>
      <w:r w:rsidRPr="00DA13F2">
        <w:rPr>
          <w:color w:val="auto"/>
          <w:szCs w:val="26"/>
        </w:rPr>
        <w:t>газете «Екатериновский вестник», на официальном сайте администрации Екатериновского сельского поселения.</w:t>
      </w:r>
    </w:p>
    <w:p w:rsidR="006A5288" w:rsidRPr="00DA13F2" w:rsidRDefault="006A5288" w:rsidP="006A5288">
      <w:pPr>
        <w:pStyle w:val="a6"/>
        <w:rPr>
          <w:color w:val="auto"/>
          <w:szCs w:val="26"/>
        </w:rPr>
      </w:pPr>
    </w:p>
    <w:p w:rsidR="006A5288" w:rsidRPr="00DA13F2" w:rsidRDefault="006A5288" w:rsidP="006A5288">
      <w:pPr>
        <w:numPr>
          <w:ilvl w:val="0"/>
          <w:numId w:val="2"/>
        </w:numPr>
        <w:ind w:right="-2"/>
        <w:jc w:val="both"/>
        <w:rPr>
          <w:color w:val="052635"/>
          <w:szCs w:val="26"/>
          <w:shd w:val="clear" w:color="auto" w:fill="FFFFFF"/>
        </w:rPr>
      </w:pPr>
      <w:r w:rsidRPr="00DA13F2">
        <w:rPr>
          <w:color w:val="auto"/>
          <w:szCs w:val="26"/>
        </w:rPr>
        <w:t xml:space="preserve"> Решение вступает в силу после его официального опубликования</w:t>
      </w:r>
    </w:p>
    <w:p w:rsidR="006A5288" w:rsidRPr="00DA13F2" w:rsidRDefault="006A5288" w:rsidP="006A5288">
      <w:pPr>
        <w:shd w:val="clear" w:color="auto" w:fill="FFFFFF"/>
        <w:jc w:val="both"/>
        <w:textAlignment w:val="baseline"/>
        <w:rPr>
          <w:color w:val="auto"/>
          <w:szCs w:val="26"/>
        </w:rPr>
      </w:pPr>
    </w:p>
    <w:p w:rsidR="006A5288" w:rsidRPr="00DA13F2" w:rsidRDefault="006A5288" w:rsidP="006A5288">
      <w:pPr>
        <w:pStyle w:val="a5"/>
        <w:jc w:val="both"/>
        <w:rPr>
          <w:rFonts w:ascii="Times New Roman" w:hAnsi="Times New Roman"/>
          <w:sz w:val="26"/>
          <w:szCs w:val="26"/>
        </w:rPr>
      </w:pPr>
      <w:r w:rsidRPr="00DA13F2">
        <w:rPr>
          <w:rFonts w:ascii="Times New Roman" w:hAnsi="Times New Roman"/>
          <w:sz w:val="26"/>
          <w:szCs w:val="26"/>
        </w:rPr>
        <w:t>Председатель муниципального комитета</w:t>
      </w:r>
    </w:p>
    <w:p w:rsidR="006A5288" w:rsidRPr="00DA13F2" w:rsidRDefault="006A5288" w:rsidP="006A5288">
      <w:pPr>
        <w:pStyle w:val="a5"/>
        <w:jc w:val="both"/>
        <w:rPr>
          <w:rFonts w:ascii="Times New Roman" w:hAnsi="Times New Roman"/>
          <w:sz w:val="26"/>
          <w:szCs w:val="26"/>
        </w:rPr>
      </w:pPr>
      <w:r w:rsidRPr="00DA13F2">
        <w:rPr>
          <w:rFonts w:ascii="Times New Roman" w:hAnsi="Times New Roman"/>
          <w:sz w:val="26"/>
          <w:szCs w:val="26"/>
        </w:rPr>
        <w:t xml:space="preserve">Екатериновского </w:t>
      </w:r>
      <w:r>
        <w:rPr>
          <w:rFonts w:ascii="Times New Roman" w:hAnsi="Times New Roman"/>
          <w:sz w:val="26"/>
          <w:szCs w:val="26"/>
        </w:rPr>
        <w:t xml:space="preserve">сельского </w:t>
      </w:r>
      <w:r w:rsidRPr="00DA13F2">
        <w:rPr>
          <w:rFonts w:ascii="Times New Roman" w:hAnsi="Times New Roman"/>
          <w:sz w:val="26"/>
          <w:szCs w:val="26"/>
        </w:rPr>
        <w:t>поселения                                          О.Г. Каишян</w:t>
      </w: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szCs w:val="26"/>
        </w:rPr>
      </w:pPr>
    </w:p>
    <w:p w:rsidR="003E2A2E" w:rsidRDefault="003E2A2E" w:rsidP="003E2A2E">
      <w:pPr>
        <w:spacing w:line="360" w:lineRule="auto"/>
        <w:jc w:val="center"/>
        <w:rPr>
          <w:b/>
          <w:bCs/>
          <w:szCs w:val="26"/>
        </w:rPr>
      </w:pPr>
      <w:r>
        <w:rPr>
          <w:b/>
          <w:bCs/>
          <w:szCs w:val="26"/>
        </w:rPr>
        <w:t>МУНИЦИПАЛЬНЫЙ ПРАВОВОЙ АКТ</w:t>
      </w:r>
    </w:p>
    <w:p w:rsidR="003E2A2E" w:rsidRPr="00DA13F2" w:rsidRDefault="003E2A2E" w:rsidP="003E2A2E">
      <w:pPr>
        <w:shd w:val="clear" w:color="auto" w:fill="FFFFFF"/>
        <w:jc w:val="center"/>
        <w:textAlignment w:val="baseline"/>
        <w:rPr>
          <w:b/>
          <w:color w:val="auto"/>
          <w:szCs w:val="26"/>
        </w:rPr>
      </w:pPr>
      <w:r w:rsidRPr="00DA13F2">
        <w:rPr>
          <w:b/>
          <w:bCs/>
          <w:color w:val="auto"/>
          <w:szCs w:val="26"/>
        </w:rPr>
        <w:t>Правила</w:t>
      </w:r>
    </w:p>
    <w:p w:rsidR="003E2A2E" w:rsidRPr="00DA13F2" w:rsidRDefault="003E2A2E" w:rsidP="003E2A2E">
      <w:pPr>
        <w:shd w:val="clear" w:color="auto" w:fill="FFFFFF"/>
        <w:jc w:val="center"/>
        <w:textAlignment w:val="baseline"/>
        <w:rPr>
          <w:b/>
          <w:bCs/>
          <w:color w:val="auto"/>
          <w:szCs w:val="26"/>
        </w:rPr>
      </w:pPr>
      <w:r w:rsidRPr="00DA13F2">
        <w:rPr>
          <w:b/>
          <w:bCs/>
          <w:color w:val="auto"/>
          <w:szCs w:val="26"/>
        </w:rPr>
        <w:t>выпаса и прогона</w:t>
      </w:r>
      <w:r w:rsidRPr="00DA13F2">
        <w:rPr>
          <w:b/>
          <w:color w:val="auto"/>
          <w:szCs w:val="26"/>
        </w:rPr>
        <w:t> </w:t>
      </w:r>
      <w:r w:rsidRPr="00DA13F2">
        <w:rPr>
          <w:b/>
          <w:bCs/>
          <w:color w:val="auto"/>
          <w:szCs w:val="26"/>
        </w:rPr>
        <w:t>сельскохозяйственных животных</w:t>
      </w:r>
    </w:p>
    <w:p w:rsidR="003E2A2E" w:rsidRPr="00DA13F2" w:rsidRDefault="003E2A2E" w:rsidP="003E2A2E">
      <w:pPr>
        <w:shd w:val="clear" w:color="auto" w:fill="FFFFFF"/>
        <w:jc w:val="center"/>
        <w:textAlignment w:val="baseline"/>
        <w:rPr>
          <w:b/>
          <w:bCs/>
          <w:color w:val="auto"/>
          <w:szCs w:val="26"/>
        </w:rPr>
      </w:pPr>
      <w:r w:rsidRPr="00DA13F2">
        <w:rPr>
          <w:b/>
          <w:bCs/>
          <w:color w:val="auto"/>
          <w:szCs w:val="26"/>
        </w:rPr>
        <w:t xml:space="preserve"> на территории    Екатериновского поселения</w:t>
      </w:r>
    </w:p>
    <w:p w:rsidR="003E2A2E" w:rsidRDefault="003E2A2E" w:rsidP="003E2A2E">
      <w:pPr>
        <w:jc w:val="center"/>
        <w:rPr>
          <w:b/>
          <w:bCs/>
          <w:szCs w:val="26"/>
        </w:rPr>
      </w:pPr>
    </w:p>
    <w:p w:rsidR="003E2A2E" w:rsidRDefault="003E2A2E" w:rsidP="003E2A2E">
      <w:pPr>
        <w:ind w:firstLine="720"/>
        <w:jc w:val="right"/>
        <w:rPr>
          <w:szCs w:val="26"/>
        </w:rPr>
      </w:pPr>
      <w:proofErr w:type="gramStart"/>
      <w:r>
        <w:rPr>
          <w:szCs w:val="26"/>
        </w:rPr>
        <w:t>Принят</w:t>
      </w:r>
      <w:proofErr w:type="gramEnd"/>
      <w:r>
        <w:rPr>
          <w:szCs w:val="26"/>
        </w:rPr>
        <w:t xml:space="preserve"> </w:t>
      </w:r>
    </w:p>
    <w:p w:rsidR="003E2A2E" w:rsidRDefault="003E2A2E" w:rsidP="003E2A2E">
      <w:pPr>
        <w:ind w:firstLine="720"/>
        <w:jc w:val="right"/>
        <w:rPr>
          <w:szCs w:val="26"/>
        </w:rPr>
      </w:pPr>
      <w:r>
        <w:rPr>
          <w:szCs w:val="26"/>
        </w:rPr>
        <w:t>решением муниципального комитета</w:t>
      </w:r>
    </w:p>
    <w:p w:rsidR="003E2A2E" w:rsidRDefault="003E2A2E" w:rsidP="003E2A2E">
      <w:pPr>
        <w:ind w:firstLine="720"/>
        <w:jc w:val="right"/>
        <w:rPr>
          <w:b/>
          <w:szCs w:val="26"/>
        </w:rPr>
      </w:pPr>
      <w:r>
        <w:rPr>
          <w:szCs w:val="26"/>
        </w:rPr>
        <w:t>Екатериновского сельского поселения</w:t>
      </w:r>
    </w:p>
    <w:p w:rsidR="003E2A2E" w:rsidRDefault="003E2A2E" w:rsidP="003E2A2E">
      <w:pPr>
        <w:ind w:firstLine="720"/>
        <w:jc w:val="right"/>
        <w:rPr>
          <w:szCs w:val="26"/>
        </w:rPr>
      </w:pPr>
      <w:r>
        <w:rPr>
          <w:szCs w:val="26"/>
        </w:rPr>
        <w:t xml:space="preserve"> Партизанского муниципального района</w:t>
      </w:r>
    </w:p>
    <w:p w:rsidR="003E2A2E" w:rsidRDefault="003E2A2E" w:rsidP="003E2A2E">
      <w:pPr>
        <w:ind w:firstLine="720"/>
        <w:jc w:val="right"/>
        <w:rPr>
          <w:szCs w:val="26"/>
        </w:rPr>
      </w:pPr>
      <w:r>
        <w:rPr>
          <w:szCs w:val="26"/>
        </w:rPr>
        <w:t>от 1</w:t>
      </w:r>
      <w:r w:rsidR="001347A0">
        <w:rPr>
          <w:szCs w:val="26"/>
        </w:rPr>
        <w:t>3</w:t>
      </w:r>
      <w:r>
        <w:rPr>
          <w:szCs w:val="26"/>
        </w:rPr>
        <w:t xml:space="preserve"> сентября 2019 года  №13</w:t>
      </w:r>
    </w:p>
    <w:p w:rsidR="003E2A2E" w:rsidRDefault="003E2A2E" w:rsidP="003E2A2E">
      <w:pPr>
        <w:jc w:val="center"/>
        <w:rPr>
          <w:b/>
          <w:bCs/>
          <w:szCs w:val="26"/>
        </w:rPr>
      </w:pPr>
    </w:p>
    <w:p w:rsidR="00B8202F" w:rsidRDefault="00B8202F" w:rsidP="006A5288">
      <w:pPr>
        <w:shd w:val="clear" w:color="auto" w:fill="FFFFFF"/>
        <w:jc w:val="right"/>
        <w:textAlignment w:val="baseline"/>
        <w:rPr>
          <w:szCs w:val="26"/>
        </w:rPr>
      </w:pPr>
    </w:p>
    <w:p w:rsidR="006A5288" w:rsidRPr="00DA13F2" w:rsidRDefault="006A5288" w:rsidP="006A5288">
      <w:pPr>
        <w:shd w:val="clear" w:color="auto" w:fill="FFFFFF"/>
        <w:jc w:val="right"/>
        <w:textAlignment w:val="baseline"/>
        <w:rPr>
          <w:color w:val="auto"/>
          <w:szCs w:val="26"/>
        </w:rPr>
      </w:pPr>
      <w:bookmarkStart w:id="0" w:name="_GoBack"/>
      <w:bookmarkEnd w:id="0"/>
    </w:p>
    <w:p w:rsidR="006A5288" w:rsidRPr="00DA13F2" w:rsidRDefault="006A5288" w:rsidP="006A5288">
      <w:pPr>
        <w:shd w:val="clear" w:color="auto" w:fill="FFFFFF"/>
        <w:jc w:val="center"/>
        <w:textAlignment w:val="baseline"/>
        <w:rPr>
          <w:b/>
          <w:color w:val="auto"/>
          <w:szCs w:val="26"/>
        </w:rPr>
      </w:pPr>
      <w:r w:rsidRPr="00DA13F2">
        <w:rPr>
          <w:b/>
          <w:bCs/>
          <w:color w:val="auto"/>
          <w:szCs w:val="26"/>
        </w:rPr>
        <w:t>Правила</w:t>
      </w:r>
    </w:p>
    <w:p w:rsidR="006A5288" w:rsidRPr="00DA13F2" w:rsidRDefault="006A5288" w:rsidP="006A5288">
      <w:pPr>
        <w:shd w:val="clear" w:color="auto" w:fill="FFFFFF"/>
        <w:jc w:val="center"/>
        <w:textAlignment w:val="baseline"/>
        <w:rPr>
          <w:b/>
          <w:bCs/>
          <w:color w:val="auto"/>
          <w:szCs w:val="26"/>
        </w:rPr>
      </w:pPr>
      <w:r w:rsidRPr="00DA13F2">
        <w:rPr>
          <w:b/>
          <w:bCs/>
          <w:color w:val="auto"/>
          <w:szCs w:val="26"/>
        </w:rPr>
        <w:t>выпаса и прогона</w:t>
      </w:r>
      <w:r w:rsidRPr="00DA13F2">
        <w:rPr>
          <w:b/>
          <w:color w:val="auto"/>
          <w:szCs w:val="26"/>
        </w:rPr>
        <w:t> </w:t>
      </w:r>
      <w:r w:rsidRPr="00DA13F2">
        <w:rPr>
          <w:b/>
          <w:bCs/>
          <w:color w:val="auto"/>
          <w:szCs w:val="26"/>
        </w:rPr>
        <w:t>сельскохозяйственных животных</w:t>
      </w:r>
    </w:p>
    <w:p w:rsidR="006A5288" w:rsidRPr="00DA13F2" w:rsidRDefault="006A5288" w:rsidP="006A5288">
      <w:pPr>
        <w:shd w:val="clear" w:color="auto" w:fill="FFFFFF"/>
        <w:jc w:val="center"/>
        <w:textAlignment w:val="baseline"/>
        <w:rPr>
          <w:b/>
          <w:bCs/>
          <w:color w:val="auto"/>
          <w:szCs w:val="26"/>
        </w:rPr>
      </w:pPr>
      <w:r w:rsidRPr="00DA13F2">
        <w:rPr>
          <w:b/>
          <w:bCs/>
          <w:color w:val="auto"/>
          <w:szCs w:val="26"/>
        </w:rPr>
        <w:t xml:space="preserve"> на территории    Екатериновского поселения</w:t>
      </w:r>
    </w:p>
    <w:p w:rsidR="006A5288" w:rsidRPr="00DA13F2" w:rsidRDefault="006A5288" w:rsidP="006A5288">
      <w:pPr>
        <w:shd w:val="clear" w:color="auto" w:fill="FFFFFF"/>
        <w:jc w:val="center"/>
        <w:textAlignment w:val="baseline"/>
        <w:rPr>
          <w:color w:val="auto"/>
          <w:szCs w:val="26"/>
        </w:rPr>
      </w:pPr>
    </w:p>
    <w:p w:rsidR="006A5288" w:rsidRPr="00DA13F2" w:rsidRDefault="006A5288" w:rsidP="006A5288">
      <w:pPr>
        <w:numPr>
          <w:ilvl w:val="0"/>
          <w:numId w:val="1"/>
        </w:numPr>
        <w:shd w:val="clear" w:color="auto" w:fill="FFFFFF"/>
        <w:jc w:val="center"/>
        <w:textAlignment w:val="baseline"/>
        <w:rPr>
          <w:b/>
          <w:color w:val="auto"/>
          <w:szCs w:val="26"/>
        </w:rPr>
      </w:pPr>
      <w:r w:rsidRPr="00DA13F2">
        <w:rPr>
          <w:b/>
          <w:color w:val="auto"/>
          <w:szCs w:val="26"/>
        </w:rPr>
        <w:t>Общие положения.</w:t>
      </w:r>
    </w:p>
    <w:p w:rsidR="006A5288" w:rsidRPr="00DA13F2" w:rsidRDefault="006A5288" w:rsidP="006A5288">
      <w:pPr>
        <w:shd w:val="clear" w:color="auto" w:fill="FFFFFF"/>
        <w:ind w:left="360"/>
        <w:textAlignment w:val="baseline"/>
        <w:rPr>
          <w:b/>
          <w:color w:val="auto"/>
          <w:szCs w:val="26"/>
        </w:rPr>
      </w:pPr>
    </w:p>
    <w:p w:rsidR="006A5288" w:rsidRDefault="006A5288" w:rsidP="006A5288">
      <w:pPr>
        <w:shd w:val="clear" w:color="auto" w:fill="FFFFFF"/>
        <w:jc w:val="both"/>
        <w:rPr>
          <w:szCs w:val="26"/>
        </w:rPr>
      </w:pPr>
      <w:r w:rsidRPr="00DA13F2">
        <w:rPr>
          <w:szCs w:val="26"/>
        </w:rPr>
        <w:t> </w:t>
      </w:r>
      <w:r w:rsidRPr="00DA13F2">
        <w:rPr>
          <w:szCs w:val="26"/>
        </w:rPr>
        <w:tab/>
        <w:t xml:space="preserve">Настоящие Правила содержания, регистрации, выпаса и прогона домашних сельскохозяйственных животных и птицы на территории Екатериновского сельского поселения  (далее - Правила) разработаны в соответствии с Земельным кодексом Российской Федерации, </w:t>
      </w:r>
      <w:r w:rsidRPr="00DA13F2">
        <w:rPr>
          <w:color w:val="auto"/>
          <w:szCs w:val="26"/>
        </w:rPr>
        <w:t>Гражданским кодексом РФ,</w:t>
      </w:r>
      <w:r w:rsidRPr="00DA13F2">
        <w:rPr>
          <w:szCs w:val="26"/>
        </w:rPr>
        <w:t xml:space="preserve"> Федеральным законом от 06.10.2003 № 131-ФЗ «Об общих принципах  организации местного самоуправления в Российской Федерации», Федеральным законом от 07.07.2003 года № 112 –ФЗ «О личном подсобном хозяйстве», законами Российской Федерации от 30.03.1999 № 52-ФЗ «О санитарно-эпидемиологическом благополучии населения», от 14.05.1993 №4979-1 «О ветеринарии», </w:t>
      </w:r>
      <w:proofErr w:type="spellStart"/>
      <w:r w:rsidRPr="00DA13F2">
        <w:rPr>
          <w:szCs w:val="26"/>
        </w:rPr>
        <w:t>СанПинами</w:t>
      </w:r>
      <w:proofErr w:type="spellEnd"/>
      <w:r w:rsidRPr="00DA13F2">
        <w:rPr>
          <w:szCs w:val="26"/>
        </w:rPr>
        <w:t xml:space="preserve"> СП 3.1.084-96 ветеринарные правила ВП 13.3.4.1100-96 «Профилактика и борьба с заразными болезнями, общими для человека и животных. Общие положения», Ветеринарно-санитарными </w:t>
      </w:r>
      <w:hyperlink r:id="rId7" w:history="1">
        <w:r w:rsidRPr="00DA13F2">
          <w:rPr>
            <w:szCs w:val="26"/>
          </w:rPr>
          <w:t>правилами</w:t>
        </w:r>
      </w:hyperlink>
      <w:r w:rsidRPr="00DA13F2">
        <w:rPr>
          <w:szCs w:val="26"/>
        </w:rPr>
        <w:t>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 13-7-2/469, СанПиН 2.2.1/2.1.1.1200-03 «Санитарно-защитные зоны и санитарная классификация предприятий, сооружений и иных объектов», Уставом  Екатериновского сельского поселения.</w:t>
      </w:r>
    </w:p>
    <w:p w:rsidR="006A5288" w:rsidRPr="00DA13F2" w:rsidRDefault="006A5288" w:rsidP="006A5288">
      <w:pPr>
        <w:shd w:val="clear" w:color="auto" w:fill="FFFFFF"/>
        <w:jc w:val="both"/>
        <w:rPr>
          <w:szCs w:val="26"/>
        </w:rPr>
      </w:pPr>
      <w:r w:rsidRPr="00DA13F2">
        <w:rPr>
          <w:szCs w:val="26"/>
        </w:rPr>
        <w:t>Настоящие Правила устанавливают порядок содержания, регистрации, учета выпаса и прогона домашних сельскохозяйственных животных и птицы в личных подсобных хозяйствах граждан в зонах жилой застройки на территории Екатериновского  сельского поселения и направлены на обеспечение санитарно-эпидемиологического благополучия населения, защиту зеленых насаждений от потравы, повреждения или уничтожения, защиту рекреационных зон и водоемов от загрязнения продуктами жизнедеятельности домашних сельскохозяйственных животных и птицы, на профилактику и предупреждение заразных болезней и массовых незаразных заболеваний в соответствие с действующими ветеринарно-санитарными требованиями.</w:t>
      </w:r>
    </w:p>
    <w:p w:rsidR="006A5288" w:rsidRPr="00DA13F2" w:rsidRDefault="006A5288" w:rsidP="006A5288">
      <w:pPr>
        <w:shd w:val="clear" w:color="auto" w:fill="FFFFFF"/>
        <w:ind w:left="360"/>
        <w:textAlignment w:val="baseline"/>
        <w:rPr>
          <w:b/>
          <w:color w:val="auto"/>
          <w:szCs w:val="26"/>
        </w:rPr>
      </w:pPr>
    </w:p>
    <w:p w:rsidR="006A5288" w:rsidRPr="00DA13F2" w:rsidRDefault="006A5288" w:rsidP="006A5288">
      <w:pPr>
        <w:shd w:val="clear" w:color="auto" w:fill="FFFFFF"/>
        <w:jc w:val="both"/>
        <w:textAlignment w:val="baseline"/>
        <w:rPr>
          <w:color w:val="auto"/>
          <w:szCs w:val="26"/>
        </w:rPr>
      </w:pPr>
      <w:r w:rsidRPr="00DA13F2">
        <w:rPr>
          <w:color w:val="auto"/>
          <w:szCs w:val="26"/>
        </w:rPr>
        <w:t>1.1. Настоящие Правила обязательны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домашних животных в личном подсобном хозяйстве.</w:t>
      </w:r>
    </w:p>
    <w:p w:rsidR="006A5288" w:rsidRPr="00DA13F2" w:rsidRDefault="006A5288" w:rsidP="006A5288">
      <w:pPr>
        <w:shd w:val="clear" w:color="auto" w:fill="FFFFFF"/>
        <w:jc w:val="both"/>
        <w:textAlignment w:val="baseline"/>
        <w:rPr>
          <w:color w:val="auto"/>
          <w:szCs w:val="26"/>
        </w:rPr>
      </w:pPr>
      <w:r w:rsidRPr="00DA13F2">
        <w:rPr>
          <w:color w:val="auto"/>
          <w:szCs w:val="26"/>
        </w:rPr>
        <w:t>1.2. В настоящих Правилах применяются следующие понятия:</w:t>
      </w:r>
    </w:p>
    <w:p w:rsidR="006A5288" w:rsidRPr="00DA13F2" w:rsidRDefault="006A5288" w:rsidP="006A5288">
      <w:pPr>
        <w:shd w:val="clear" w:color="auto" w:fill="FFFFFF"/>
        <w:jc w:val="both"/>
        <w:textAlignment w:val="baseline"/>
        <w:rPr>
          <w:color w:val="auto"/>
          <w:szCs w:val="26"/>
        </w:rPr>
      </w:pPr>
      <w:r w:rsidRPr="00DA13F2">
        <w:rPr>
          <w:color w:val="auto"/>
          <w:szCs w:val="26"/>
        </w:rPr>
        <w:lastRenderedPageBreak/>
        <w:t xml:space="preserve">1) сельскохозяйственные животные - лошади, крупный рогатый скот (коровы, бычки, телки), </w:t>
      </w:r>
      <w:proofErr w:type="spellStart"/>
      <w:r w:rsidRPr="00DA13F2">
        <w:rPr>
          <w:color w:val="auto"/>
          <w:szCs w:val="26"/>
        </w:rPr>
        <w:t>мелкорогатый</w:t>
      </w:r>
      <w:proofErr w:type="spellEnd"/>
      <w:r w:rsidRPr="00DA13F2">
        <w:rPr>
          <w:color w:val="auto"/>
          <w:szCs w:val="26"/>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6A5288" w:rsidRPr="00DA13F2" w:rsidRDefault="006A5288" w:rsidP="006A5288">
      <w:pPr>
        <w:shd w:val="clear" w:color="auto" w:fill="FFFFFF"/>
        <w:jc w:val="both"/>
        <w:textAlignment w:val="baseline"/>
        <w:rPr>
          <w:color w:val="auto"/>
          <w:szCs w:val="26"/>
        </w:rPr>
      </w:pPr>
      <w:r w:rsidRPr="00DA13F2">
        <w:rPr>
          <w:color w:val="auto"/>
          <w:szCs w:val="26"/>
        </w:rPr>
        <w:t>2) </w:t>
      </w:r>
      <w:hyperlink r:id="rId8" w:tooltip="Владелец" w:history="1">
        <w:r w:rsidRPr="00DA13F2">
          <w:rPr>
            <w:color w:val="auto"/>
            <w:szCs w:val="26"/>
          </w:rPr>
          <w:t>владелец</w:t>
        </w:r>
      </w:hyperlink>
      <w:r w:rsidRPr="00DA13F2">
        <w:rPr>
          <w:color w:val="auto"/>
          <w:szCs w:val="26"/>
        </w:rPr>
        <w:t>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6A5288" w:rsidRPr="00DA13F2" w:rsidRDefault="006A5288" w:rsidP="006A5288">
      <w:pPr>
        <w:shd w:val="clear" w:color="auto" w:fill="FFFFFF"/>
        <w:jc w:val="both"/>
        <w:textAlignment w:val="baseline"/>
        <w:rPr>
          <w:color w:val="auto"/>
          <w:szCs w:val="26"/>
        </w:rPr>
      </w:pPr>
      <w:r w:rsidRPr="00DA13F2">
        <w:rPr>
          <w:color w:val="auto"/>
          <w:szCs w:val="26"/>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A5288" w:rsidRPr="00DA13F2" w:rsidRDefault="006A5288" w:rsidP="006A5288">
      <w:pPr>
        <w:shd w:val="clear" w:color="auto" w:fill="FFFFFF"/>
        <w:jc w:val="both"/>
        <w:textAlignment w:val="baseline"/>
        <w:rPr>
          <w:color w:val="auto"/>
          <w:szCs w:val="26"/>
        </w:rPr>
      </w:pPr>
      <w:r w:rsidRPr="00DA13F2">
        <w:rPr>
          <w:color w:val="auto"/>
          <w:szCs w:val="26"/>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A5288" w:rsidRPr="00DA13F2" w:rsidRDefault="006A5288" w:rsidP="006A5288">
      <w:pPr>
        <w:shd w:val="clear" w:color="auto" w:fill="FFFFFF"/>
        <w:jc w:val="both"/>
        <w:textAlignment w:val="baseline"/>
        <w:rPr>
          <w:color w:val="auto"/>
          <w:szCs w:val="26"/>
        </w:rPr>
      </w:pPr>
      <w:r w:rsidRPr="00DA13F2">
        <w:rPr>
          <w:color w:val="auto"/>
          <w:szCs w:val="26"/>
        </w:rPr>
        <w:t>5) стадо</w:t>
      </w:r>
      <w:r>
        <w:rPr>
          <w:color w:val="auto"/>
          <w:szCs w:val="26"/>
        </w:rPr>
        <w:t xml:space="preserve"> (табун)</w:t>
      </w:r>
      <w:r w:rsidRPr="00DA13F2">
        <w:rPr>
          <w:color w:val="auto"/>
          <w:szCs w:val="26"/>
        </w:rPr>
        <w:t xml:space="preserve"> - организованная для вывода на пастбище группа сельскохозяйственных животных: крупнорогатого скота, </w:t>
      </w:r>
      <w:proofErr w:type="spellStart"/>
      <w:r w:rsidRPr="00DA13F2">
        <w:rPr>
          <w:color w:val="auto"/>
          <w:szCs w:val="26"/>
        </w:rPr>
        <w:t>мелкорогатого</w:t>
      </w:r>
      <w:proofErr w:type="spellEnd"/>
      <w:r w:rsidRPr="00DA13F2">
        <w:rPr>
          <w:color w:val="auto"/>
          <w:szCs w:val="26"/>
        </w:rPr>
        <w:t xml:space="preserve"> скота</w:t>
      </w:r>
      <w:r>
        <w:rPr>
          <w:color w:val="auto"/>
          <w:szCs w:val="26"/>
        </w:rPr>
        <w:t>, лошадей</w:t>
      </w:r>
      <w:r w:rsidRPr="00DA13F2">
        <w:rPr>
          <w:color w:val="auto"/>
          <w:szCs w:val="26"/>
        </w:rPr>
        <w:t>;</w:t>
      </w:r>
    </w:p>
    <w:p w:rsidR="006A5288" w:rsidRPr="00DA13F2" w:rsidRDefault="006A5288" w:rsidP="006A5288">
      <w:pPr>
        <w:shd w:val="clear" w:color="auto" w:fill="FFFFFF"/>
        <w:jc w:val="both"/>
        <w:textAlignment w:val="baseline"/>
        <w:rPr>
          <w:color w:val="auto"/>
          <w:szCs w:val="26"/>
        </w:rPr>
      </w:pPr>
      <w:r w:rsidRPr="00DA13F2">
        <w:rPr>
          <w:color w:val="auto"/>
          <w:szCs w:val="26"/>
        </w:rPr>
        <w:t>6) пастух (табунщик) - уполномоченное владельцами сельскохозяйственных животных физическое лицо, которое осуществляет прогон, выпас стада (табуна), и несет ответственность за сохранность животных. Также  пастухом</w:t>
      </w:r>
      <w:r>
        <w:rPr>
          <w:color w:val="auto"/>
          <w:szCs w:val="26"/>
        </w:rPr>
        <w:t xml:space="preserve"> (табунщиком)</w:t>
      </w:r>
      <w:r w:rsidRPr="00DA13F2">
        <w:rPr>
          <w:color w:val="auto"/>
          <w:szCs w:val="26"/>
        </w:rPr>
        <w:t xml:space="preserve"> могут быть лица, исполняющие эту обязанность по договору (</w:t>
      </w:r>
      <w:proofErr w:type="gramStart"/>
      <w:r w:rsidRPr="00DA13F2">
        <w:rPr>
          <w:color w:val="auto"/>
          <w:szCs w:val="26"/>
        </w:rPr>
        <w:t>устный</w:t>
      </w:r>
      <w:proofErr w:type="gramEnd"/>
      <w:r w:rsidRPr="00DA13F2">
        <w:rPr>
          <w:color w:val="auto"/>
          <w:szCs w:val="26"/>
        </w:rPr>
        <w:t xml:space="preserve"> или письменный) найма за плату или безвозмездно.</w:t>
      </w:r>
    </w:p>
    <w:p w:rsidR="006A5288" w:rsidRPr="00DA13F2" w:rsidRDefault="006A5288" w:rsidP="006A5288">
      <w:pPr>
        <w:shd w:val="clear" w:color="auto" w:fill="FFFFFF"/>
        <w:jc w:val="both"/>
        <w:textAlignment w:val="baseline"/>
        <w:rPr>
          <w:color w:val="auto"/>
          <w:szCs w:val="26"/>
        </w:rPr>
      </w:pPr>
      <w:r w:rsidRPr="00DA13F2">
        <w:rPr>
          <w:color w:val="auto"/>
          <w:szCs w:val="26"/>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8) потрава </w:t>
      </w:r>
      <w:r>
        <w:rPr>
          <w:color w:val="auto"/>
          <w:szCs w:val="26"/>
        </w:rPr>
        <w:t>(</w:t>
      </w:r>
      <w:r w:rsidRPr="00DA13F2">
        <w:rPr>
          <w:color w:val="auto"/>
          <w:szCs w:val="26"/>
        </w:rPr>
        <w:t>потрава посевов сельскохозяйственных культур</w:t>
      </w:r>
      <w:r>
        <w:rPr>
          <w:color w:val="auto"/>
          <w:szCs w:val="26"/>
        </w:rPr>
        <w:t xml:space="preserve"> или сенокосов)</w:t>
      </w:r>
      <w:r w:rsidRPr="00DA13F2">
        <w:rPr>
          <w:color w:val="auto"/>
          <w:szCs w:val="26"/>
        </w:rPr>
        <w:t xml:space="preserve"> - последствия в виде гибели урожая</w:t>
      </w:r>
      <w:r>
        <w:rPr>
          <w:color w:val="auto"/>
          <w:szCs w:val="26"/>
        </w:rPr>
        <w:t xml:space="preserve"> (травы)</w:t>
      </w:r>
      <w:r w:rsidRPr="00DA13F2">
        <w:rPr>
          <w:color w:val="auto"/>
          <w:szCs w:val="26"/>
        </w:rPr>
        <w:t>, частичного или полного его количественного и качественного снижения в результате воздействия животного.</w:t>
      </w:r>
    </w:p>
    <w:p w:rsidR="006A5288" w:rsidRPr="00DA13F2" w:rsidRDefault="006A5288" w:rsidP="006A5288">
      <w:pPr>
        <w:shd w:val="clear" w:color="auto" w:fill="FFFFFF"/>
        <w:jc w:val="both"/>
        <w:textAlignment w:val="baseline"/>
        <w:rPr>
          <w:color w:val="auto"/>
          <w:szCs w:val="26"/>
        </w:rPr>
      </w:pPr>
      <w:r w:rsidRPr="00DA13F2">
        <w:rPr>
          <w:color w:val="auto"/>
          <w:szCs w:val="26"/>
        </w:rPr>
        <w:t>1.3. Целью настоящих Правил является упорядочение содержания, выпаса, прогона сельскохозяйственных животных в Екатериновском сельском поселении,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6A5288" w:rsidRPr="00DA13F2" w:rsidRDefault="006A5288" w:rsidP="006A5288">
      <w:pPr>
        <w:shd w:val="clear" w:color="auto" w:fill="FFFFFF"/>
        <w:jc w:val="both"/>
        <w:textAlignment w:val="baseline"/>
        <w:rPr>
          <w:color w:val="auto"/>
          <w:szCs w:val="26"/>
        </w:rPr>
      </w:pPr>
    </w:p>
    <w:p w:rsidR="006A5288" w:rsidRDefault="006A5288" w:rsidP="006A5288">
      <w:pPr>
        <w:numPr>
          <w:ilvl w:val="0"/>
          <w:numId w:val="1"/>
        </w:numPr>
        <w:shd w:val="clear" w:color="auto" w:fill="FFFFFF"/>
        <w:jc w:val="center"/>
        <w:textAlignment w:val="baseline"/>
        <w:rPr>
          <w:b/>
          <w:color w:val="auto"/>
          <w:szCs w:val="26"/>
        </w:rPr>
      </w:pPr>
      <w:r w:rsidRPr="00DA13F2">
        <w:rPr>
          <w:b/>
          <w:color w:val="auto"/>
          <w:szCs w:val="26"/>
        </w:rPr>
        <w:t>Прогон и выпас животных.</w:t>
      </w:r>
    </w:p>
    <w:p w:rsidR="006A5288" w:rsidRPr="00DA13F2" w:rsidRDefault="006A5288" w:rsidP="006A5288">
      <w:pPr>
        <w:shd w:val="clear" w:color="auto" w:fill="FFFFFF"/>
        <w:ind w:left="720"/>
        <w:textAlignment w:val="baseline"/>
        <w:rPr>
          <w:b/>
          <w:color w:val="auto"/>
          <w:szCs w:val="26"/>
        </w:rPr>
      </w:pPr>
    </w:p>
    <w:p w:rsidR="006A5288" w:rsidRPr="00DA13F2" w:rsidRDefault="006A5288" w:rsidP="006A5288">
      <w:pPr>
        <w:shd w:val="clear" w:color="auto" w:fill="FFFFFF"/>
        <w:jc w:val="both"/>
        <w:textAlignment w:val="baseline"/>
        <w:rPr>
          <w:color w:val="auto"/>
          <w:szCs w:val="26"/>
        </w:rPr>
      </w:pPr>
      <w:r w:rsidRPr="00DA13F2">
        <w:rPr>
          <w:color w:val="auto"/>
          <w:szCs w:val="26"/>
        </w:rPr>
        <w:t>2.1.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Всельскохозяйственных предприятиях, крестьянских фермерских хозяйствах, индивидуальным предпринимателям выпасы производить на собственных пастбищах. Запрещается прогон сельскохозяйственных животных на территории жилых, производственных массивов, детских площадок, скверов, парков, других мест общего пользования.</w:t>
      </w:r>
    </w:p>
    <w:p w:rsidR="006A5288" w:rsidRPr="00DA13F2" w:rsidRDefault="006A5288" w:rsidP="006A5288">
      <w:pPr>
        <w:shd w:val="clear" w:color="auto" w:fill="FFFFFF"/>
        <w:jc w:val="both"/>
        <w:textAlignment w:val="baseline"/>
        <w:rPr>
          <w:color w:val="auto"/>
          <w:szCs w:val="26"/>
        </w:rPr>
      </w:pPr>
      <w:r w:rsidRPr="00DA13F2">
        <w:rPr>
          <w:color w:val="auto"/>
          <w:szCs w:val="26"/>
        </w:rPr>
        <w:t>2.2.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2.3. При отсутствии в сельском поселении земельного участка, выделенного под пастбище, перед началом сезона выпаса органом местного самоуправления при наличии свободных земельных участков, отводятся земельные участки для организации пастбища.Порядок и очередность выпаса определяется решением собрания владельцев животных. </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2.4. Пастух (табунщик) обязан своевременно, без опозданий и задержек собрать утром стадо (табун), произвести прогон на пастбище, выпас, вечером пригнать стадо (табун) </w:t>
      </w:r>
      <w:r w:rsidRPr="00DA13F2">
        <w:rPr>
          <w:color w:val="auto"/>
          <w:szCs w:val="26"/>
        </w:rPr>
        <w:lastRenderedPageBreak/>
        <w:t>обратно. Время выгона и пригона стада (табуна) устанавливается решением собрания владельцев, и в зависимости от продолжительности светового дня.</w:t>
      </w:r>
    </w:p>
    <w:p w:rsidR="006A5288" w:rsidRPr="00DA13F2" w:rsidRDefault="006A5288" w:rsidP="006A5288">
      <w:pPr>
        <w:shd w:val="clear" w:color="auto" w:fill="FFFFFF"/>
        <w:jc w:val="both"/>
        <w:textAlignment w:val="baseline"/>
        <w:rPr>
          <w:color w:val="auto"/>
          <w:szCs w:val="26"/>
        </w:rPr>
      </w:pPr>
      <w:r w:rsidRPr="00DA13F2">
        <w:rPr>
          <w:color w:val="auto"/>
          <w:szCs w:val="26"/>
        </w:rPr>
        <w:t>Владельцы обязаны своевременно выпускать животных с мест постоянного содержания, сдать пастуху (табунщику). После пригона стада (табуна)  - встречать животных, не допуская беспризорное нахождение животных.</w:t>
      </w:r>
    </w:p>
    <w:p w:rsidR="006A5288" w:rsidRPr="00DA13F2" w:rsidRDefault="006A5288" w:rsidP="006A5288">
      <w:pPr>
        <w:shd w:val="clear" w:color="auto" w:fill="FFFFFF"/>
        <w:jc w:val="both"/>
        <w:textAlignment w:val="baseline"/>
        <w:rPr>
          <w:color w:val="auto"/>
          <w:szCs w:val="26"/>
        </w:rPr>
      </w:pPr>
      <w:r w:rsidRPr="00DA13F2">
        <w:rPr>
          <w:color w:val="auto"/>
          <w:szCs w:val="26"/>
        </w:rPr>
        <w:t>2.5. Запрещается выпускать в стадо (табун):</w:t>
      </w:r>
    </w:p>
    <w:p w:rsidR="006A5288" w:rsidRPr="00DA13F2" w:rsidRDefault="006A5288" w:rsidP="006A5288">
      <w:pPr>
        <w:shd w:val="clear" w:color="auto" w:fill="FFFFFF"/>
        <w:jc w:val="both"/>
        <w:textAlignment w:val="baseline"/>
        <w:rPr>
          <w:color w:val="auto"/>
          <w:szCs w:val="26"/>
        </w:rPr>
      </w:pPr>
      <w:r w:rsidRPr="00DA13F2">
        <w:rPr>
          <w:color w:val="auto"/>
          <w:szCs w:val="26"/>
        </w:rPr>
        <w:t>- больных животных, в том числе зараженных заразными болезнями;</w:t>
      </w:r>
    </w:p>
    <w:p w:rsidR="006A5288" w:rsidRPr="00DA13F2" w:rsidRDefault="006A5288" w:rsidP="006A5288">
      <w:pPr>
        <w:shd w:val="clear" w:color="auto" w:fill="FFFFFF"/>
        <w:jc w:val="both"/>
        <w:textAlignment w:val="baseline"/>
        <w:rPr>
          <w:color w:val="auto"/>
          <w:szCs w:val="26"/>
        </w:rPr>
      </w:pPr>
      <w:r w:rsidRPr="00DA13F2">
        <w:rPr>
          <w:color w:val="auto"/>
          <w:szCs w:val="26"/>
        </w:rPr>
        <w:t>- маточное поголовье перед отелом, родами также неокрепших после отела, родов, неокрепший новорожденный молодняк;</w:t>
      </w:r>
    </w:p>
    <w:p w:rsidR="006A5288" w:rsidRPr="00DA13F2" w:rsidRDefault="006A5288" w:rsidP="006A5288">
      <w:pPr>
        <w:shd w:val="clear" w:color="auto" w:fill="FFFFFF"/>
        <w:jc w:val="both"/>
        <w:textAlignment w:val="baseline"/>
        <w:rPr>
          <w:color w:val="auto"/>
          <w:szCs w:val="26"/>
        </w:rPr>
      </w:pPr>
      <w:r w:rsidRPr="00DA13F2">
        <w:rPr>
          <w:color w:val="auto"/>
          <w:szCs w:val="26"/>
        </w:rPr>
        <w:t>- животных, не прошедших обязательные ветеринарные процедуры, в том числе прививки и </w:t>
      </w:r>
      <w:hyperlink r:id="rId9" w:tooltip="Вакцина" w:history="1">
        <w:r w:rsidRPr="00DA13F2">
          <w:rPr>
            <w:color w:val="auto"/>
            <w:szCs w:val="26"/>
          </w:rPr>
          <w:t>вакцинации</w:t>
        </w:r>
      </w:hyperlink>
      <w:r w:rsidRPr="00DA13F2">
        <w:rPr>
          <w:color w:val="auto"/>
          <w:szCs w:val="26"/>
        </w:rPr>
        <w:t>;</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 животных, не отученных от подсоса. При обнаружении таковых, владелец </w:t>
      </w:r>
      <w:proofErr w:type="spellStart"/>
      <w:r w:rsidRPr="00DA13F2">
        <w:rPr>
          <w:color w:val="auto"/>
          <w:szCs w:val="26"/>
        </w:rPr>
        <w:t>неотлученного</w:t>
      </w:r>
      <w:proofErr w:type="spellEnd"/>
      <w:r w:rsidRPr="00DA13F2">
        <w:rPr>
          <w:color w:val="auto"/>
          <w:szCs w:val="26"/>
        </w:rPr>
        <w:t xml:space="preserve"> животного возмещает ущерб от недополученного молока другим владельцам. </w:t>
      </w:r>
    </w:p>
    <w:p w:rsidR="006A5288" w:rsidRPr="00DA13F2" w:rsidRDefault="006A5288" w:rsidP="006A5288">
      <w:pPr>
        <w:shd w:val="clear" w:color="auto" w:fill="FFFFFF"/>
        <w:jc w:val="both"/>
        <w:textAlignment w:val="baseline"/>
        <w:rPr>
          <w:color w:val="auto"/>
          <w:szCs w:val="26"/>
        </w:rPr>
      </w:pPr>
      <w:r w:rsidRPr="00DA13F2">
        <w:rPr>
          <w:color w:val="auto"/>
          <w:szCs w:val="26"/>
        </w:rPr>
        <w:t>2.6. Пастух (табунщик) отвечает за:</w:t>
      </w:r>
    </w:p>
    <w:p w:rsidR="006A5288" w:rsidRPr="00DA13F2" w:rsidRDefault="006A5288" w:rsidP="006A5288">
      <w:pPr>
        <w:shd w:val="clear" w:color="auto" w:fill="FFFFFF"/>
        <w:jc w:val="both"/>
        <w:textAlignment w:val="baseline"/>
        <w:rPr>
          <w:color w:val="auto"/>
          <w:szCs w:val="26"/>
        </w:rPr>
      </w:pPr>
      <w:r w:rsidRPr="00DA13F2">
        <w:rPr>
          <w:color w:val="auto"/>
          <w:szCs w:val="26"/>
        </w:rPr>
        <w:t>- соблюдение очередности выпаса;</w:t>
      </w:r>
    </w:p>
    <w:p w:rsidR="006A5288" w:rsidRPr="00DA13F2" w:rsidRDefault="006A5288" w:rsidP="006A5288">
      <w:pPr>
        <w:shd w:val="clear" w:color="auto" w:fill="FFFFFF"/>
        <w:jc w:val="both"/>
        <w:textAlignment w:val="baseline"/>
        <w:rPr>
          <w:color w:val="auto"/>
          <w:szCs w:val="26"/>
        </w:rPr>
      </w:pPr>
      <w:r w:rsidRPr="00DA13F2">
        <w:rPr>
          <w:color w:val="auto"/>
          <w:szCs w:val="26"/>
        </w:rPr>
        <w:t>- своевременный сбор и прогон стада (табуна);</w:t>
      </w:r>
    </w:p>
    <w:p w:rsidR="006A5288" w:rsidRPr="00DA13F2" w:rsidRDefault="006A5288" w:rsidP="006A5288">
      <w:pPr>
        <w:shd w:val="clear" w:color="auto" w:fill="FFFFFF"/>
        <w:jc w:val="both"/>
        <w:textAlignment w:val="baseline"/>
        <w:rPr>
          <w:color w:val="auto"/>
          <w:szCs w:val="26"/>
        </w:rPr>
      </w:pPr>
      <w:r w:rsidRPr="00DA13F2">
        <w:rPr>
          <w:color w:val="auto"/>
          <w:szCs w:val="26"/>
        </w:rPr>
        <w:t>- выбор безопасного маршрута прогона стада (табуна)до пастбища;</w:t>
      </w:r>
    </w:p>
    <w:p w:rsidR="006A5288" w:rsidRPr="00DA13F2" w:rsidRDefault="006A5288" w:rsidP="006A5288">
      <w:pPr>
        <w:shd w:val="clear" w:color="auto" w:fill="FFFFFF"/>
        <w:jc w:val="both"/>
        <w:textAlignment w:val="baseline"/>
        <w:rPr>
          <w:color w:val="auto"/>
          <w:szCs w:val="26"/>
        </w:rPr>
      </w:pPr>
      <w:r w:rsidRPr="00DA13F2">
        <w:rPr>
          <w:color w:val="auto"/>
          <w:szCs w:val="26"/>
        </w:rPr>
        <w:t>- выбор места пастбища – маршрут прогона и пастбище должны соответствовать </w:t>
      </w:r>
      <w:hyperlink r:id="rId10" w:tooltip="Требования безопасности" w:history="1">
        <w:r w:rsidRPr="00DA13F2">
          <w:rPr>
            <w:color w:val="auto"/>
            <w:szCs w:val="26"/>
          </w:rPr>
          <w:t>требованиям безопасности</w:t>
        </w:r>
      </w:hyperlink>
      <w:r w:rsidRPr="00DA13F2">
        <w:rPr>
          <w:color w:val="auto"/>
          <w:szCs w:val="26"/>
        </w:rPr>
        <w:t> для животных;</w:t>
      </w:r>
    </w:p>
    <w:p w:rsidR="006A5288" w:rsidRPr="00DA13F2" w:rsidRDefault="006A5288" w:rsidP="006A5288">
      <w:pPr>
        <w:shd w:val="clear" w:color="auto" w:fill="FFFFFF"/>
        <w:jc w:val="both"/>
        <w:textAlignment w:val="baseline"/>
        <w:rPr>
          <w:color w:val="auto"/>
          <w:szCs w:val="26"/>
        </w:rPr>
      </w:pPr>
      <w:r w:rsidRPr="00DA13F2">
        <w:rPr>
          <w:color w:val="auto"/>
          <w:szCs w:val="26"/>
        </w:rPr>
        <w:t>- выбор места </w:t>
      </w:r>
      <w:hyperlink r:id="rId11" w:tooltip="Водопой" w:history="1">
        <w:r w:rsidRPr="00DA13F2">
          <w:rPr>
            <w:color w:val="auto"/>
            <w:szCs w:val="26"/>
          </w:rPr>
          <w:t>водопоя</w:t>
        </w:r>
      </w:hyperlink>
      <w:r w:rsidRPr="00DA13F2">
        <w:rPr>
          <w:color w:val="auto"/>
          <w:szCs w:val="26"/>
        </w:rPr>
        <w:t xml:space="preserve"> – места для водопоя не должны иметь высоких берегов, обрывов, дно </w:t>
      </w:r>
      <w:hyperlink r:id="rId12" w:tooltip="Водоем" w:history="1">
        <w:r w:rsidRPr="00DA13F2">
          <w:rPr>
            <w:color w:val="auto"/>
            <w:szCs w:val="26"/>
          </w:rPr>
          <w:t>водоемов</w:t>
        </w:r>
      </w:hyperlink>
      <w:r w:rsidRPr="00DA13F2">
        <w:rPr>
          <w:color w:val="auto"/>
          <w:szCs w:val="26"/>
        </w:rPr>
        <w:t> должно быть неглубокое;</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  сохранность всего поголовья животных в стаде (табуне). </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 пастух (табунщик) обязан следить и не допускать, чтобы животные отбились от стада (табуна) во время перегона, выпаса. Не допускать фактов кражи животных из стада (табуна). При обнаружении больных или травмированных животных-обязан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(табунщику)  рекомендуется иметь при себе нож. </w:t>
      </w:r>
    </w:p>
    <w:p w:rsidR="006A5288" w:rsidRPr="00DA13F2" w:rsidRDefault="006A5288" w:rsidP="006A5288">
      <w:pPr>
        <w:shd w:val="clear" w:color="auto" w:fill="FFFFFF"/>
        <w:jc w:val="both"/>
        <w:textAlignment w:val="baseline"/>
        <w:rPr>
          <w:color w:val="auto"/>
          <w:szCs w:val="26"/>
        </w:rPr>
      </w:pPr>
      <w:r w:rsidRPr="00DA13F2">
        <w:rPr>
          <w:color w:val="auto"/>
          <w:szCs w:val="26"/>
        </w:rPr>
        <w:t>2.7. Запрещается выпас  животных:</w:t>
      </w:r>
    </w:p>
    <w:p w:rsidR="006A5288" w:rsidRPr="00DA13F2" w:rsidRDefault="006A5288" w:rsidP="006A5288">
      <w:pPr>
        <w:shd w:val="clear" w:color="auto" w:fill="FFFFFF"/>
        <w:jc w:val="both"/>
        <w:textAlignment w:val="baseline"/>
        <w:rPr>
          <w:color w:val="auto"/>
          <w:szCs w:val="26"/>
        </w:rPr>
      </w:pPr>
      <w:r w:rsidRPr="00DA13F2">
        <w:rPr>
          <w:color w:val="auto"/>
          <w:szCs w:val="26"/>
        </w:rPr>
        <w:t>- около автомобильных дорог с интенсивным движением;</w:t>
      </w:r>
    </w:p>
    <w:p w:rsidR="006A5288" w:rsidRPr="00DA13F2" w:rsidRDefault="006A5288" w:rsidP="006A5288">
      <w:pPr>
        <w:shd w:val="clear" w:color="auto" w:fill="FFFFFF"/>
        <w:jc w:val="both"/>
        <w:textAlignment w:val="baseline"/>
        <w:rPr>
          <w:color w:val="auto"/>
          <w:szCs w:val="26"/>
        </w:rPr>
      </w:pPr>
      <w:r w:rsidRPr="00DA13F2">
        <w:rPr>
          <w:color w:val="auto"/>
          <w:szCs w:val="26"/>
        </w:rPr>
        <w:t>- на болотистых, топких местах;</w:t>
      </w:r>
    </w:p>
    <w:p w:rsidR="006A5288" w:rsidRPr="00DA13F2" w:rsidRDefault="006A5288" w:rsidP="006A5288">
      <w:pPr>
        <w:shd w:val="clear" w:color="auto" w:fill="FFFFFF"/>
        <w:jc w:val="both"/>
        <w:textAlignment w:val="baseline"/>
        <w:rPr>
          <w:color w:val="auto"/>
          <w:szCs w:val="26"/>
        </w:rPr>
      </w:pPr>
      <w:r w:rsidRPr="00DA13F2">
        <w:rPr>
          <w:color w:val="auto"/>
          <w:szCs w:val="26"/>
        </w:rPr>
        <w:t>- на крутых горных, каменистых склонах;</w:t>
      </w:r>
    </w:p>
    <w:p w:rsidR="006A5288" w:rsidRPr="00DA13F2" w:rsidRDefault="006A5288" w:rsidP="006A5288">
      <w:pPr>
        <w:shd w:val="clear" w:color="auto" w:fill="FFFFFF"/>
        <w:jc w:val="both"/>
        <w:textAlignment w:val="baseline"/>
        <w:rPr>
          <w:color w:val="auto"/>
          <w:szCs w:val="26"/>
        </w:rPr>
      </w:pPr>
      <w:r w:rsidRPr="00DA13F2">
        <w:rPr>
          <w:color w:val="auto"/>
          <w:szCs w:val="26"/>
        </w:rPr>
        <w:t>- около водоемов, имеющих крутые обрывы;</w:t>
      </w:r>
    </w:p>
    <w:p w:rsidR="006A5288" w:rsidRPr="00DA13F2" w:rsidRDefault="006A5288" w:rsidP="006A5288">
      <w:pPr>
        <w:shd w:val="clear" w:color="auto" w:fill="FFFFFF"/>
        <w:jc w:val="both"/>
        <w:textAlignment w:val="baseline"/>
        <w:rPr>
          <w:color w:val="auto"/>
          <w:szCs w:val="26"/>
        </w:rPr>
      </w:pPr>
      <w:r w:rsidRPr="00DA13F2">
        <w:rPr>
          <w:color w:val="auto"/>
          <w:szCs w:val="26"/>
        </w:rPr>
        <w:t>- около (на) земельных участков (участках), обработанных ядохимикатами, удобрениями;</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w:t>
      </w:r>
    </w:p>
    <w:p w:rsidR="006A5288" w:rsidRPr="00DA13F2" w:rsidRDefault="006A5288" w:rsidP="006A5288">
      <w:pPr>
        <w:shd w:val="clear" w:color="auto" w:fill="FFFFFF"/>
        <w:jc w:val="both"/>
        <w:textAlignment w:val="baseline"/>
        <w:rPr>
          <w:color w:val="auto"/>
          <w:szCs w:val="26"/>
        </w:rPr>
      </w:pPr>
      <w:r w:rsidRPr="00DA13F2">
        <w:rPr>
          <w:color w:val="auto"/>
          <w:szCs w:val="26"/>
        </w:rPr>
        <w:t>- на засеянных полях, плантациях, сенокосах и др. сельхозугодиях;</w:t>
      </w:r>
    </w:p>
    <w:p w:rsidR="006A5288" w:rsidRPr="00DA13F2" w:rsidRDefault="006A5288" w:rsidP="006A5288">
      <w:pPr>
        <w:shd w:val="clear" w:color="auto" w:fill="FFFFFF"/>
        <w:jc w:val="both"/>
        <w:textAlignment w:val="baseline"/>
        <w:rPr>
          <w:color w:val="auto"/>
          <w:szCs w:val="26"/>
        </w:rPr>
      </w:pPr>
      <w:r w:rsidRPr="00DA13F2">
        <w:rPr>
          <w:color w:val="auto"/>
          <w:szCs w:val="26"/>
        </w:rPr>
        <w:t>- в иных зонах при объявлении чрезвычайных ситуаций и особых режимов.</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2.8.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w:t>
      </w:r>
      <w:r w:rsidRPr="00DA13F2">
        <w:rPr>
          <w:color w:val="auto"/>
          <w:szCs w:val="26"/>
        </w:rPr>
        <w:lastRenderedPageBreak/>
        <w:t>работников </w:t>
      </w:r>
      <w:hyperlink r:id="rId13" w:tooltip="Правоохранительные органы" w:history="1">
        <w:r w:rsidRPr="00DA13F2">
          <w:rPr>
            <w:color w:val="auto"/>
            <w:szCs w:val="26"/>
          </w:rPr>
          <w:t>правоохранительных органов</w:t>
        </w:r>
      </w:hyperlink>
      <w:r w:rsidRPr="00DA13F2">
        <w:rPr>
          <w:color w:val="auto"/>
          <w:szCs w:val="26"/>
        </w:rPr>
        <w:t>.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6A5288" w:rsidRPr="00DA13F2" w:rsidRDefault="006A5288" w:rsidP="006A5288">
      <w:pPr>
        <w:shd w:val="clear" w:color="auto" w:fill="FFFFFF"/>
        <w:jc w:val="both"/>
        <w:textAlignment w:val="baseline"/>
        <w:rPr>
          <w:color w:val="auto"/>
          <w:szCs w:val="26"/>
        </w:rPr>
      </w:pPr>
      <w:r w:rsidRPr="00DA13F2">
        <w:rPr>
          <w:color w:val="auto"/>
          <w:szCs w:val="26"/>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2.9. </w:t>
      </w:r>
      <w:proofErr w:type="gramStart"/>
      <w:r w:rsidRPr="00DA13F2">
        <w:rPr>
          <w:color w:val="auto"/>
          <w:szCs w:val="26"/>
        </w:rPr>
        <w:t>Пастухи (табунщики) в возрасте до восемнадцати лет (несовершеннолетние) несут полную </w:t>
      </w:r>
      <w:hyperlink r:id="rId14" w:tooltip="Материальная ответственность" w:history="1">
        <w:r w:rsidRPr="00DA13F2">
          <w:rPr>
            <w:color w:val="auto"/>
            <w:szCs w:val="26"/>
          </w:rPr>
          <w:t>материальную ответственность</w:t>
        </w:r>
      </w:hyperlink>
      <w:r w:rsidRPr="00DA13F2">
        <w:rPr>
          <w:color w:val="auto"/>
          <w:szCs w:val="26"/>
        </w:rPr>
        <w:t>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w:t>
      </w:r>
      <w:hyperlink r:id="rId15" w:tooltip="Административный проступок" w:history="1">
        <w:r w:rsidRPr="00DA13F2">
          <w:rPr>
            <w:color w:val="auto"/>
            <w:szCs w:val="26"/>
          </w:rPr>
          <w:t>административного проступка</w:t>
        </w:r>
      </w:hyperlink>
      <w:r w:rsidRPr="00DA13F2">
        <w:rPr>
          <w:color w:val="auto"/>
          <w:szCs w:val="26"/>
        </w:rPr>
        <w:t>. Ущерб в этом случае взыскивается с законных представителей несовершеннолетнего или с лица их нанявшего.</w:t>
      </w:r>
      <w:proofErr w:type="gramEnd"/>
    </w:p>
    <w:p w:rsidR="006A5288" w:rsidRPr="00DA13F2" w:rsidRDefault="006A5288" w:rsidP="006A5288">
      <w:pPr>
        <w:shd w:val="clear" w:color="auto" w:fill="FFFFFF"/>
        <w:jc w:val="both"/>
        <w:textAlignment w:val="baseline"/>
        <w:rPr>
          <w:color w:val="auto"/>
          <w:szCs w:val="26"/>
        </w:rPr>
      </w:pPr>
      <w:r w:rsidRPr="00DA13F2">
        <w:rPr>
          <w:color w:val="auto"/>
          <w:szCs w:val="26"/>
        </w:rPr>
        <w:t>2.10. Пастух (табунщик) освобождается от материальной ответственности, если ущерб причинен не по его вине, в том числе:</w:t>
      </w:r>
    </w:p>
    <w:p w:rsidR="006A5288" w:rsidRPr="00DA13F2" w:rsidRDefault="006A5288" w:rsidP="006A5288">
      <w:pPr>
        <w:shd w:val="clear" w:color="auto" w:fill="FFFFFF"/>
        <w:jc w:val="both"/>
        <w:textAlignment w:val="baseline"/>
        <w:rPr>
          <w:color w:val="auto"/>
          <w:szCs w:val="26"/>
        </w:rPr>
      </w:pPr>
      <w:r w:rsidRPr="00DA13F2">
        <w:rPr>
          <w:color w:val="auto"/>
          <w:szCs w:val="26"/>
        </w:rPr>
        <w:t>- при нарушении условий настоящих правил владельцами животных, когда причиной причинения ущерба явилось данное нарушение;</w:t>
      </w:r>
    </w:p>
    <w:p w:rsidR="006A5288" w:rsidRPr="00DA13F2" w:rsidRDefault="006A5288" w:rsidP="006A5288">
      <w:pPr>
        <w:shd w:val="clear" w:color="auto" w:fill="FFFFFF"/>
        <w:jc w:val="both"/>
        <w:textAlignment w:val="baseline"/>
        <w:rPr>
          <w:color w:val="auto"/>
          <w:szCs w:val="26"/>
        </w:rPr>
      </w:pPr>
      <w:r w:rsidRPr="00DA13F2">
        <w:rPr>
          <w:color w:val="auto"/>
          <w:szCs w:val="26"/>
        </w:rPr>
        <w:t>- при причинении травмы животному другим животным, кроме: собак, прибившихся к табуну лошадей или стаду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6A5288" w:rsidRPr="00DA13F2" w:rsidRDefault="006A5288" w:rsidP="006A5288">
      <w:pPr>
        <w:shd w:val="clear" w:color="auto" w:fill="FFFFFF"/>
        <w:jc w:val="both"/>
        <w:textAlignment w:val="baseline"/>
        <w:rPr>
          <w:color w:val="auto"/>
          <w:szCs w:val="26"/>
        </w:rPr>
      </w:pPr>
      <w:r w:rsidRPr="00DA13F2">
        <w:rPr>
          <w:color w:val="auto"/>
          <w:szCs w:val="26"/>
        </w:rPr>
        <w:t>- при получении травмы животным вследствие неосторожного поведения самого животного, не зависящего от воли пастуха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6A5288" w:rsidRPr="00DA13F2" w:rsidRDefault="006A5288" w:rsidP="006A5288">
      <w:pPr>
        <w:shd w:val="clear" w:color="auto" w:fill="FFFFFF"/>
        <w:jc w:val="both"/>
        <w:textAlignment w:val="baseline"/>
        <w:rPr>
          <w:color w:val="auto"/>
          <w:szCs w:val="26"/>
        </w:rPr>
      </w:pPr>
      <w:r w:rsidRPr="00DA13F2">
        <w:rPr>
          <w:color w:val="auto"/>
          <w:szCs w:val="26"/>
        </w:rPr>
        <w:t>- при получении травмы животным вследствие перехода скрытых форм протекания болезней в активные формы.</w:t>
      </w:r>
    </w:p>
    <w:p w:rsidR="006A5288" w:rsidRDefault="006A5288" w:rsidP="006A5288">
      <w:pPr>
        <w:shd w:val="clear" w:color="auto" w:fill="FFFFFF"/>
        <w:jc w:val="center"/>
        <w:textAlignment w:val="baseline"/>
        <w:rPr>
          <w:b/>
          <w:color w:val="auto"/>
          <w:szCs w:val="26"/>
        </w:rPr>
      </w:pPr>
      <w:r w:rsidRPr="00DA13F2">
        <w:rPr>
          <w:b/>
          <w:color w:val="auto"/>
          <w:szCs w:val="26"/>
        </w:rPr>
        <w:t>3. Безнадзорные животные.</w:t>
      </w:r>
    </w:p>
    <w:p w:rsidR="006A5288" w:rsidRPr="00DA13F2" w:rsidRDefault="006A5288" w:rsidP="006A5288">
      <w:pPr>
        <w:shd w:val="clear" w:color="auto" w:fill="FFFFFF"/>
        <w:jc w:val="center"/>
        <w:textAlignment w:val="baseline"/>
        <w:rPr>
          <w:b/>
          <w:color w:val="auto"/>
          <w:szCs w:val="26"/>
        </w:rPr>
      </w:pPr>
    </w:p>
    <w:p w:rsidR="006A5288" w:rsidRPr="00DA13F2" w:rsidRDefault="006A5288" w:rsidP="006A5288">
      <w:pPr>
        <w:shd w:val="clear" w:color="auto" w:fill="FFFFFF"/>
        <w:jc w:val="both"/>
        <w:textAlignment w:val="baseline"/>
        <w:rPr>
          <w:color w:val="auto"/>
          <w:szCs w:val="26"/>
        </w:rPr>
      </w:pPr>
      <w:r w:rsidRPr="00DA13F2">
        <w:rPr>
          <w:color w:val="auto"/>
          <w:szCs w:val="26"/>
        </w:rPr>
        <w:t>3.1.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6A5288" w:rsidRPr="00DA13F2" w:rsidRDefault="006A5288" w:rsidP="006A5288">
      <w:pPr>
        <w:shd w:val="clear" w:color="auto" w:fill="FFFFFF"/>
        <w:jc w:val="both"/>
        <w:textAlignment w:val="baseline"/>
        <w:rPr>
          <w:color w:val="auto"/>
          <w:szCs w:val="26"/>
        </w:rPr>
      </w:pPr>
      <w:r w:rsidRPr="00DA13F2">
        <w:rPr>
          <w:color w:val="auto"/>
          <w:szCs w:val="26"/>
        </w:rPr>
        <w:t>3.2. Безнадзорные животные задерживаются и содержатся в местах, определенных решением Главы сельского поселения.</w:t>
      </w:r>
    </w:p>
    <w:p w:rsidR="006A5288" w:rsidRPr="00DA13F2" w:rsidRDefault="006A5288" w:rsidP="006A5288">
      <w:pPr>
        <w:shd w:val="clear" w:color="auto" w:fill="FFFFFF"/>
        <w:jc w:val="both"/>
        <w:textAlignment w:val="baseline"/>
        <w:rPr>
          <w:color w:val="auto"/>
          <w:szCs w:val="26"/>
        </w:rPr>
      </w:pPr>
      <w:r w:rsidRPr="00DA13F2">
        <w:rPr>
          <w:color w:val="auto"/>
          <w:szCs w:val="26"/>
        </w:rPr>
        <w:t>3.3. В журнале задержанных животных фиксируется по графам масть, мета, клеймо, описание особенностей животного, число, когда и кем оно было задержано, время, место задержания.</w:t>
      </w:r>
    </w:p>
    <w:p w:rsidR="006A5288" w:rsidRPr="00DA13F2" w:rsidRDefault="006A5288" w:rsidP="006A5288">
      <w:pPr>
        <w:shd w:val="clear" w:color="auto" w:fill="FFFFFF"/>
        <w:jc w:val="both"/>
        <w:textAlignment w:val="baseline"/>
        <w:rPr>
          <w:color w:val="auto"/>
          <w:szCs w:val="26"/>
        </w:rPr>
      </w:pPr>
      <w:r w:rsidRPr="00DA13F2">
        <w:rPr>
          <w:color w:val="auto"/>
          <w:szCs w:val="26"/>
        </w:rPr>
        <w:t>В доступном для всеобщего ознакомления месте населенного пункта сельского поселения вывешивается информация уведомительного характера.</w:t>
      </w:r>
    </w:p>
    <w:p w:rsidR="006A5288" w:rsidRPr="00DA13F2" w:rsidRDefault="006A5288" w:rsidP="006A5288">
      <w:pPr>
        <w:shd w:val="clear" w:color="auto" w:fill="FFFFFF"/>
        <w:jc w:val="both"/>
        <w:textAlignment w:val="baseline"/>
        <w:rPr>
          <w:color w:val="auto"/>
          <w:szCs w:val="26"/>
        </w:rPr>
      </w:pPr>
      <w:r w:rsidRPr="00DA13F2">
        <w:rPr>
          <w:color w:val="auto"/>
          <w:szCs w:val="26"/>
        </w:rPr>
        <w:t>3.4. Содержание животных производится в соответствии с требованиями норм Гражданского кодекса Российской Федерации, ветеринарных, </w:t>
      </w:r>
      <w:hyperlink r:id="rId16" w:tooltip="Санитарные нормы" w:history="1">
        <w:r w:rsidRPr="00DA13F2">
          <w:rPr>
            <w:color w:val="auto"/>
            <w:szCs w:val="26"/>
          </w:rPr>
          <w:t>санитарных норм</w:t>
        </w:r>
      </w:hyperlink>
      <w:r w:rsidRPr="00DA13F2">
        <w:rPr>
          <w:color w:val="auto"/>
          <w:szCs w:val="26"/>
        </w:rPr>
        <w:t>.</w:t>
      </w:r>
    </w:p>
    <w:p w:rsidR="006A5288" w:rsidRPr="00DA13F2" w:rsidRDefault="006A5288" w:rsidP="006A5288">
      <w:pPr>
        <w:shd w:val="clear" w:color="auto" w:fill="FFFFFF"/>
        <w:jc w:val="both"/>
        <w:textAlignment w:val="baseline"/>
        <w:rPr>
          <w:color w:val="auto"/>
          <w:szCs w:val="26"/>
        </w:rPr>
      </w:pPr>
      <w:r w:rsidRPr="00DA13F2">
        <w:rPr>
          <w:color w:val="auto"/>
          <w:szCs w:val="26"/>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w:t>
      </w:r>
    </w:p>
    <w:p w:rsidR="006A5288" w:rsidRPr="00DA13F2" w:rsidRDefault="006A5288" w:rsidP="006A5288">
      <w:pPr>
        <w:shd w:val="clear" w:color="auto" w:fill="FFFFFF"/>
        <w:jc w:val="both"/>
        <w:textAlignment w:val="baseline"/>
        <w:rPr>
          <w:color w:val="auto"/>
          <w:szCs w:val="26"/>
        </w:rPr>
      </w:pPr>
      <w:r w:rsidRPr="00DA13F2">
        <w:rPr>
          <w:color w:val="auto"/>
          <w:szCs w:val="26"/>
        </w:rPr>
        <w:t>3.5. Лицо, задержавшее безнадзорный или пригульный скот или других безнадзорных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которая принимает меры к розыску собственника, а также  в администрацию Екатериновского сельского поселения;</w:t>
      </w:r>
    </w:p>
    <w:p w:rsidR="006A5288" w:rsidRPr="00DA13F2" w:rsidRDefault="006A5288" w:rsidP="006A5288">
      <w:pPr>
        <w:shd w:val="clear" w:color="auto" w:fill="FFFFFF"/>
        <w:jc w:val="both"/>
        <w:textAlignment w:val="baseline"/>
        <w:rPr>
          <w:i/>
          <w:color w:val="auto"/>
          <w:szCs w:val="26"/>
        </w:rPr>
      </w:pPr>
      <w:r w:rsidRPr="00DA13F2">
        <w:rPr>
          <w:color w:val="auto"/>
          <w:szCs w:val="26"/>
        </w:rPr>
        <w:lastRenderedPageBreak/>
        <w:t xml:space="preserve">3.6.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полиция  </w:t>
      </w:r>
    </w:p>
    <w:p w:rsidR="006A5288" w:rsidRPr="00DA13F2" w:rsidRDefault="006A5288" w:rsidP="006A5288">
      <w:pPr>
        <w:shd w:val="clear" w:color="auto" w:fill="FFFFFF"/>
        <w:jc w:val="both"/>
        <w:textAlignment w:val="baseline"/>
        <w:rPr>
          <w:szCs w:val="26"/>
        </w:rPr>
      </w:pPr>
      <w:r w:rsidRPr="00DA13F2">
        <w:rPr>
          <w:i/>
          <w:color w:val="auto"/>
          <w:szCs w:val="26"/>
        </w:rPr>
        <w:t>3.7</w:t>
      </w:r>
      <w:r w:rsidRPr="00DA13F2">
        <w:rPr>
          <w:i/>
          <w:szCs w:val="26"/>
        </w:rPr>
        <w:t xml:space="preserve">. </w:t>
      </w:r>
      <w:r w:rsidRPr="00DA13F2">
        <w:rPr>
          <w:szCs w:val="26"/>
        </w:rPr>
        <w:t>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6A5288" w:rsidRPr="00DA13F2" w:rsidRDefault="006A5288" w:rsidP="006A5288">
      <w:pPr>
        <w:shd w:val="clear" w:color="auto" w:fill="FFFFFF"/>
        <w:jc w:val="both"/>
        <w:textAlignment w:val="baseline"/>
        <w:rPr>
          <w:color w:val="auto"/>
          <w:szCs w:val="26"/>
        </w:rPr>
      </w:pPr>
      <w:r w:rsidRPr="00DA13F2">
        <w:rPr>
          <w:color w:val="auto"/>
          <w:szCs w:val="26"/>
        </w:rPr>
        <w:t>3.8.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w:t>
      </w:r>
      <w:hyperlink r:id="rId17" w:tooltip="Право собственности" w:history="1">
        <w:r w:rsidRPr="00DA13F2">
          <w:rPr>
            <w:color w:val="auto"/>
            <w:szCs w:val="26"/>
          </w:rPr>
          <w:t>право собственности</w:t>
        </w:r>
      </w:hyperlink>
      <w:r w:rsidRPr="00DA13F2">
        <w:rPr>
          <w:color w:val="auto"/>
          <w:szCs w:val="26"/>
        </w:rPr>
        <w:t xml:space="preserve"> на них.</w:t>
      </w:r>
    </w:p>
    <w:p w:rsidR="006A5288" w:rsidRPr="00DA13F2" w:rsidRDefault="006A5288" w:rsidP="006A5288">
      <w:pPr>
        <w:shd w:val="clear" w:color="auto" w:fill="FFFFFF"/>
        <w:jc w:val="both"/>
        <w:textAlignment w:val="baseline"/>
        <w:rPr>
          <w:color w:val="auto"/>
          <w:szCs w:val="26"/>
        </w:rPr>
      </w:pPr>
      <w:r w:rsidRPr="00DA13F2">
        <w:rPr>
          <w:color w:val="auto"/>
          <w:szCs w:val="26"/>
        </w:rPr>
        <w:t>При отказе этого лица от приобретения в собственность содержавшихся у него животных они поступают в </w:t>
      </w:r>
      <w:hyperlink r:id="rId18" w:tooltip="Муниципальная собственность" w:history="1">
        <w:r w:rsidRPr="00DA13F2">
          <w:rPr>
            <w:color w:val="auto"/>
            <w:szCs w:val="26"/>
          </w:rPr>
          <w:t>муниципальную собственность</w:t>
        </w:r>
      </w:hyperlink>
      <w:r w:rsidRPr="00DA13F2">
        <w:rPr>
          <w:color w:val="auto"/>
          <w:szCs w:val="26"/>
        </w:rPr>
        <w:t xml:space="preserve"> и используются в порядке, определяемом администрацией сельского поселения. </w:t>
      </w:r>
    </w:p>
    <w:p w:rsidR="006A5288" w:rsidRPr="00DA13F2" w:rsidRDefault="006A5288" w:rsidP="006A5288">
      <w:pPr>
        <w:shd w:val="clear" w:color="auto" w:fill="FFFFFF"/>
        <w:jc w:val="both"/>
        <w:textAlignment w:val="baseline"/>
        <w:rPr>
          <w:color w:val="auto"/>
          <w:szCs w:val="26"/>
        </w:rPr>
      </w:pPr>
      <w:r w:rsidRPr="00DA13F2">
        <w:rPr>
          <w:color w:val="auto"/>
          <w:szCs w:val="26"/>
        </w:rPr>
        <w:t>3.9. 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A5288" w:rsidRPr="00DA13F2" w:rsidRDefault="006A5288" w:rsidP="006A5288">
      <w:pPr>
        <w:shd w:val="clear" w:color="auto" w:fill="FFFFFF"/>
        <w:jc w:val="both"/>
        <w:textAlignment w:val="baseline"/>
        <w:rPr>
          <w:color w:val="auto"/>
          <w:szCs w:val="26"/>
        </w:rPr>
      </w:pPr>
      <w:r w:rsidRPr="00DA13F2">
        <w:rPr>
          <w:color w:val="auto"/>
          <w:szCs w:val="26"/>
        </w:rPr>
        <w:t xml:space="preserve">3.10. В случае возврата безнадзорных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w:t>
      </w:r>
    </w:p>
    <w:p w:rsidR="006A5288" w:rsidRPr="00DA13F2" w:rsidRDefault="006A5288" w:rsidP="006A5288">
      <w:pPr>
        <w:shd w:val="clear" w:color="auto" w:fill="FFFFFF"/>
        <w:jc w:val="center"/>
        <w:textAlignment w:val="baseline"/>
        <w:rPr>
          <w:color w:val="auto"/>
          <w:szCs w:val="26"/>
        </w:rPr>
      </w:pPr>
    </w:p>
    <w:p w:rsidR="006A5288" w:rsidRDefault="006A5288" w:rsidP="006A5288">
      <w:pPr>
        <w:numPr>
          <w:ilvl w:val="0"/>
          <w:numId w:val="2"/>
        </w:numPr>
        <w:shd w:val="clear" w:color="auto" w:fill="FFFFFF"/>
        <w:jc w:val="center"/>
        <w:textAlignment w:val="baseline"/>
        <w:rPr>
          <w:b/>
          <w:color w:val="auto"/>
          <w:szCs w:val="26"/>
        </w:rPr>
      </w:pPr>
      <w:r w:rsidRPr="00DA13F2">
        <w:rPr>
          <w:b/>
          <w:color w:val="auto"/>
          <w:szCs w:val="26"/>
        </w:rPr>
        <w:t>Ответственность за нарушение настоящих Правил</w:t>
      </w:r>
    </w:p>
    <w:p w:rsidR="006A5288" w:rsidRPr="00DA13F2" w:rsidRDefault="006A5288" w:rsidP="006A5288">
      <w:pPr>
        <w:shd w:val="clear" w:color="auto" w:fill="FFFFFF"/>
        <w:ind w:left="720"/>
        <w:textAlignment w:val="baseline"/>
        <w:rPr>
          <w:b/>
          <w:color w:val="auto"/>
          <w:szCs w:val="26"/>
        </w:rPr>
      </w:pPr>
    </w:p>
    <w:p w:rsidR="006A5288" w:rsidRPr="00DA13F2" w:rsidRDefault="006A5288" w:rsidP="006A5288">
      <w:pPr>
        <w:shd w:val="clear" w:color="auto" w:fill="FFFFFF"/>
        <w:jc w:val="both"/>
        <w:textAlignment w:val="baseline"/>
        <w:rPr>
          <w:color w:val="auto"/>
          <w:szCs w:val="26"/>
        </w:rPr>
      </w:pPr>
      <w:r w:rsidRPr="00DA13F2">
        <w:rPr>
          <w:color w:val="auto"/>
          <w:szCs w:val="26"/>
        </w:rPr>
        <w:t>4.1.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w:t>
      </w:r>
      <w:hyperlink r:id="rId19" w:tooltip="Законы в России" w:history="1">
        <w:r w:rsidRPr="00DA13F2">
          <w:rPr>
            <w:color w:val="auto"/>
            <w:szCs w:val="26"/>
          </w:rPr>
          <w:t>законодательством Российской Федерации</w:t>
        </w:r>
      </w:hyperlink>
      <w:r w:rsidRPr="00DA13F2">
        <w:rPr>
          <w:color w:val="auto"/>
          <w:szCs w:val="26"/>
        </w:rPr>
        <w:t>.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w:t>
      </w:r>
      <w:hyperlink r:id="rId20" w:tooltip="Оперативное управление" w:history="1">
        <w:r w:rsidRPr="00DA13F2">
          <w:rPr>
            <w:color w:val="auto"/>
            <w:szCs w:val="26"/>
          </w:rPr>
          <w:t>оперативного управления</w:t>
        </w:r>
      </w:hyperlink>
      <w:r w:rsidRPr="00DA13F2">
        <w:rPr>
          <w:color w:val="auto"/>
          <w:szCs w:val="26"/>
        </w:rPr>
        <w:t> либо на ином законном основании.</w:t>
      </w:r>
    </w:p>
    <w:p w:rsidR="006A5288" w:rsidRPr="00DA13F2" w:rsidRDefault="006A5288" w:rsidP="006A5288">
      <w:pPr>
        <w:shd w:val="clear" w:color="auto" w:fill="FFFFFF"/>
        <w:jc w:val="both"/>
        <w:textAlignment w:val="baseline"/>
        <w:rPr>
          <w:color w:val="auto"/>
          <w:szCs w:val="26"/>
        </w:rPr>
      </w:pPr>
      <w:r w:rsidRPr="00DA13F2">
        <w:rPr>
          <w:color w:val="auto"/>
          <w:szCs w:val="26"/>
        </w:rPr>
        <w:t>4.2.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3E2A2E" w:rsidRDefault="003E2A2E" w:rsidP="003E2A2E">
      <w:pPr>
        <w:pStyle w:val="a5"/>
        <w:spacing w:line="276" w:lineRule="auto"/>
        <w:jc w:val="both"/>
        <w:rPr>
          <w:rFonts w:ascii="Times New Roman" w:hAnsi="Times New Roman"/>
          <w:sz w:val="26"/>
          <w:szCs w:val="26"/>
        </w:rPr>
      </w:pPr>
    </w:p>
    <w:p w:rsidR="003E2A2E" w:rsidRDefault="003E2A2E" w:rsidP="003E2A2E">
      <w:pPr>
        <w:pStyle w:val="a5"/>
        <w:spacing w:line="276" w:lineRule="auto"/>
        <w:jc w:val="both"/>
        <w:rPr>
          <w:rFonts w:ascii="Times New Roman" w:hAnsi="Times New Roman"/>
          <w:b/>
          <w:bCs/>
          <w:sz w:val="26"/>
          <w:szCs w:val="26"/>
        </w:rPr>
      </w:pPr>
      <w:r>
        <w:rPr>
          <w:rFonts w:ascii="Times New Roman" w:hAnsi="Times New Roman"/>
          <w:sz w:val="26"/>
          <w:szCs w:val="26"/>
        </w:rPr>
        <w:t>Глава</w:t>
      </w:r>
    </w:p>
    <w:p w:rsidR="003E2A2E" w:rsidRDefault="003E2A2E" w:rsidP="003E2A2E">
      <w:pPr>
        <w:pStyle w:val="a5"/>
        <w:spacing w:line="276" w:lineRule="auto"/>
        <w:jc w:val="both"/>
        <w:rPr>
          <w:rFonts w:ascii="Times New Roman" w:hAnsi="Times New Roman"/>
          <w:b/>
          <w:bCs/>
          <w:sz w:val="26"/>
          <w:szCs w:val="26"/>
        </w:rPr>
      </w:pPr>
      <w:r>
        <w:rPr>
          <w:rFonts w:ascii="Times New Roman" w:hAnsi="Times New Roman"/>
          <w:sz w:val="26"/>
          <w:szCs w:val="26"/>
        </w:rPr>
        <w:t>Екатериновского сельского поселения</w:t>
      </w:r>
    </w:p>
    <w:p w:rsidR="003E2A2E" w:rsidRDefault="003E2A2E" w:rsidP="003E2A2E">
      <w:pPr>
        <w:pStyle w:val="a5"/>
        <w:spacing w:line="276" w:lineRule="auto"/>
        <w:jc w:val="both"/>
        <w:rPr>
          <w:sz w:val="26"/>
          <w:szCs w:val="26"/>
        </w:rPr>
      </w:pPr>
      <w:r>
        <w:rPr>
          <w:rFonts w:ascii="Times New Roman" w:hAnsi="Times New Roman"/>
          <w:sz w:val="26"/>
          <w:szCs w:val="26"/>
        </w:rPr>
        <w:t>Партизанского муниципального района                                           О.Ф. Смыченко</w:t>
      </w:r>
    </w:p>
    <w:p w:rsidR="003E2A2E" w:rsidRDefault="003E2A2E" w:rsidP="003E2A2E">
      <w:pPr>
        <w:autoSpaceDE w:val="0"/>
        <w:autoSpaceDN w:val="0"/>
        <w:adjustRightInd w:val="0"/>
        <w:ind w:firstLine="567"/>
        <w:jc w:val="both"/>
        <w:rPr>
          <w:szCs w:val="26"/>
        </w:rPr>
      </w:pPr>
    </w:p>
    <w:p w:rsidR="003E2A2E" w:rsidRDefault="003E2A2E" w:rsidP="003E2A2E">
      <w:pPr>
        <w:autoSpaceDE w:val="0"/>
        <w:autoSpaceDN w:val="0"/>
        <w:adjustRightInd w:val="0"/>
        <w:jc w:val="both"/>
        <w:rPr>
          <w:szCs w:val="26"/>
        </w:rPr>
      </w:pPr>
      <w:r>
        <w:rPr>
          <w:szCs w:val="26"/>
        </w:rPr>
        <w:t>1</w:t>
      </w:r>
      <w:r w:rsidR="001347A0">
        <w:rPr>
          <w:szCs w:val="26"/>
        </w:rPr>
        <w:t>3</w:t>
      </w:r>
      <w:r>
        <w:rPr>
          <w:szCs w:val="26"/>
        </w:rPr>
        <w:t xml:space="preserve"> сентября 2019 года</w:t>
      </w:r>
    </w:p>
    <w:p w:rsidR="003E2A2E" w:rsidRDefault="003E2A2E" w:rsidP="003E2A2E">
      <w:pPr>
        <w:autoSpaceDE w:val="0"/>
        <w:autoSpaceDN w:val="0"/>
        <w:adjustRightInd w:val="0"/>
        <w:jc w:val="both"/>
        <w:rPr>
          <w:szCs w:val="26"/>
        </w:rPr>
      </w:pPr>
      <w:r>
        <w:rPr>
          <w:szCs w:val="26"/>
        </w:rPr>
        <w:t>МПА № 13</w:t>
      </w:r>
    </w:p>
    <w:p w:rsidR="003E2A2E" w:rsidRDefault="003E2A2E" w:rsidP="003E2A2E"/>
    <w:p w:rsidR="00547B3A" w:rsidRDefault="00547B3A"/>
    <w:sectPr w:rsidR="00547B3A" w:rsidSect="00A358EF">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72FA2"/>
    <w:multiLevelType w:val="hybridMultilevel"/>
    <w:tmpl w:val="91025C1C"/>
    <w:lvl w:ilvl="0" w:tplc="8D880A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E02E51"/>
    <w:multiLevelType w:val="hybridMultilevel"/>
    <w:tmpl w:val="10421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288"/>
    <w:rsid w:val="00002034"/>
    <w:rsid w:val="00003B21"/>
    <w:rsid w:val="000119E1"/>
    <w:rsid w:val="00041152"/>
    <w:rsid w:val="00056C35"/>
    <w:rsid w:val="00057B40"/>
    <w:rsid w:val="0007716A"/>
    <w:rsid w:val="000816A2"/>
    <w:rsid w:val="000B4D8D"/>
    <w:rsid w:val="000B76E5"/>
    <w:rsid w:val="0010203B"/>
    <w:rsid w:val="001347A0"/>
    <w:rsid w:val="00164052"/>
    <w:rsid w:val="00170CA6"/>
    <w:rsid w:val="00190B1E"/>
    <w:rsid w:val="001A4499"/>
    <w:rsid w:val="001C6FD2"/>
    <w:rsid w:val="001D10E0"/>
    <w:rsid w:val="001D3908"/>
    <w:rsid w:val="001D3ECC"/>
    <w:rsid w:val="001F5604"/>
    <w:rsid w:val="0020195C"/>
    <w:rsid w:val="00225494"/>
    <w:rsid w:val="00234873"/>
    <w:rsid w:val="00242C20"/>
    <w:rsid w:val="0028078F"/>
    <w:rsid w:val="00295D06"/>
    <w:rsid w:val="00295F03"/>
    <w:rsid w:val="002A22E5"/>
    <w:rsid w:val="002A4A62"/>
    <w:rsid w:val="002E3635"/>
    <w:rsid w:val="002E3BB0"/>
    <w:rsid w:val="0030345B"/>
    <w:rsid w:val="00303D2D"/>
    <w:rsid w:val="003373D7"/>
    <w:rsid w:val="00364264"/>
    <w:rsid w:val="00374747"/>
    <w:rsid w:val="003749E5"/>
    <w:rsid w:val="00386327"/>
    <w:rsid w:val="003E23BB"/>
    <w:rsid w:val="003E2A2E"/>
    <w:rsid w:val="003E440D"/>
    <w:rsid w:val="00411268"/>
    <w:rsid w:val="00411D31"/>
    <w:rsid w:val="00460273"/>
    <w:rsid w:val="00477959"/>
    <w:rsid w:val="0049010E"/>
    <w:rsid w:val="00493789"/>
    <w:rsid w:val="0051488B"/>
    <w:rsid w:val="00547B3A"/>
    <w:rsid w:val="00563F1A"/>
    <w:rsid w:val="00577A59"/>
    <w:rsid w:val="00585C31"/>
    <w:rsid w:val="005B2571"/>
    <w:rsid w:val="005C1C3B"/>
    <w:rsid w:val="005F0543"/>
    <w:rsid w:val="00604CE0"/>
    <w:rsid w:val="00613F20"/>
    <w:rsid w:val="00623981"/>
    <w:rsid w:val="006350A6"/>
    <w:rsid w:val="00657E61"/>
    <w:rsid w:val="00664238"/>
    <w:rsid w:val="00666353"/>
    <w:rsid w:val="00684D23"/>
    <w:rsid w:val="00695026"/>
    <w:rsid w:val="006A5288"/>
    <w:rsid w:val="006B30B5"/>
    <w:rsid w:val="006C2845"/>
    <w:rsid w:val="006E6403"/>
    <w:rsid w:val="006F36FB"/>
    <w:rsid w:val="0070005C"/>
    <w:rsid w:val="0072461A"/>
    <w:rsid w:val="00735683"/>
    <w:rsid w:val="0075561F"/>
    <w:rsid w:val="00784E6E"/>
    <w:rsid w:val="007A3B86"/>
    <w:rsid w:val="007A4C85"/>
    <w:rsid w:val="007E37DC"/>
    <w:rsid w:val="0081332C"/>
    <w:rsid w:val="00817991"/>
    <w:rsid w:val="00842C94"/>
    <w:rsid w:val="0085366C"/>
    <w:rsid w:val="0085434B"/>
    <w:rsid w:val="008574CE"/>
    <w:rsid w:val="0085761F"/>
    <w:rsid w:val="00875986"/>
    <w:rsid w:val="00880D41"/>
    <w:rsid w:val="00881A3F"/>
    <w:rsid w:val="0088624F"/>
    <w:rsid w:val="00896EC5"/>
    <w:rsid w:val="008A45DB"/>
    <w:rsid w:val="008B5ED0"/>
    <w:rsid w:val="008D4AEA"/>
    <w:rsid w:val="008F11EB"/>
    <w:rsid w:val="00906048"/>
    <w:rsid w:val="00907977"/>
    <w:rsid w:val="00945965"/>
    <w:rsid w:val="00953146"/>
    <w:rsid w:val="009811ED"/>
    <w:rsid w:val="009903DB"/>
    <w:rsid w:val="009A555F"/>
    <w:rsid w:val="009C229A"/>
    <w:rsid w:val="009C39E3"/>
    <w:rsid w:val="009E6E67"/>
    <w:rsid w:val="009F0179"/>
    <w:rsid w:val="009F2356"/>
    <w:rsid w:val="00A00D30"/>
    <w:rsid w:val="00A079B7"/>
    <w:rsid w:val="00A210DD"/>
    <w:rsid w:val="00A211D2"/>
    <w:rsid w:val="00A30DC9"/>
    <w:rsid w:val="00A93BDA"/>
    <w:rsid w:val="00AC430B"/>
    <w:rsid w:val="00AF099B"/>
    <w:rsid w:val="00AF1F31"/>
    <w:rsid w:val="00B02C9D"/>
    <w:rsid w:val="00B264B9"/>
    <w:rsid w:val="00B62FD4"/>
    <w:rsid w:val="00B64898"/>
    <w:rsid w:val="00B8202F"/>
    <w:rsid w:val="00BD2070"/>
    <w:rsid w:val="00BD5CB5"/>
    <w:rsid w:val="00BE7F6C"/>
    <w:rsid w:val="00C26559"/>
    <w:rsid w:val="00CB552B"/>
    <w:rsid w:val="00CB7406"/>
    <w:rsid w:val="00CE2524"/>
    <w:rsid w:val="00D00941"/>
    <w:rsid w:val="00D124B6"/>
    <w:rsid w:val="00D51AD8"/>
    <w:rsid w:val="00D663C4"/>
    <w:rsid w:val="00D6710E"/>
    <w:rsid w:val="00D7741B"/>
    <w:rsid w:val="00DB0AF9"/>
    <w:rsid w:val="00DB4FE8"/>
    <w:rsid w:val="00DD5E2D"/>
    <w:rsid w:val="00DE1106"/>
    <w:rsid w:val="00E0017C"/>
    <w:rsid w:val="00E149ED"/>
    <w:rsid w:val="00E30648"/>
    <w:rsid w:val="00E36F31"/>
    <w:rsid w:val="00E42B62"/>
    <w:rsid w:val="00E44E80"/>
    <w:rsid w:val="00E7298F"/>
    <w:rsid w:val="00E77535"/>
    <w:rsid w:val="00E90F59"/>
    <w:rsid w:val="00E96C82"/>
    <w:rsid w:val="00EC1E64"/>
    <w:rsid w:val="00EC51A3"/>
    <w:rsid w:val="00EC52BA"/>
    <w:rsid w:val="00ED2EDE"/>
    <w:rsid w:val="00EE4D19"/>
    <w:rsid w:val="00F14023"/>
    <w:rsid w:val="00F1493C"/>
    <w:rsid w:val="00F35FB6"/>
    <w:rsid w:val="00F431AC"/>
    <w:rsid w:val="00FB2E38"/>
    <w:rsid w:val="00FB7BDA"/>
    <w:rsid w:val="00FE1601"/>
    <w:rsid w:val="00FE1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88"/>
    <w:pPr>
      <w:spacing w:after="0" w:line="240" w:lineRule="auto"/>
    </w:pPr>
    <w:rPr>
      <w:rFonts w:ascii="Times New Roman" w:eastAsia="Times New Roman" w:hAnsi="Times New Roman" w:cs="Times New Roman"/>
      <w:color w:val="000000"/>
      <w:sz w:val="26"/>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5288"/>
    <w:pPr>
      <w:pBdr>
        <w:bottom w:val="single" w:sz="12" w:space="1" w:color="auto"/>
      </w:pBdr>
      <w:jc w:val="both"/>
    </w:pPr>
    <w:rPr>
      <w:bCs/>
      <w:color w:val="auto"/>
      <w:szCs w:val="20"/>
    </w:rPr>
  </w:style>
  <w:style w:type="character" w:customStyle="1" w:styleId="a4">
    <w:name w:val="Основной текст Знак"/>
    <w:basedOn w:val="a0"/>
    <w:link w:val="a3"/>
    <w:rsid w:val="006A5288"/>
    <w:rPr>
      <w:rFonts w:ascii="Times New Roman" w:eastAsia="Times New Roman" w:hAnsi="Times New Roman" w:cs="Times New Roman"/>
      <w:bCs/>
      <w:sz w:val="26"/>
      <w:szCs w:val="20"/>
      <w:lang w:eastAsia="ru-RU"/>
    </w:rPr>
  </w:style>
  <w:style w:type="paragraph" w:styleId="a5">
    <w:name w:val="No Spacing"/>
    <w:uiPriority w:val="99"/>
    <w:qFormat/>
    <w:rsid w:val="006A5288"/>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6A5288"/>
    <w:pPr>
      <w:ind w:left="708"/>
    </w:pPr>
  </w:style>
  <w:style w:type="paragraph" w:styleId="a7">
    <w:name w:val="Balloon Text"/>
    <w:basedOn w:val="a"/>
    <w:link w:val="a8"/>
    <w:uiPriority w:val="99"/>
    <w:semiHidden/>
    <w:unhideWhenUsed/>
    <w:rsid w:val="001347A0"/>
    <w:rPr>
      <w:rFonts w:ascii="Tahoma" w:hAnsi="Tahoma" w:cs="Tahoma"/>
      <w:sz w:val="16"/>
      <w:szCs w:val="16"/>
    </w:rPr>
  </w:style>
  <w:style w:type="character" w:customStyle="1" w:styleId="a8">
    <w:name w:val="Текст выноски Знак"/>
    <w:basedOn w:val="a0"/>
    <w:link w:val="a7"/>
    <w:uiPriority w:val="99"/>
    <w:semiHidden/>
    <w:rsid w:val="001347A0"/>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ladeletc/" TargetMode="External"/><Relationship Id="rId13" Type="http://schemas.openxmlformats.org/officeDocument/2006/relationships/hyperlink" Target="https://pandia.ru/text/category/pravoohranitelmznie_organi/" TargetMode="External"/><Relationship Id="rId18" Type="http://schemas.openxmlformats.org/officeDocument/2006/relationships/hyperlink" Target="https://pandia.ru/text/category/munitcipalmznaya_sobstvennostm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D2EDF958EC7AD7D22F7AD0B5093FC6E9765E4E03E4EC34EE0E493967Ch4J" TargetMode="External"/><Relationship Id="rId12" Type="http://schemas.openxmlformats.org/officeDocument/2006/relationships/hyperlink" Target="https://pandia.ru/text/category/vodoem/" TargetMode="External"/><Relationship Id="rId17" Type="http://schemas.openxmlformats.org/officeDocument/2006/relationships/hyperlink" Target="https://pandia.ru/text/category/pravo_sobstvennosti/" TargetMode="External"/><Relationship Id="rId2" Type="http://schemas.openxmlformats.org/officeDocument/2006/relationships/styles" Target="styles.xml"/><Relationship Id="rId16" Type="http://schemas.openxmlformats.org/officeDocument/2006/relationships/hyperlink" Target="https://pandia.ru/text/category/sanitarnie_normi/" TargetMode="External"/><Relationship Id="rId20" Type="http://schemas.openxmlformats.org/officeDocument/2006/relationships/hyperlink" Target="https://pandia.ru/text/category/operativnoe_upravlenie/" TargetMode="External"/><Relationship Id="rId1" Type="http://schemas.openxmlformats.org/officeDocument/2006/relationships/numbering" Target="numbering.xml"/><Relationship Id="rId6" Type="http://schemas.openxmlformats.org/officeDocument/2006/relationships/hyperlink" Target="https://pandia.ru/text/category/veterinariya/" TargetMode="External"/><Relationship Id="rId11" Type="http://schemas.openxmlformats.org/officeDocument/2006/relationships/hyperlink" Target="https://pandia.ru/text/category/vodopoj/" TargetMode="External"/><Relationship Id="rId5" Type="http://schemas.openxmlformats.org/officeDocument/2006/relationships/hyperlink" Target="https://pandia.ru/text/category/organi_mestnogo_samoupravleniya/" TargetMode="External"/><Relationship Id="rId15" Type="http://schemas.openxmlformats.org/officeDocument/2006/relationships/hyperlink" Target="https://pandia.ru/text/category/administrativnij_prostupok/" TargetMode="External"/><Relationship Id="rId10" Type="http://schemas.openxmlformats.org/officeDocument/2006/relationships/hyperlink" Target="https://pandia.ru/text/category/trebovaniya_bezopasnosti/" TargetMode="External"/><Relationship Id="rId19" Type="http://schemas.openxmlformats.org/officeDocument/2006/relationships/hyperlink" Target="https://pandia.ru/text/category/zakoni_v_rossii/" TargetMode="External"/><Relationship Id="rId4" Type="http://schemas.openxmlformats.org/officeDocument/2006/relationships/webSettings" Target="webSettings.xml"/><Relationship Id="rId9" Type="http://schemas.openxmlformats.org/officeDocument/2006/relationships/hyperlink" Target="https://pandia.ru/text/category/vaktcina/" TargetMode="External"/><Relationship Id="rId14" Type="http://schemas.openxmlformats.org/officeDocument/2006/relationships/hyperlink" Target="https://pandia.ru/text/category/materialmznaya_otvetstvennostm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2752</Words>
  <Characters>15688</Characters>
  <Application>Microsoft Office Word</Application>
  <DocSecurity>0</DocSecurity>
  <Lines>130</Lines>
  <Paragraphs>36</Paragraphs>
  <ScaleCrop>false</ScaleCrop>
  <Company>Reanimator Extreme Edition</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Татьяна</cp:lastModifiedBy>
  <cp:revision>4</cp:revision>
  <cp:lastPrinted>2019-09-17T04:15:00Z</cp:lastPrinted>
  <dcterms:created xsi:type="dcterms:W3CDTF">2019-09-15T22:24:00Z</dcterms:created>
  <dcterms:modified xsi:type="dcterms:W3CDTF">2019-09-17T04:15:00Z</dcterms:modified>
</cp:coreProperties>
</file>