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085" w:rsidRPr="00CC5C98" w:rsidRDefault="00EC0085" w:rsidP="00EC0085">
      <w:pPr>
        <w:spacing w:after="0"/>
        <w:jc w:val="center"/>
        <w:rPr>
          <w:rFonts w:ascii="Times New Roman" w:eastAsia="Calibri" w:hAnsi="Times New Roman" w:cs="Times New Roman"/>
          <w:b/>
          <w:sz w:val="28"/>
          <w:szCs w:val="28"/>
        </w:rPr>
      </w:pPr>
      <w:r w:rsidRPr="00CC5C98">
        <w:rPr>
          <w:rFonts w:ascii="Times New Roman" w:eastAsia="Calibri" w:hAnsi="Times New Roman" w:cs="Times New Roman"/>
          <w:b/>
          <w:sz w:val="28"/>
          <w:szCs w:val="28"/>
        </w:rPr>
        <w:t>АДМИНИСТРАЦИЯ</w:t>
      </w:r>
    </w:p>
    <w:p w:rsidR="00EC0085" w:rsidRPr="00CC5C98" w:rsidRDefault="00EC0085" w:rsidP="00EC0085">
      <w:pPr>
        <w:spacing w:after="0"/>
        <w:jc w:val="center"/>
        <w:rPr>
          <w:rFonts w:ascii="Times New Roman" w:eastAsia="Calibri" w:hAnsi="Times New Roman" w:cs="Times New Roman"/>
          <w:b/>
          <w:sz w:val="28"/>
          <w:szCs w:val="28"/>
        </w:rPr>
      </w:pPr>
      <w:r w:rsidRPr="00CC5C98">
        <w:rPr>
          <w:rFonts w:ascii="Times New Roman" w:eastAsia="Calibri" w:hAnsi="Times New Roman" w:cs="Times New Roman"/>
          <w:b/>
          <w:sz w:val="28"/>
          <w:szCs w:val="28"/>
        </w:rPr>
        <w:t>ЕКАТЕРИНОВСКОГО СЕЛЬСКОГО ПОСЕЛЕНИЯ</w:t>
      </w:r>
    </w:p>
    <w:p w:rsidR="00EC0085" w:rsidRPr="00CC5C98" w:rsidRDefault="00EC0085" w:rsidP="00EC0085">
      <w:pPr>
        <w:spacing w:after="0"/>
        <w:jc w:val="center"/>
        <w:rPr>
          <w:rFonts w:ascii="Times New Roman" w:eastAsia="Calibri" w:hAnsi="Times New Roman" w:cs="Times New Roman"/>
          <w:b/>
          <w:sz w:val="28"/>
          <w:szCs w:val="28"/>
        </w:rPr>
      </w:pPr>
      <w:r w:rsidRPr="00CC5C98">
        <w:rPr>
          <w:rFonts w:ascii="Times New Roman" w:eastAsia="Calibri" w:hAnsi="Times New Roman" w:cs="Times New Roman"/>
          <w:b/>
          <w:sz w:val="28"/>
          <w:szCs w:val="28"/>
        </w:rPr>
        <w:t>ПАРТИЗАНСКОГО МУНИЦИПАЛЬНОГО РАЙОНА</w:t>
      </w:r>
    </w:p>
    <w:p w:rsidR="00EC0085" w:rsidRPr="00CC5C98" w:rsidRDefault="00EC0085" w:rsidP="00EC0085">
      <w:pPr>
        <w:spacing w:after="0"/>
        <w:jc w:val="center"/>
        <w:rPr>
          <w:rFonts w:ascii="Times New Roman" w:eastAsia="Calibri" w:hAnsi="Times New Roman" w:cs="Times New Roman"/>
          <w:sz w:val="28"/>
          <w:szCs w:val="28"/>
        </w:rPr>
      </w:pPr>
      <w:r w:rsidRPr="00CC5C98">
        <w:rPr>
          <w:rFonts w:ascii="Times New Roman" w:eastAsia="Calibri" w:hAnsi="Times New Roman" w:cs="Times New Roman"/>
          <w:b/>
          <w:sz w:val="28"/>
          <w:szCs w:val="28"/>
        </w:rPr>
        <w:t>ПРИМОРСКОГО КРАЯ</w:t>
      </w:r>
    </w:p>
    <w:p w:rsidR="00EC0085" w:rsidRPr="00CC5C98" w:rsidRDefault="00EC0085" w:rsidP="00EC0085">
      <w:pPr>
        <w:autoSpaceDE w:val="0"/>
        <w:autoSpaceDN w:val="0"/>
        <w:adjustRightInd w:val="0"/>
        <w:spacing w:after="0"/>
        <w:jc w:val="center"/>
        <w:rPr>
          <w:rFonts w:ascii="Times New Roman" w:eastAsia="Times New Roman" w:hAnsi="Times New Roman" w:cs="Times New Roman"/>
          <w:b/>
          <w:bCs/>
          <w:sz w:val="28"/>
          <w:szCs w:val="28"/>
        </w:rPr>
      </w:pPr>
    </w:p>
    <w:p w:rsidR="00EC0085" w:rsidRPr="00CC5C98" w:rsidRDefault="00EC0085" w:rsidP="00EC0085">
      <w:pPr>
        <w:autoSpaceDE w:val="0"/>
        <w:autoSpaceDN w:val="0"/>
        <w:adjustRightInd w:val="0"/>
        <w:spacing w:after="0"/>
        <w:jc w:val="center"/>
        <w:rPr>
          <w:rFonts w:ascii="Times New Roman" w:eastAsia="Times New Roman" w:hAnsi="Times New Roman" w:cs="Times New Roman"/>
          <w:b/>
          <w:bCs/>
          <w:sz w:val="28"/>
          <w:szCs w:val="28"/>
        </w:rPr>
      </w:pPr>
      <w:r w:rsidRPr="00CC5C98">
        <w:rPr>
          <w:rFonts w:ascii="Times New Roman" w:eastAsia="Times New Roman" w:hAnsi="Times New Roman" w:cs="Times New Roman"/>
          <w:b/>
          <w:bCs/>
          <w:sz w:val="28"/>
          <w:szCs w:val="28"/>
        </w:rPr>
        <w:t>ПОСТАНОВЛЕНИЕ</w:t>
      </w:r>
    </w:p>
    <w:p w:rsidR="00EC0085" w:rsidRPr="00CC5C98" w:rsidRDefault="00EC0085" w:rsidP="00EC0085">
      <w:pPr>
        <w:autoSpaceDE w:val="0"/>
        <w:autoSpaceDN w:val="0"/>
        <w:adjustRightInd w:val="0"/>
        <w:spacing w:after="0"/>
        <w:jc w:val="both"/>
        <w:rPr>
          <w:rFonts w:ascii="Times New Roman" w:eastAsia="Times New Roman" w:hAnsi="Times New Roman" w:cs="Times New Roman"/>
          <w:b/>
          <w:bCs/>
          <w:sz w:val="28"/>
          <w:szCs w:val="28"/>
        </w:rPr>
      </w:pPr>
    </w:p>
    <w:p w:rsidR="00EC0085" w:rsidRPr="00CC5C98" w:rsidRDefault="00CC5C98" w:rsidP="00EC0085">
      <w:pPr>
        <w:autoSpaceDE w:val="0"/>
        <w:autoSpaceDN w:val="0"/>
        <w:adjustRightInd w:val="0"/>
        <w:spacing w:after="0"/>
        <w:jc w:val="both"/>
        <w:rPr>
          <w:rFonts w:ascii="Times New Roman" w:eastAsia="Times New Roman" w:hAnsi="Times New Roman" w:cs="Times New Roman"/>
          <w:bCs/>
          <w:sz w:val="28"/>
          <w:szCs w:val="28"/>
        </w:rPr>
      </w:pPr>
      <w:r w:rsidRPr="00CC5C98">
        <w:rPr>
          <w:rFonts w:ascii="Times New Roman" w:eastAsia="Times New Roman" w:hAnsi="Times New Roman" w:cs="Times New Roman"/>
          <w:bCs/>
          <w:sz w:val="28"/>
          <w:szCs w:val="28"/>
        </w:rPr>
        <w:t>31</w:t>
      </w:r>
      <w:r w:rsidR="00EC0085" w:rsidRPr="00CC5C98">
        <w:rPr>
          <w:rFonts w:ascii="Times New Roman" w:eastAsia="Times New Roman" w:hAnsi="Times New Roman" w:cs="Times New Roman"/>
          <w:bCs/>
          <w:sz w:val="28"/>
          <w:szCs w:val="28"/>
        </w:rPr>
        <w:t>.0</w:t>
      </w:r>
      <w:r w:rsidRPr="00CC5C98">
        <w:rPr>
          <w:rFonts w:ascii="Times New Roman" w:eastAsia="Times New Roman" w:hAnsi="Times New Roman" w:cs="Times New Roman"/>
          <w:bCs/>
          <w:sz w:val="28"/>
          <w:szCs w:val="28"/>
        </w:rPr>
        <w:t>8</w:t>
      </w:r>
      <w:r w:rsidR="00EC0085" w:rsidRPr="00CC5C98">
        <w:rPr>
          <w:rFonts w:ascii="Times New Roman" w:eastAsia="Times New Roman" w:hAnsi="Times New Roman" w:cs="Times New Roman"/>
          <w:bCs/>
          <w:sz w:val="28"/>
          <w:szCs w:val="28"/>
        </w:rPr>
        <w:t xml:space="preserve">.2021  </w:t>
      </w:r>
      <w:r>
        <w:rPr>
          <w:rFonts w:ascii="Times New Roman" w:eastAsia="Times New Roman" w:hAnsi="Times New Roman" w:cs="Times New Roman"/>
          <w:bCs/>
          <w:sz w:val="28"/>
          <w:szCs w:val="28"/>
        </w:rPr>
        <w:t xml:space="preserve">              </w:t>
      </w:r>
      <w:r w:rsidR="00EC0085" w:rsidRPr="00CC5C98">
        <w:rPr>
          <w:rFonts w:ascii="Times New Roman" w:eastAsia="Times New Roman" w:hAnsi="Times New Roman" w:cs="Times New Roman"/>
          <w:bCs/>
          <w:sz w:val="28"/>
          <w:szCs w:val="28"/>
        </w:rPr>
        <w:t xml:space="preserve">         </w:t>
      </w:r>
      <w:r w:rsidR="00BA711B" w:rsidRPr="00CC5C98">
        <w:rPr>
          <w:rFonts w:ascii="Times New Roman" w:eastAsia="Times New Roman" w:hAnsi="Times New Roman" w:cs="Times New Roman"/>
          <w:bCs/>
          <w:sz w:val="28"/>
          <w:szCs w:val="28"/>
        </w:rPr>
        <w:t xml:space="preserve">         </w:t>
      </w:r>
      <w:r w:rsidR="00EC0085" w:rsidRPr="00CC5C98">
        <w:rPr>
          <w:rFonts w:ascii="Times New Roman" w:eastAsia="Times New Roman" w:hAnsi="Times New Roman" w:cs="Times New Roman"/>
          <w:bCs/>
          <w:sz w:val="28"/>
          <w:szCs w:val="28"/>
        </w:rPr>
        <w:t>с. Екатеринов</w:t>
      </w:r>
      <w:r>
        <w:rPr>
          <w:rFonts w:ascii="Times New Roman" w:eastAsia="Times New Roman" w:hAnsi="Times New Roman" w:cs="Times New Roman"/>
          <w:bCs/>
          <w:sz w:val="28"/>
          <w:szCs w:val="28"/>
        </w:rPr>
        <w:t xml:space="preserve">ка                           </w:t>
      </w:r>
      <w:r w:rsidR="00EC0085" w:rsidRPr="00CC5C98">
        <w:rPr>
          <w:rFonts w:ascii="Times New Roman" w:eastAsia="Times New Roman" w:hAnsi="Times New Roman" w:cs="Times New Roman"/>
          <w:bCs/>
          <w:sz w:val="28"/>
          <w:szCs w:val="28"/>
        </w:rPr>
        <w:t xml:space="preserve">           </w:t>
      </w:r>
      <w:r w:rsidR="00BA711B" w:rsidRPr="00CC5C98">
        <w:rPr>
          <w:rFonts w:ascii="Times New Roman" w:eastAsia="Times New Roman" w:hAnsi="Times New Roman" w:cs="Times New Roman"/>
          <w:bCs/>
          <w:sz w:val="28"/>
          <w:szCs w:val="28"/>
        </w:rPr>
        <w:t xml:space="preserve">           </w:t>
      </w:r>
      <w:r w:rsidRPr="00CC5C98">
        <w:rPr>
          <w:rFonts w:ascii="Times New Roman" w:eastAsia="Times New Roman" w:hAnsi="Times New Roman" w:cs="Times New Roman"/>
          <w:bCs/>
          <w:sz w:val="28"/>
          <w:szCs w:val="28"/>
        </w:rPr>
        <w:t>№ 91</w:t>
      </w:r>
    </w:p>
    <w:p w:rsidR="00EC0085" w:rsidRPr="00CC5C98" w:rsidRDefault="00EC0085" w:rsidP="00EC0085">
      <w:pPr>
        <w:spacing w:after="0"/>
        <w:jc w:val="both"/>
        <w:rPr>
          <w:rFonts w:ascii="Times New Roman" w:eastAsia="Calibri" w:hAnsi="Times New Roman" w:cs="Times New Roman"/>
          <w:sz w:val="28"/>
          <w:szCs w:val="28"/>
        </w:rPr>
      </w:pPr>
    </w:p>
    <w:p w:rsidR="00EC0085" w:rsidRPr="00CC5C98" w:rsidRDefault="00EC0085" w:rsidP="00EC0085">
      <w:pPr>
        <w:widowControl w:val="0"/>
        <w:spacing w:after="0"/>
        <w:jc w:val="center"/>
        <w:rPr>
          <w:rFonts w:ascii="Times New Roman" w:eastAsia="Times New Roman" w:hAnsi="Times New Roman" w:cs="Times New Roman"/>
          <w:color w:val="1C1C1C"/>
          <w:sz w:val="28"/>
          <w:szCs w:val="28"/>
        </w:rPr>
      </w:pPr>
      <w:r w:rsidRPr="00CC5C98">
        <w:rPr>
          <w:rFonts w:ascii="Times New Roman" w:eastAsia="Times New Roman" w:hAnsi="Times New Roman" w:cs="Times New Roman"/>
          <w:b/>
          <w:bCs/>
          <w:color w:val="000000"/>
          <w:sz w:val="28"/>
          <w:szCs w:val="28"/>
        </w:rPr>
        <w:t>Об утв</w:t>
      </w:r>
      <w:r w:rsidRPr="00CC5C98">
        <w:rPr>
          <w:rFonts w:ascii="Times New Roman" w:eastAsia="Times New Roman" w:hAnsi="Times New Roman" w:cs="Times New Roman"/>
          <w:b/>
          <w:bCs/>
          <w:color w:val="000000"/>
          <w:w w:val="101"/>
          <w:sz w:val="28"/>
          <w:szCs w:val="28"/>
        </w:rPr>
        <w:t>е</w:t>
      </w:r>
      <w:r w:rsidRPr="00CC5C98">
        <w:rPr>
          <w:rFonts w:ascii="Times New Roman" w:eastAsia="Times New Roman" w:hAnsi="Times New Roman" w:cs="Times New Roman"/>
          <w:b/>
          <w:bCs/>
          <w:color w:val="000000"/>
          <w:sz w:val="28"/>
          <w:szCs w:val="28"/>
        </w:rPr>
        <w:t>р</w:t>
      </w:r>
      <w:r w:rsidRPr="00CC5C98">
        <w:rPr>
          <w:rFonts w:ascii="Times New Roman" w:eastAsia="Times New Roman" w:hAnsi="Times New Roman" w:cs="Times New Roman"/>
          <w:b/>
          <w:bCs/>
          <w:color w:val="000000"/>
          <w:spacing w:val="-1"/>
          <w:sz w:val="28"/>
          <w:szCs w:val="28"/>
        </w:rPr>
        <w:t>ж</w:t>
      </w:r>
      <w:r w:rsidRPr="00CC5C98">
        <w:rPr>
          <w:rFonts w:ascii="Times New Roman" w:eastAsia="Times New Roman" w:hAnsi="Times New Roman" w:cs="Times New Roman"/>
          <w:b/>
          <w:bCs/>
          <w:color w:val="000000"/>
          <w:sz w:val="28"/>
          <w:szCs w:val="28"/>
        </w:rPr>
        <w:t>д</w:t>
      </w:r>
      <w:r w:rsidRPr="00CC5C98">
        <w:rPr>
          <w:rFonts w:ascii="Times New Roman" w:eastAsia="Times New Roman" w:hAnsi="Times New Roman" w:cs="Times New Roman"/>
          <w:b/>
          <w:bCs/>
          <w:color w:val="000000"/>
          <w:w w:val="101"/>
          <w:sz w:val="28"/>
          <w:szCs w:val="28"/>
        </w:rPr>
        <w:t>е</w:t>
      </w:r>
      <w:r w:rsidRPr="00CC5C98">
        <w:rPr>
          <w:rFonts w:ascii="Times New Roman" w:eastAsia="Times New Roman" w:hAnsi="Times New Roman" w:cs="Times New Roman"/>
          <w:b/>
          <w:bCs/>
          <w:color w:val="000000"/>
          <w:spacing w:val="-1"/>
          <w:sz w:val="28"/>
          <w:szCs w:val="28"/>
        </w:rPr>
        <w:t>н</w:t>
      </w:r>
      <w:r w:rsidRPr="00CC5C98">
        <w:rPr>
          <w:rFonts w:ascii="Times New Roman" w:eastAsia="Times New Roman" w:hAnsi="Times New Roman" w:cs="Times New Roman"/>
          <w:b/>
          <w:bCs/>
          <w:color w:val="000000"/>
          <w:sz w:val="28"/>
          <w:szCs w:val="28"/>
        </w:rPr>
        <w:t>ии а</w:t>
      </w:r>
      <w:r w:rsidRPr="00CC5C98">
        <w:rPr>
          <w:rFonts w:ascii="Times New Roman" w:eastAsia="Times New Roman" w:hAnsi="Times New Roman" w:cs="Times New Roman"/>
          <w:b/>
          <w:bCs/>
          <w:color w:val="000000"/>
          <w:spacing w:val="-1"/>
          <w:sz w:val="28"/>
          <w:szCs w:val="28"/>
        </w:rPr>
        <w:t>д</w:t>
      </w:r>
      <w:r w:rsidRPr="00CC5C98">
        <w:rPr>
          <w:rFonts w:ascii="Times New Roman" w:eastAsia="Times New Roman" w:hAnsi="Times New Roman" w:cs="Times New Roman"/>
          <w:b/>
          <w:bCs/>
          <w:color w:val="000000"/>
          <w:sz w:val="28"/>
          <w:szCs w:val="28"/>
        </w:rPr>
        <w:t>мин</w:t>
      </w:r>
      <w:r w:rsidRPr="00CC5C98">
        <w:rPr>
          <w:rFonts w:ascii="Times New Roman" w:eastAsia="Times New Roman" w:hAnsi="Times New Roman" w:cs="Times New Roman"/>
          <w:b/>
          <w:bCs/>
          <w:color w:val="000000"/>
          <w:spacing w:val="-1"/>
          <w:sz w:val="28"/>
          <w:szCs w:val="28"/>
        </w:rPr>
        <w:t>и</w:t>
      </w:r>
      <w:r w:rsidRPr="00CC5C98">
        <w:rPr>
          <w:rFonts w:ascii="Times New Roman" w:eastAsia="Times New Roman" w:hAnsi="Times New Roman" w:cs="Times New Roman"/>
          <w:b/>
          <w:bCs/>
          <w:color w:val="000000"/>
          <w:w w:val="101"/>
          <w:sz w:val="28"/>
          <w:szCs w:val="28"/>
        </w:rPr>
        <w:t>с</w:t>
      </w:r>
      <w:r w:rsidRPr="00CC5C98">
        <w:rPr>
          <w:rFonts w:ascii="Times New Roman" w:eastAsia="Times New Roman" w:hAnsi="Times New Roman" w:cs="Times New Roman"/>
          <w:b/>
          <w:bCs/>
          <w:color w:val="000000"/>
          <w:sz w:val="28"/>
          <w:szCs w:val="28"/>
        </w:rPr>
        <w:t>т</w:t>
      </w:r>
      <w:r w:rsidRPr="00CC5C98">
        <w:rPr>
          <w:rFonts w:ascii="Times New Roman" w:eastAsia="Times New Roman" w:hAnsi="Times New Roman" w:cs="Times New Roman"/>
          <w:b/>
          <w:bCs/>
          <w:color w:val="000000"/>
          <w:spacing w:val="-1"/>
          <w:sz w:val="28"/>
          <w:szCs w:val="28"/>
        </w:rPr>
        <w:t>р</w:t>
      </w:r>
      <w:r w:rsidRPr="00CC5C98">
        <w:rPr>
          <w:rFonts w:ascii="Times New Roman" w:eastAsia="Times New Roman" w:hAnsi="Times New Roman" w:cs="Times New Roman"/>
          <w:b/>
          <w:bCs/>
          <w:color w:val="000000"/>
          <w:sz w:val="28"/>
          <w:szCs w:val="28"/>
        </w:rPr>
        <w:t>а</w:t>
      </w:r>
      <w:r w:rsidRPr="00CC5C98">
        <w:rPr>
          <w:rFonts w:ascii="Times New Roman" w:eastAsia="Times New Roman" w:hAnsi="Times New Roman" w:cs="Times New Roman"/>
          <w:b/>
          <w:bCs/>
          <w:color w:val="000000"/>
          <w:spacing w:val="1"/>
          <w:sz w:val="28"/>
          <w:szCs w:val="28"/>
        </w:rPr>
        <w:t>т</w:t>
      </w:r>
      <w:r w:rsidRPr="00CC5C98">
        <w:rPr>
          <w:rFonts w:ascii="Times New Roman" w:eastAsia="Times New Roman" w:hAnsi="Times New Roman" w:cs="Times New Roman"/>
          <w:b/>
          <w:bCs/>
          <w:color w:val="000000"/>
          <w:sz w:val="28"/>
          <w:szCs w:val="28"/>
        </w:rPr>
        <w:t>ивно</w:t>
      </w:r>
      <w:r w:rsidRPr="00CC5C98">
        <w:rPr>
          <w:rFonts w:ascii="Times New Roman" w:eastAsia="Times New Roman" w:hAnsi="Times New Roman" w:cs="Times New Roman"/>
          <w:b/>
          <w:bCs/>
          <w:color w:val="000000"/>
          <w:spacing w:val="-1"/>
          <w:sz w:val="28"/>
          <w:szCs w:val="28"/>
        </w:rPr>
        <w:t>г</w:t>
      </w:r>
      <w:r w:rsidRPr="00CC5C98">
        <w:rPr>
          <w:rFonts w:ascii="Times New Roman" w:eastAsia="Times New Roman" w:hAnsi="Times New Roman" w:cs="Times New Roman"/>
          <w:b/>
          <w:bCs/>
          <w:color w:val="000000"/>
          <w:sz w:val="28"/>
          <w:szCs w:val="28"/>
        </w:rPr>
        <w:t>о р</w:t>
      </w:r>
      <w:r w:rsidRPr="00CC5C98">
        <w:rPr>
          <w:rFonts w:ascii="Times New Roman" w:eastAsia="Times New Roman" w:hAnsi="Times New Roman" w:cs="Times New Roman"/>
          <w:b/>
          <w:bCs/>
          <w:color w:val="000000"/>
          <w:w w:val="101"/>
          <w:sz w:val="28"/>
          <w:szCs w:val="28"/>
        </w:rPr>
        <w:t>е</w:t>
      </w:r>
      <w:r w:rsidRPr="00CC5C98">
        <w:rPr>
          <w:rFonts w:ascii="Times New Roman" w:eastAsia="Times New Roman" w:hAnsi="Times New Roman" w:cs="Times New Roman"/>
          <w:b/>
          <w:bCs/>
          <w:color w:val="000000"/>
          <w:sz w:val="28"/>
          <w:szCs w:val="28"/>
        </w:rPr>
        <w:t>г</w:t>
      </w:r>
      <w:r w:rsidRPr="00CC5C98">
        <w:rPr>
          <w:rFonts w:ascii="Times New Roman" w:eastAsia="Times New Roman" w:hAnsi="Times New Roman" w:cs="Times New Roman"/>
          <w:b/>
          <w:bCs/>
          <w:color w:val="000000"/>
          <w:spacing w:val="-1"/>
          <w:sz w:val="28"/>
          <w:szCs w:val="28"/>
        </w:rPr>
        <w:t>л</w:t>
      </w:r>
      <w:r w:rsidRPr="00CC5C98">
        <w:rPr>
          <w:rFonts w:ascii="Times New Roman" w:eastAsia="Times New Roman" w:hAnsi="Times New Roman" w:cs="Times New Roman"/>
          <w:b/>
          <w:bCs/>
          <w:color w:val="000000"/>
          <w:sz w:val="28"/>
          <w:szCs w:val="28"/>
        </w:rPr>
        <w:t>ам</w:t>
      </w:r>
      <w:r w:rsidRPr="00CC5C98">
        <w:rPr>
          <w:rFonts w:ascii="Times New Roman" w:eastAsia="Times New Roman" w:hAnsi="Times New Roman" w:cs="Times New Roman"/>
          <w:b/>
          <w:bCs/>
          <w:color w:val="000000"/>
          <w:spacing w:val="1"/>
          <w:w w:val="101"/>
          <w:sz w:val="28"/>
          <w:szCs w:val="28"/>
        </w:rPr>
        <w:t>е</w:t>
      </w:r>
      <w:r w:rsidRPr="00CC5C98">
        <w:rPr>
          <w:rFonts w:ascii="Times New Roman" w:eastAsia="Times New Roman" w:hAnsi="Times New Roman" w:cs="Times New Roman"/>
          <w:b/>
          <w:bCs/>
          <w:color w:val="000000"/>
          <w:spacing w:val="-3"/>
          <w:sz w:val="28"/>
          <w:szCs w:val="28"/>
        </w:rPr>
        <w:t>н</w:t>
      </w:r>
      <w:r w:rsidRPr="00CC5C98">
        <w:rPr>
          <w:rFonts w:ascii="Times New Roman" w:eastAsia="Times New Roman" w:hAnsi="Times New Roman" w:cs="Times New Roman"/>
          <w:b/>
          <w:bCs/>
          <w:color w:val="000000"/>
          <w:spacing w:val="1"/>
          <w:sz w:val="28"/>
          <w:szCs w:val="28"/>
        </w:rPr>
        <w:t>т</w:t>
      </w:r>
      <w:r w:rsidRPr="00CC5C98">
        <w:rPr>
          <w:rFonts w:ascii="Times New Roman" w:eastAsia="Times New Roman" w:hAnsi="Times New Roman" w:cs="Times New Roman"/>
          <w:b/>
          <w:bCs/>
          <w:color w:val="000000"/>
          <w:sz w:val="28"/>
          <w:szCs w:val="28"/>
        </w:rPr>
        <w:t xml:space="preserve">а </w:t>
      </w:r>
      <w:r w:rsidRPr="00CC5C98">
        <w:rPr>
          <w:rFonts w:ascii="Times New Roman" w:eastAsia="Times New Roman" w:hAnsi="Times New Roman" w:cs="Times New Roman"/>
          <w:b/>
          <w:bCs/>
          <w:color w:val="1C1C1C"/>
          <w:sz w:val="28"/>
          <w:szCs w:val="28"/>
        </w:rPr>
        <w:t>пр</w:t>
      </w:r>
      <w:r w:rsidRPr="00CC5C98">
        <w:rPr>
          <w:rFonts w:ascii="Times New Roman" w:eastAsia="Times New Roman" w:hAnsi="Times New Roman" w:cs="Times New Roman"/>
          <w:b/>
          <w:bCs/>
          <w:color w:val="1C1C1C"/>
          <w:w w:val="101"/>
          <w:sz w:val="28"/>
          <w:szCs w:val="28"/>
        </w:rPr>
        <w:t>е</w:t>
      </w:r>
      <w:r w:rsidRPr="00CC5C98">
        <w:rPr>
          <w:rFonts w:ascii="Times New Roman" w:eastAsia="Times New Roman" w:hAnsi="Times New Roman" w:cs="Times New Roman"/>
          <w:b/>
          <w:bCs/>
          <w:color w:val="1C1C1C"/>
          <w:spacing w:val="-1"/>
          <w:sz w:val="28"/>
          <w:szCs w:val="28"/>
        </w:rPr>
        <w:t>д</w:t>
      </w:r>
      <w:r w:rsidRPr="00CC5C98">
        <w:rPr>
          <w:rFonts w:ascii="Times New Roman" w:eastAsia="Times New Roman" w:hAnsi="Times New Roman" w:cs="Times New Roman"/>
          <w:b/>
          <w:bCs/>
          <w:color w:val="1C1C1C"/>
          <w:sz w:val="28"/>
          <w:szCs w:val="28"/>
        </w:rPr>
        <w:t>о</w:t>
      </w:r>
      <w:r w:rsidRPr="00CC5C98">
        <w:rPr>
          <w:rFonts w:ascii="Times New Roman" w:eastAsia="Times New Roman" w:hAnsi="Times New Roman" w:cs="Times New Roman"/>
          <w:b/>
          <w:bCs/>
          <w:color w:val="1C1C1C"/>
          <w:spacing w:val="-2"/>
          <w:w w:val="101"/>
          <w:sz w:val="28"/>
          <w:szCs w:val="28"/>
        </w:rPr>
        <w:t>с</w:t>
      </w:r>
      <w:r w:rsidRPr="00CC5C98">
        <w:rPr>
          <w:rFonts w:ascii="Times New Roman" w:eastAsia="Times New Roman" w:hAnsi="Times New Roman" w:cs="Times New Roman"/>
          <w:b/>
          <w:bCs/>
          <w:color w:val="1C1C1C"/>
          <w:sz w:val="28"/>
          <w:szCs w:val="28"/>
        </w:rPr>
        <w:t>тавл</w:t>
      </w:r>
      <w:r w:rsidRPr="00CC5C98">
        <w:rPr>
          <w:rFonts w:ascii="Times New Roman" w:eastAsia="Times New Roman" w:hAnsi="Times New Roman" w:cs="Times New Roman"/>
          <w:b/>
          <w:bCs/>
          <w:color w:val="1C1C1C"/>
          <w:w w:val="101"/>
          <w:sz w:val="28"/>
          <w:szCs w:val="28"/>
        </w:rPr>
        <w:t>е</w:t>
      </w:r>
      <w:r w:rsidRPr="00CC5C98">
        <w:rPr>
          <w:rFonts w:ascii="Times New Roman" w:eastAsia="Times New Roman" w:hAnsi="Times New Roman" w:cs="Times New Roman"/>
          <w:b/>
          <w:bCs/>
          <w:color w:val="1C1C1C"/>
          <w:sz w:val="28"/>
          <w:szCs w:val="28"/>
        </w:rPr>
        <w:t>н</w:t>
      </w:r>
      <w:r w:rsidRPr="00CC5C98">
        <w:rPr>
          <w:rFonts w:ascii="Times New Roman" w:eastAsia="Times New Roman" w:hAnsi="Times New Roman" w:cs="Times New Roman"/>
          <w:b/>
          <w:bCs/>
          <w:color w:val="1C1C1C"/>
          <w:spacing w:val="-1"/>
          <w:sz w:val="28"/>
          <w:szCs w:val="28"/>
        </w:rPr>
        <w:t>и</w:t>
      </w:r>
      <w:r w:rsidRPr="00CC5C98">
        <w:rPr>
          <w:rFonts w:ascii="Times New Roman" w:eastAsia="Times New Roman" w:hAnsi="Times New Roman" w:cs="Times New Roman"/>
          <w:b/>
          <w:bCs/>
          <w:color w:val="1C1C1C"/>
          <w:sz w:val="28"/>
          <w:szCs w:val="28"/>
        </w:rPr>
        <w:t>я</w:t>
      </w:r>
    </w:p>
    <w:p w:rsidR="00EC0085" w:rsidRPr="00CC5C98" w:rsidRDefault="00EC0085" w:rsidP="00EC0085">
      <w:pPr>
        <w:widowControl w:val="0"/>
        <w:spacing w:after="0"/>
        <w:jc w:val="center"/>
        <w:rPr>
          <w:rFonts w:ascii="Times New Roman" w:eastAsia="Times New Roman" w:hAnsi="Times New Roman" w:cs="Times New Roman"/>
          <w:b/>
          <w:bCs/>
          <w:color w:val="000000"/>
          <w:sz w:val="28"/>
          <w:szCs w:val="28"/>
        </w:rPr>
      </w:pPr>
      <w:r w:rsidRPr="00CC5C98">
        <w:rPr>
          <w:rFonts w:ascii="Times New Roman" w:eastAsia="Times New Roman" w:hAnsi="Times New Roman" w:cs="Times New Roman"/>
          <w:b/>
          <w:bCs/>
          <w:color w:val="1C1C1C"/>
          <w:sz w:val="28"/>
          <w:szCs w:val="28"/>
        </w:rPr>
        <w:t>Админи</w:t>
      </w:r>
      <w:r w:rsidRPr="00CC5C98">
        <w:rPr>
          <w:rFonts w:ascii="Times New Roman" w:eastAsia="Times New Roman" w:hAnsi="Times New Roman" w:cs="Times New Roman"/>
          <w:b/>
          <w:bCs/>
          <w:color w:val="1C1C1C"/>
          <w:w w:val="101"/>
          <w:sz w:val="28"/>
          <w:szCs w:val="28"/>
        </w:rPr>
        <w:t>с</w:t>
      </w:r>
      <w:r w:rsidRPr="00CC5C98">
        <w:rPr>
          <w:rFonts w:ascii="Times New Roman" w:eastAsia="Times New Roman" w:hAnsi="Times New Roman" w:cs="Times New Roman"/>
          <w:b/>
          <w:bCs/>
          <w:color w:val="1C1C1C"/>
          <w:spacing w:val="-1"/>
          <w:sz w:val="28"/>
          <w:szCs w:val="28"/>
        </w:rPr>
        <w:t>т</w:t>
      </w:r>
      <w:r w:rsidRPr="00CC5C98">
        <w:rPr>
          <w:rFonts w:ascii="Times New Roman" w:eastAsia="Times New Roman" w:hAnsi="Times New Roman" w:cs="Times New Roman"/>
          <w:b/>
          <w:bCs/>
          <w:color w:val="1C1C1C"/>
          <w:sz w:val="28"/>
          <w:szCs w:val="28"/>
        </w:rPr>
        <w:t>ра</w:t>
      </w:r>
      <w:r w:rsidRPr="00CC5C98">
        <w:rPr>
          <w:rFonts w:ascii="Times New Roman" w:eastAsia="Times New Roman" w:hAnsi="Times New Roman" w:cs="Times New Roman"/>
          <w:b/>
          <w:bCs/>
          <w:color w:val="1C1C1C"/>
          <w:spacing w:val="1"/>
          <w:sz w:val="28"/>
          <w:szCs w:val="28"/>
        </w:rPr>
        <w:t>ци</w:t>
      </w:r>
      <w:r w:rsidRPr="00CC5C98">
        <w:rPr>
          <w:rFonts w:ascii="Times New Roman" w:eastAsia="Times New Roman" w:hAnsi="Times New Roman" w:cs="Times New Roman"/>
          <w:b/>
          <w:bCs/>
          <w:color w:val="1C1C1C"/>
          <w:w w:val="101"/>
          <w:sz w:val="28"/>
          <w:szCs w:val="28"/>
        </w:rPr>
        <w:t>е</w:t>
      </w:r>
      <w:r w:rsidRPr="00CC5C98">
        <w:rPr>
          <w:rFonts w:ascii="Times New Roman" w:eastAsia="Times New Roman" w:hAnsi="Times New Roman" w:cs="Times New Roman"/>
          <w:b/>
          <w:bCs/>
          <w:color w:val="1C1C1C"/>
          <w:sz w:val="28"/>
          <w:szCs w:val="28"/>
        </w:rPr>
        <w:t xml:space="preserve">й </w:t>
      </w:r>
      <w:r w:rsidRPr="00CC5C98">
        <w:rPr>
          <w:rFonts w:ascii="Times New Roman" w:eastAsia="Times New Roman" w:hAnsi="Times New Roman" w:cs="Times New Roman"/>
          <w:b/>
          <w:color w:val="1C1C1C"/>
          <w:sz w:val="28"/>
          <w:szCs w:val="28"/>
        </w:rPr>
        <w:t xml:space="preserve">Екатериновского сельского поселения </w:t>
      </w:r>
      <w:r w:rsidRPr="00CC5C98">
        <w:rPr>
          <w:rFonts w:ascii="Times New Roman" w:eastAsia="Times New Roman" w:hAnsi="Times New Roman" w:cs="Times New Roman"/>
          <w:b/>
          <w:bCs/>
          <w:color w:val="1C1C1C"/>
          <w:spacing w:val="-1"/>
          <w:sz w:val="28"/>
          <w:szCs w:val="28"/>
        </w:rPr>
        <w:t>П</w:t>
      </w:r>
      <w:r w:rsidRPr="00CC5C98">
        <w:rPr>
          <w:rFonts w:ascii="Times New Roman" w:eastAsia="Times New Roman" w:hAnsi="Times New Roman" w:cs="Times New Roman"/>
          <w:b/>
          <w:bCs/>
          <w:color w:val="1C1C1C"/>
          <w:sz w:val="28"/>
          <w:szCs w:val="28"/>
        </w:rPr>
        <w:t>арти</w:t>
      </w:r>
      <w:r w:rsidRPr="00CC5C98">
        <w:rPr>
          <w:rFonts w:ascii="Times New Roman" w:eastAsia="Times New Roman" w:hAnsi="Times New Roman" w:cs="Times New Roman"/>
          <w:b/>
          <w:bCs/>
          <w:color w:val="1C1C1C"/>
          <w:spacing w:val="-1"/>
          <w:w w:val="101"/>
          <w:sz w:val="28"/>
          <w:szCs w:val="28"/>
        </w:rPr>
        <w:t>з</w:t>
      </w:r>
      <w:r w:rsidRPr="00CC5C98">
        <w:rPr>
          <w:rFonts w:ascii="Times New Roman" w:eastAsia="Times New Roman" w:hAnsi="Times New Roman" w:cs="Times New Roman"/>
          <w:b/>
          <w:bCs/>
          <w:color w:val="1C1C1C"/>
          <w:sz w:val="28"/>
          <w:szCs w:val="28"/>
        </w:rPr>
        <w:t>ан</w:t>
      </w:r>
      <w:r w:rsidRPr="00CC5C98">
        <w:rPr>
          <w:rFonts w:ascii="Times New Roman" w:eastAsia="Times New Roman" w:hAnsi="Times New Roman" w:cs="Times New Roman"/>
          <w:b/>
          <w:bCs/>
          <w:color w:val="1C1C1C"/>
          <w:w w:val="101"/>
          <w:sz w:val="28"/>
          <w:szCs w:val="28"/>
        </w:rPr>
        <w:t>с</w:t>
      </w:r>
      <w:r w:rsidRPr="00CC5C98">
        <w:rPr>
          <w:rFonts w:ascii="Times New Roman" w:eastAsia="Times New Roman" w:hAnsi="Times New Roman" w:cs="Times New Roman"/>
          <w:b/>
          <w:bCs/>
          <w:color w:val="1C1C1C"/>
          <w:sz w:val="28"/>
          <w:szCs w:val="28"/>
        </w:rPr>
        <w:t>ко</w:t>
      </w:r>
      <w:r w:rsidRPr="00CC5C98">
        <w:rPr>
          <w:rFonts w:ascii="Times New Roman" w:eastAsia="Times New Roman" w:hAnsi="Times New Roman" w:cs="Times New Roman"/>
          <w:b/>
          <w:bCs/>
          <w:color w:val="1C1C1C"/>
          <w:spacing w:val="-1"/>
          <w:sz w:val="28"/>
          <w:szCs w:val="28"/>
        </w:rPr>
        <w:t>г</w:t>
      </w:r>
      <w:r w:rsidRPr="00CC5C98">
        <w:rPr>
          <w:rFonts w:ascii="Times New Roman" w:eastAsia="Times New Roman" w:hAnsi="Times New Roman" w:cs="Times New Roman"/>
          <w:b/>
          <w:bCs/>
          <w:color w:val="1C1C1C"/>
          <w:sz w:val="28"/>
          <w:szCs w:val="28"/>
        </w:rPr>
        <w:t>о мун</w:t>
      </w:r>
      <w:r w:rsidRPr="00CC5C98">
        <w:rPr>
          <w:rFonts w:ascii="Times New Roman" w:eastAsia="Times New Roman" w:hAnsi="Times New Roman" w:cs="Times New Roman"/>
          <w:b/>
          <w:bCs/>
          <w:color w:val="1C1C1C"/>
          <w:spacing w:val="-2"/>
          <w:sz w:val="28"/>
          <w:szCs w:val="28"/>
        </w:rPr>
        <w:t>и</w:t>
      </w:r>
      <w:r w:rsidRPr="00CC5C98">
        <w:rPr>
          <w:rFonts w:ascii="Times New Roman" w:eastAsia="Times New Roman" w:hAnsi="Times New Roman" w:cs="Times New Roman"/>
          <w:b/>
          <w:bCs/>
          <w:color w:val="1C1C1C"/>
          <w:spacing w:val="-1"/>
          <w:sz w:val="28"/>
          <w:szCs w:val="28"/>
        </w:rPr>
        <w:t>ц</w:t>
      </w:r>
      <w:r w:rsidRPr="00CC5C98">
        <w:rPr>
          <w:rFonts w:ascii="Times New Roman" w:eastAsia="Times New Roman" w:hAnsi="Times New Roman" w:cs="Times New Roman"/>
          <w:b/>
          <w:bCs/>
          <w:color w:val="1C1C1C"/>
          <w:sz w:val="28"/>
          <w:szCs w:val="28"/>
        </w:rPr>
        <w:t>и</w:t>
      </w:r>
      <w:r w:rsidRPr="00CC5C98">
        <w:rPr>
          <w:rFonts w:ascii="Times New Roman" w:eastAsia="Times New Roman" w:hAnsi="Times New Roman" w:cs="Times New Roman"/>
          <w:b/>
          <w:bCs/>
          <w:color w:val="1C1C1C"/>
          <w:spacing w:val="-1"/>
          <w:sz w:val="28"/>
          <w:szCs w:val="28"/>
        </w:rPr>
        <w:t>п</w:t>
      </w:r>
      <w:r w:rsidRPr="00CC5C98">
        <w:rPr>
          <w:rFonts w:ascii="Times New Roman" w:eastAsia="Times New Roman" w:hAnsi="Times New Roman" w:cs="Times New Roman"/>
          <w:b/>
          <w:bCs/>
          <w:color w:val="1C1C1C"/>
          <w:spacing w:val="1"/>
          <w:sz w:val="28"/>
          <w:szCs w:val="28"/>
        </w:rPr>
        <w:t>ал</w:t>
      </w:r>
      <w:r w:rsidRPr="00CC5C98">
        <w:rPr>
          <w:rFonts w:ascii="Times New Roman" w:eastAsia="Times New Roman" w:hAnsi="Times New Roman" w:cs="Times New Roman"/>
          <w:b/>
          <w:bCs/>
          <w:color w:val="1C1C1C"/>
          <w:sz w:val="28"/>
          <w:szCs w:val="28"/>
        </w:rPr>
        <w:t>ьно</w:t>
      </w:r>
      <w:r w:rsidRPr="00CC5C98">
        <w:rPr>
          <w:rFonts w:ascii="Times New Roman" w:eastAsia="Times New Roman" w:hAnsi="Times New Roman" w:cs="Times New Roman"/>
          <w:b/>
          <w:bCs/>
          <w:color w:val="1C1C1C"/>
          <w:spacing w:val="-1"/>
          <w:sz w:val="28"/>
          <w:szCs w:val="28"/>
        </w:rPr>
        <w:t>г</w:t>
      </w:r>
      <w:r w:rsidRPr="00CC5C98">
        <w:rPr>
          <w:rFonts w:ascii="Times New Roman" w:eastAsia="Times New Roman" w:hAnsi="Times New Roman" w:cs="Times New Roman"/>
          <w:b/>
          <w:bCs/>
          <w:color w:val="1C1C1C"/>
          <w:sz w:val="28"/>
          <w:szCs w:val="28"/>
        </w:rPr>
        <w:t xml:space="preserve">о </w:t>
      </w:r>
      <w:r w:rsidRPr="00CC5C98">
        <w:rPr>
          <w:rFonts w:ascii="Times New Roman" w:eastAsia="Times New Roman" w:hAnsi="Times New Roman" w:cs="Times New Roman"/>
          <w:b/>
          <w:bCs/>
          <w:color w:val="1C1C1C"/>
          <w:spacing w:val="-1"/>
          <w:sz w:val="28"/>
          <w:szCs w:val="28"/>
        </w:rPr>
        <w:t>р</w:t>
      </w:r>
      <w:r w:rsidRPr="00CC5C98">
        <w:rPr>
          <w:rFonts w:ascii="Times New Roman" w:eastAsia="Times New Roman" w:hAnsi="Times New Roman" w:cs="Times New Roman"/>
          <w:b/>
          <w:bCs/>
          <w:color w:val="1C1C1C"/>
          <w:sz w:val="28"/>
          <w:szCs w:val="28"/>
        </w:rPr>
        <w:t>ай</w:t>
      </w:r>
      <w:r w:rsidRPr="00CC5C98">
        <w:rPr>
          <w:rFonts w:ascii="Times New Roman" w:eastAsia="Times New Roman" w:hAnsi="Times New Roman" w:cs="Times New Roman"/>
          <w:b/>
          <w:bCs/>
          <w:color w:val="1C1C1C"/>
          <w:spacing w:val="1"/>
          <w:sz w:val="28"/>
          <w:szCs w:val="28"/>
        </w:rPr>
        <w:t>о</w:t>
      </w:r>
      <w:r w:rsidRPr="00CC5C98">
        <w:rPr>
          <w:rFonts w:ascii="Times New Roman" w:eastAsia="Times New Roman" w:hAnsi="Times New Roman" w:cs="Times New Roman"/>
          <w:b/>
          <w:bCs/>
          <w:color w:val="1C1C1C"/>
          <w:spacing w:val="-2"/>
          <w:sz w:val="28"/>
          <w:szCs w:val="28"/>
        </w:rPr>
        <w:t>н</w:t>
      </w:r>
      <w:r w:rsidRPr="00CC5C98">
        <w:rPr>
          <w:rFonts w:ascii="Times New Roman" w:eastAsia="Times New Roman" w:hAnsi="Times New Roman" w:cs="Times New Roman"/>
          <w:b/>
          <w:bCs/>
          <w:color w:val="1C1C1C"/>
          <w:sz w:val="28"/>
          <w:szCs w:val="28"/>
        </w:rPr>
        <w:t xml:space="preserve">а </w:t>
      </w:r>
      <w:r w:rsidRPr="00CC5C98">
        <w:rPr>
          <w:rFonts w:ascii="Times New Roman" w:eastAsia="Times New Roman" w:hAnsi="Times New Roman" w:cs="Times New Roman"/>
          <w:b/>
          <w:bCs/>
          <w:color w:val="000000"/>
          <w:sz w:val="28"/>
          <w:szCs w:val="28"/>
        </w:rPr>
        <w:t>м</w:t>
      </w:r>
      <w:r w:rsidRPr="00CC5C98">
        <w:rPr>
          <w:rFonts w:ascii="Times New Roman" w:eastAsia="Times New Roman" w:hAnsi="Times New Roman" w:cs="Times New Roman"/>
          <w:b/>
          <w:bCs/>
          <w:color w:val="000000"/>
          <w:spacing w:val="2"/>
          <w:sz w:val="28"/>
          <w:szCs w:val="28"/>
        </w:rPr>
        <w:t>у</w:t>
      </w:r>
      <w:r w:rsidRPr="00CC5C98">
        <w:rPr>
          <w:rFonts w:ascii="Times New Roman" w:eastAsia="Times New Roman" w:hAnsi="Times New Roman" w:cs="Times New Roman"/>
          <w:b/>
          <w:bCs/>
          <w:color w:val="000000"/>
          <w:sz w:val="28"/>
          <w:szCs w:val="28"/>
        </w:rPr>
        <w:t>ниципальной</w:t>
      </w:r>
      <w:r w:rsidR="000E5311" w:rsidRPr="00CC5C98">
        <w:rPr>
          <w:rFonts w:ascii="Times New Roman" w:eastAsia="Times New Roman" w:hAnsi="Times New Roman" w:cs="Times New Roman"/>
          <w:b/>
          <w:bCs/>
          <w:color w:val="000000"/>
          <w:sz w:val="28"/>
          <w:szCs w:val="28"/>
        </w:rPr>
        <w:t xml:space="preserve"> </w:t>
      </w:r>
      <w:r w:rsidRPr="00CC5C98">
        <w:rPr>
          <w:rFonts w:ascii="Times New Roman" w:eastAsia="Times New Roman" w:hAnsi="Times New Roman" w:cs="Times New Roman"/>
          <w:b/>
          <w:bCs/>
          <w:color w:val="000000"/>
          <w:sz w:val="28"/>
          <w:szCs w:val="28"/>
        </w:rPr>
        <w:t>у</w:t>
      </w:r>
      <w:r w:rsidRPr="00CC5C98">
        <w:rPr>
          <w:rFonts w:ascii="Times New Roman" w:eastAsia="Times New Roman" w:hAnsi="Times New Roman" w:cs="Times New Roman"/>
          <w:b/>
          <w:bCs/>
          <w:color w:val="000000"/>
          <w:spacing w:val="-1"/>
          <w:w w:val="101"/>
          <w:sz w:val="28"/>
          <w:szCs w:val="28"/>
        </w:rPr>
        <w:t>с</w:t>
      </w:r>
      <w:r w:rsidRPr="00CC5C98">
        <w:rPr>
          <w:rFonts w:ascii="Times New Roman" w:eastAsia="Times New Roman" w:hAnsi="Times New Roman" w:cs="Times New Roman"/>
          <w:b/>
          <w:bCs/>
          <w:color w:val="000000"/>
          <w:sz w:val="28"/>
          <w:szCs w:val="28"/>
        </w:rPr>
        <w:t>л</w:t>
      </w:r>
      <w:r w:rsidRPr="00CC5C98">
        <w:rPr>
          <w:rFonts w:ascii="Times New Roman" w:eastAsia="Times New Roman" w:hAnsi="Times New Roman" w:cs="Times New Roman"/>
          <w:b/>
          <w:bCs/>
          <w:color w:val="000000"/>
          <w:spacing w:val="1"/>
          <w:sz w:val="28"/>
          <w:szCs w:val="28"/>
        </w:rPr>
        <w:t>у</w:t>
      </w:r>
      <w:r w:rsidRPr="00CC5C98">
        <w:rPr>
          <w:rFonts w:ascii="Times New Roman" w:eastAsia="Times New Roman" w:hAnsi="Times New Roman" w:cs="Times New Roman"/>
          <w:b/>
          <w:bCs/>
          <w:color w:val="000000"/>
          <w:sz w:val="28"/>
          <w:szCs w:val="28"/>
        </w:rPr>
        <w:t>ги</w:t>
      </w:r>
      <w:r w:rsidR="000E5311" w:rsidRPr="00CC5C98">
        <w:rPr>
          <w:rFonts w:ascii="Times New Roman" w:eastAsia="Times New Roman" w:hAnsi="Times New Roman" w:cs="Times New Roman"/>
          <w:b/>
          <w:bCs/>
          <w:color w:val="000000"/>
          <w:sz w:val="28"/>
          <w:szCs w:val="28"/>
        </w:rPr>
        <w:t xml:space="preserve"> </w:t>
      </w:r>
      <w:r w:rsidRPr="00CC5C98">
        <w:rPr>
          <w:rFonts w:ascii="Times New Roman" w:eastAsia="Times New Roman" w:hAnsi="Times New Roman" w:cs="Times New Roman"/>
          <w:b/>
          <w:bCs/>
          <w:color w:val="000000"/>
          <w:spacing w:val="-1"/>
          <w:sz w:val="28"/>
          <w:szCs w:val="28"/>
        </w:rPr>
        <w:t>«</w:t>
      </w:r>
      <w:r w:rsidR="000E5311" w:rsidRPr="00CC5C98">
        <w:rPr>
          <w:rFonts w:ascii="Times New Roman" w:eastAsia="Times New Roman" w:hAnsi="Times New Roman" w:cs="Times New Roman"/>
          <w:b/>
          <w:bCs/>
          <w:color w:val="000000"/>
          <w:sz w:val="28"/>
          <w:szCs w:val="28"/>
        </w:rPr>
        <w:t>Присвоение адресов объектам адресации, изменение, аннулирование адресов</w:t>
      </w:r>
      <w:r w:rsidRPr="00CC5C98">
        <w:rPr>
          <w:rFonts w:ascii="Times New Roman" w:eastAsia="Times New Roman" w:hAnsi="Times New Roman" w:cs="Times New Roman"/>
          <w:b/>
          <w:bCs/>
          <w:color w:val="000000"/>
          <w:spacing w:val="1"/>
          <w:sz w:val="28"/>
          <w:szCs w:val="28"/>
        </w:rPr>
        <w:t>»</w:t>
      </w:r>
    </w:p>
    <w:p w:rsidR="00EC0085" w:rsidRPr="00CC5C98" w:rsidRDefault="00EC0085" w:rsidP="00EC0085">
      <w:pPr>
        <w:spacing w:after="0"/>
        <w:jc w:val="center"/>
        <w:rPr>
          <w:rFonts w:ascii="Times New Roman" w:eastAsia="Times New Roman" w:hAnsi="Times New Roman" w:cs="Times New Roman"/>
          <w:spacing w:val="1"/>
          <w:sz w:val="28"/>
          <w:szCs w:val="28"/>
        </w:rPr>
      </w:pPr>
    </w:p>
    <w:p w:rsidR="000E5311" w:rsidRPr="00CC5C98" w:rsidRDefault="00EC0085" w:rsidP="00CC5C98">
      <w:pPr>
        <w:widowControl w:val="0"/>
        <w:tabs>
          <w:tab w:val="left" w:pos="0"/>
          <w:tab w:val="left" w:pos="739"/>
        </w:tabs>
        <w:spacing w:after="0" w:line="360" w:lineRule="auto"/>
        <w:jc w:val="both"/>
        <w:rPr>
          <w:rFonts w:ascii="Times New Roman" w:eastAsia="Times New Roman" w:hAnsi="Times New Roman" w:cs="Times New Roman"/>
          <w:color w:val="000000"/>
          <w:sz w:val="28"/>
          <w:szCs w:val="28"/>
        </w:rPr>
      </w:pPr>
      <w:r w:rsidRPr="00CC5C98">
        <w:rPr>
          <w:rFonts w:ascii="Times New Roman" w:eastAsia="Times New Roman" w:hAnsi="Times New Roman" w:cs="Times New Roman"/>
          <w:color w:val="000000"/>
          <w:sz w:val="28"/>
          <w:szCs w:val="28"/>
        </w:rPr>
        <w:tab/>
      </w:r>
      <w:r w:rsidR="000E5311" w:rsidRPr="00CC5C98">
        <w:rPr>
          <w:rFonts w:ascii="Times New Roman" w:eastAsia="Times New Roman" w:hAnsi="Times New Roman" w:cs="Times New Roman"/>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w:t>
      </w:r>
      <w:r w:rsidR="00420B52" w:rsidRPr="00CC5C98">
        <w:rPr>
          <w:rFonts w:ascii="Times New Roman" w:eastAsia="Times New Roman" w:hAnsi="Times New Roman" w:cs="Times New Roman"/>
          <w:color w:val="000000"/>
          <w:sz w:val="28"/>
          <w:szCs w:val="28"/>
        </w:rPr>
        <w:t>Российской Федерации от 19.11.2014 № 1221 «Об утверждении Правил присвоения, изменения и аннулирования адресов» (в редакции постановления от 04.09.2020 № 1355), руководствуясь Устав</w:t>
      </w:r>
      <w:r w:rsidR="003D64F8" w:rsidRPr="00CC5C98">
        <w:rPr>
          <w:rFonts w:ascii="Times New Roman" w:eastAsia="Times New Roman" w:hAnsi="Times New Roman" w:cs="Times New Roman"/>
          <w:color w:val="000000"/>
          <w:sz w:val="28"/>
          <w:szCs w:val="28"/>
        </w:rPr>
        <w:t>ом Екатериновского сельского поселения Партизанского муниципального района</w:t>
      </w:r>
    </w:p>
    <w:p w:rsidR="00EC0085" w:rsidRPr="00CC5C98" w:rsidRDefault="00EC0085" w:rsidP="00EC0085">
      <w:pPr>
        <w:widowControl w:val="0"/>
        <w:tabs>
          <w:tab w:val="left" w:pos="739"/>
          <w:tab w:val="left" w:pos="2764"/>
          <w:tab w:val="left" w:pos="3363"/>
          <w:tab w:val="left" w:pos="5533"/>
          <w:tab w:val="left" w:pos="7500"/>
        </w:tabs>
        <w:spacing w:after="0"/>
        <w:jc w:val="both"/>
        <w:rPr>
          <w:rFonts w:ascii="Times New Roman" w:eastAsia="Times New Roman" w:hAnsi="Times New Roman" w:cs="Times New Roman"/>
          <w:color w:val="000000"/>
          <w:w w:val="101"/>
          <w:sz w:val="28"/>
          <w:szCs w:val="28"/>
        </w:rPr>
      </w:pPr>
    </w:p>
    <w:p w:rsidR="00EC0085" w:rsidRPr="00CC5C98" w:rsidRDefault="00EC0085" w:rsidP="00CC5C98">
      <w:pPr>
        <w:widowControl w:val="0"/>
        <w:tabs>
          <w:tab w:val="left" w:pos="739"/>
          <w:tab w:val="left" w:pos="2764"/>
          <w:tab w:val="left" w:pos="3363"/>
          <w:tab w:val="left" w:pos="5533"/>
          <w:tab w:val="left" w:pos="7500"/>
        </w:tabs>
        <w:spacing w:after="0" w:line="360" w:lineRule="auto"/>
        <w:ind w:firstLine="709"/>
        <w:jc w:val="both"/>
        <w:rPr>
          <w:rFonts w:ascii="Times New Roman" w:eastAsia="Times New Roman" w:hAnsi="Times New Roman" w:cs="Times New Roman"/>
          <w:b/>
          <w:color w:val="000000"/>
          <w:w w:val="101"/>
          <w:sz w:val="28"/>
          <w:szCs w:val="28"/>
        </w:rPr>
      </w:pPr>
      <w:r w:rsidRPr="00CC5C98">
        <w:rPr>
          <w:rFonts w:ascii="Times New Roman" w:eastAsia="Times New Roman" w:hAnsi="Times New Roman" w:cs="Times New Roman"/>
          <w:color w:val="000000"/>
          <w:sz w:val="28"/>
          <w:szCs w:val="28"/>
        </w:rPr>
        <w:tab/>
      </w:r>
      <w:r w:rsidRPr="00CC5C98">
        <w:rPr>
          <w:rFonts w:ascii="Times New Roman" w:eastAsia="Times New Roman" w:hAnsi="Times New Roman" w:cs="Times New Roman"/>
          <w:b/>
          <w:color w:val="000000"/>
          <w:sz w:val="28"/>
          <w:szCs w:val="28"/>
        </w:rPr>
        <w:t>ПОСТА</w:t>
      </w:r>
      <w:r w:rsidRPr="00CC5C98">
        <w:rPr>
          <w:rFonts w:ascii="Times New Roman" w:eastAsia="Times New Roman" w:hAnsi="Times New Roman" w:cs="Times New Roman"/>
          <w:b/>
          <w:color w:val="000000"/>
          <w:spacing w:val="-1"/>
          <w:sz w:val="28"/>
          <w:szCs w:val="28"/>
        </w:rPr>
        <w:t>Н</w:t>
      </w:r>
      <w:r w:rsidRPr="00CC5C98">
        <w:rPr>
          <w:rFonts w:ascii="Times New Roman" w:eastAsia="Times New Roman" w:hAnsi="Times New Roman" w:cs="Times New Roman"/>
          <w:b/>
          <w:color w:val="000000"/>
          <w:sz w:val="28"/>
          <w:szCs w:val="28"/>
        </w:rPr>
        <w:t>ОВЛЯЕТ</w:t>
      </w:r>
      <w:r w:rsidRPr="00CC5C98">
        <w:rPr>
          <w:rFonts w:ascii="Times New Roman" w:eastAsia="Times New Roman" w:hAnsi="Times New Roman" w:cs="Times New Roman"/>
          <w:b/>
          <w:color w:val="000000"/>
          <w:w w:val="101"/>
          <w:sz w:val="28"/>
          <w:szCs w:val="28"/>
        </w:rPr>
        <w:t>:</w:t>
      </w:r>
    </w:p>
    <w:p w:rsidR="00EC0085" w:rsidRPr="00CC5C98" w:rsidRDefault="00EC0085" w:rsidP="00CC5C98">
      <w:pPr>
        <w:widowControl w:val="0"/>
        <w:tabs>
          <w:tab w:val="left" w:pos="739"/>
          <w:tab w:val="left" w:pos="2764"/>
          <w:tab w:val="left" w:pos="3363"/>
          <w:tab w:val="left" w:pos="5533"/>
          <w:tab w:val="left" w:pos="7500"/>
        </w:tabs>
        <w:spacing w:after="0" w:line="360" w:lineRule="auto"/>
        <w:ind w:firstLine="709"/>
        <w:jc w:val="both"/>
        <w:rPr>
          <w:rFonts w:ascii="Times New Roman" w:eastAsia="Times New Roman" w:hAnsi="Times New Roman" w:cs="Times New Roman"/>
          <w:color w:val="000000"/>
          <w:w w:val="101"/>
          <w:sz w:val="28"/>
          <w:szCs w:val="28"/>
        </w:rPr>
      </w:pPr>
    </w:p>
    <w:p w:rsidR="00EC0085" w:rsidRPr="00CC5C98" w:rsidRDefault="00EC0085" w:rsidP="00CC5C98">
      <w:pPr>
        <w:pStyle w:val="af8"/>
        <w:widowControl w:val="0"/>
        <w:numPr>
          <w:ilvl w:val="0"/>
          <w:numId w:val="39"/>
        </w:numPr>
        <w:tabs>
          <w:tab w:val="left" w:pos="1452"/>
          <w:tab w:val="left" w:pos="2612"/>
          <w:tab w:val="left" w:pos="3136"/>
          <w:tab w:val="left" w:pos="4362"/>
          <w:tab w:val="left" w:pos="4962"/>
          <w:tab w:val="left" w:pos="5854"/>
          <w:tab w:val="left" w:pos="6732"/>
          <w:tab w:val="left" w:pos="7495"/>
          <w:tab w:val="left" w:pos="7884"/>
          <w:tab w:val="left" w:pos="8653"/>
        </w:tabs>
        <w:spacing w:after="0" w:line="360" w:lineRule="auto"/>
        <w:ind w:left="0" w:firstLine="709"/>
        <w:jc w:val="both"/>
        <w:rPr>
          <w:rFonts w:ascii="Times New Roman" w:hAnsi="Times New Roman"/>
          <w:color w:val="000000"/>
          <w:sz w:val="28"/>
          <w:szCs w:val="28"/>
        </w:rPr>
      </w:pPr>
      <w:r w:rsidRPr="00CC5C98">
        <w:rPr>
          <w:rFonts w:ascii="Times New Roman" w:hAnsi="Times New Roman"/>
          <w:color w:val="000000"/>
          <w:sz w:val="28"/>
          <w:szCs w:val="28"/>
        </w:rPr>
        <w:t>Утв</w:t>
      </w:r>
      <w:r w:rsidRPr="00CC5C98">
        <w:rPr>
          <w:rFonts w:ascii="Times New Roman" w:hAnsi="Times New Roman"/>
          <w:color w:val="000000"/>
          <w:spacing w:val="-1"/>
          <w:w w:val="101"/>
          <w:sz w:val="28"/>
          <w:szCs w:val="28"/>
        </w:rPr>
        <w:t>е</w:t>
      </w:r>
      <w:r w:rsidRPr="00CC5C98">
        <w:rPr>
          <w:rFonts w:ascii="Times New Roman" w:hAnsi="Times New Roman"/>
          <w:color w:val="000000"/>
          <w:sz w:val="28"/>
          <w:szCs w:val="28"/>
        </w:rPr>
        <w:t>рдить</w:t>
      </w:r>
      <w:r w:rsidR="00CC5C98">
        <w:rPr>
          <w:rFonts w:ascii="Times New Roman" w:hAnsi="Times New Roman"/>
          <w:color w:val="000000"/>
          <w:sz w:val="28"/>
          <w:szCs w:val="28"/>
        </w:rPr>
        <w:t xml:space="preserve"> </w:t>
      </w:r>
      <w:r w:rsidRPr="00CC5C98">
        <w:rPr>
          <w:rFonts w:ascii="Times New Roman" w:hAnsi="Times New Roman"/>
          <w:color w:val="000000"/>
          <w:spacing w:val="-1"/>
          <w:w w:val="101"/>
          <w:sz w:val="28"/>
          <w:szCs w:val="28"/>
        </w:rPr>
        <w:t>а</w:t>
      </w:r>
      <w:r w:rsidRPr="00CC5C98">
        <w:rPr>
          <w:rFonts w:ascii="Times New Roman" w:hAnsi="Times New Roman"/>
          <w:color w:val="000000"/>
          <w:sz w:val="28"/>
          <w:szCs w:val="28"/>
        </w:rPr>
        <w:t>дм</w:t>
      </w:r>
      <w:r w:rsidRPr="00CC5C98">
        <w:rPr>
          <w:rFonts w:ascii="Times New Roman" w:hAnsi="Times New Roman"/>
          <w:color w:val="000000"/>
          <w:spacing w:val="-1"/>
          <w:sz w:val="28"/>
          <w:szCs w:val="28"/>
        </w:rPr>
        <w:t>и</w:t>
      </w:r>
      <w:r w:rsidRPr="00CC5C98">
        <w:rPr>
          <w:rFonts w:ascii="Times New Roman" w:hAnsi="Times New Roman"/>
          <w:color w:val="000000"/>
          <w:sz w:val="28"/>
          <w:szCs w:val="28"/>
        </w:rPr>
        <w:t>ни</w:t>
      </w:r>
      <w:r w:rsidRPr="00CC5C98">
        <w:rPr>
          <w:rFonts w:ascii="Times New Roman" w:hAnsi="Times New Roman"/>
          <w:color w:val="000000"/>
          <w:w w:val="101"/>
          <w:sz w:val="28"/>
          <w:szCs w:val="28"/>
        </w:rPr>
        <w:t>с</w:t>
      </w:r>
      <w:r w:rsidRPr="00CC5C98">
        <w:rPr>
          <w:rFonts w:ascii="Times New Roman" w:hAnsi="Times New Roman"/>
          <w:color w:val="000000"/>
          <w:sz w:val="28"/>
          <w:szCs w:val="28"/>
        </w:rPr>
        <w:t>т</w:t>
      </w:r>
      <w:r w:rsidRPr="00CC5C98">
        <w:rPr>
          <w:rFonts w:ascii="Times New Roman" w:hAnsi="Times New Roman"/>
          <w:color w:val="000000"/>
          <w:spacing w:val="-1"/>
          <w:sz w:val="28"/>
          <w:szCs w:val="28"/>
        </w:rPr>
        <w:t>р</w:t>
      </w:r>
      <w:r w:rsidRPr="00CC5C98">
        <w:rPr>
          <w:rFonts w:ascii="Times New Roman" w:hAnsi="Times New Roman"/>
          <w:color w:val="000000"/>
          <w:w w:val="101"/>
          <w:sz w:val="28"/>
          <w:szCs w:val="28"/>
        </w:rPr>
        <w:t>а</w:t>
      </w:r>
      <w:r w:rsidRPr="00CC5C98">
        <w:rPr>
          <w:rFonts w:ascii="Times New Roman" w:hAnsi="Times New Roman"/>
          <w:color w:val="000000"/>
          <w:sz w:val="28"/>
          <w:szCs w:val="28"/>
        </w:rPr>
        <w:t>ти</w:t>
      </w:r>
      <w:r w:rsidRPr="00CC5C98">
        <w:rPr>
          <w:rFonts w:ascii="Times New Roman" w:hAnsi="Times New Roman"/>
          <w:color w:val="000000"/>
          <w:spacing w:val="-1"/>
          <w:sz w:val="28"/>
          <w:szCs w:val="28"/>
        </w:rPr>
        <w:t>в</w:t>
      </w:r>
      <w:r w:rsidR="00CC5C98">
        <w:rPr>
          <w:rFonts w:ascii="Times New Roman" w:hAnsi="Times New Roman"/>
          <w:color w:val="000000"/>
          <w:sz w:val="28"/>
          <w:szCs w:val="28"/>
        </w:rPr>
        <w:t xml:space="preserve">ный </w:t>
      </w:r>
      <w:r w:rsidRPr="00CC5C98">
        <w:rPr>
          <w:rFonts w:ascii="Times New Roman" w:hAnsi="Times New Roman"/>
          <w:color w:val="000000"/>
          <w:sz w:val="28"/>
          <w:szCs w:val="28"/>
        </w:rPr>
        <w:t>р</w:t>
      </w:r>
      <w:r w:rsidRPr="00CC5C98">
        <w:rPr>
          <w:rFonts w:ascii="Times New Roman" w:hAnsi="Times New Roman"/>
          <w:color w:val="000000"/>
          <w:w w:val="101"/>
          <w:sz w:val="28"/>
          <w:szCs w:val="28"/>
        </w:rPr>
        <w:t>е</w:t>
      </w:r>
      <w:r w:rsidRPr="00CC5C98">
        <w:rPr>
          <w:rFonts w:ascii="Times New Roman" w:hAnsi="Times New Roman"/>
          <w:color w:val="000000"/>
          <w:sz w:val="28"/>
          <w:szCs w:val="28"/>
        </w:rPr>
        <w:t>гл</w:t>
      </w:r>
      <w:r w:rsidRPr="00CC5C98">
        <w:rPr>
          <w:rFonts w:ascii="Times New Roman" w:hAnsi="Times New Roman"/>
          <w:color w:val="000000"/>
          <w:w w:val="101"/>
          <w:sz w:val="28"/>
          <w:szCs w:val="28"/>
        </w:rPr>
        <w:t>а</w:t>
      </w:r>
      <w:r w:rsidRPr="00CC5C98">
        <w:rPr>
          <w:rFonts w:ascii="Times New Roman" w:hAnsi="Times New Roman"/>
          <w:color w:val="000000"/>
          <w:spacing w:val="-1"/>
          <w:sz w:val="28"/>
          <w:szCs w:val="28"/>
        </w:rPr>
        <w:t>м</w:t>
      </w:r>
      <w:r w:rsidRPr="00CC5C98">
        <w:rPr>
          <w:rFonts w:ascii="Times New Roman" w:hAnsi="Times New Roman"/>
          <w:color w:val="000000"/>
          <w:w w:val="101"/>
          <w:sz w:val="28"/>
          <w:szCs w:val="28"/>
        </w:rPr>
        <w:t>е</w:t>
      </w:r>
      <w:r w:rsidR="00CC5C98">
        <w:rPr>
          <w:rFonts w:ascii="Times New Roman" w:hAnsi="Times New Roman"/>
          <w:color w:val="000000"/>
          <w:sz w:val="28"/>
          <w:szCs w:val="28"/>
        </w:rPr>
        <w:t xml:space="preserve">нт предоставления </w:t>
      </w:r>
      <w:r w:rsidRPr="00CC5C98">
        <w:rPr>
          <w:rFonts w:ascii="Times New Roman" w:hAnsi="Times New Roman"/>
          <w:color w:val="000000"/>
          <w:sz w:val="28"/>
          <w:szCs w:val="28"/>
        </w:rPr>
        <w:t>админи</w:t>
      </w:r>
      <w:r w:rsidRPr="00CC5C98">
        <w:rPr>
          <w:rFonts w:ascii="Times New Roman" w:hAnsi="Times New Roman"/>
          <w:color w:val="000000"/>
          <w:w w:val="101"/>
          <w:sz w:val="28"/>
          <w:szCs w:val="28"/>
        </w:rPr>
        <w:t>с</w:t>
      </w:r>
      <w:r w:rsidRPr="00CC5C98">
        <w:rPr>
          <w:rFonts w:ascii="Times New Roman" w:hAnsi="Times New Roman"/>
          <w:color w:val="000000"/>
          <w:spacing w:val="-2"/>
          <w:sz w:val="28"/>
          <w:szCs w:val="28"/>
        </w:rPr>
        <w:t>т</w:t>
      </w:r>
      <w:r w:rsidRPr="00CC5C98">
        <w:rPr>
          <w:rFonts w:ascii="Times New Roman" w:hAnsi="Times New Roman"/>
          <w:color w:val="000000"/>
          <w:sz w:val="28"/>
          <w:szCs w:val="28"/>
        </w:rPr>
        <w:t>р</w:t>
      </w:r>
      <w:r w:rsidRPr="00CC5C98">
        <w:rPr>
          <w:rFonts w:ascii="Times New Roman" w:hAnsi="Times New Roman"/>
          <w:color w:val="000000"/>
          <w:w w:val="101"/>
          <w:sz w:val="28"/>
          <w:szCs w:val="28"/>
        </w:rPr>
        <w:t>а</w:t>
      </w:r>
      <w:r w:rsidRPr="00CC5C98">
        <w:rPr>
          <w:rFonts w:ascii="Times New Roman" w:hAnsi="Times New Roman"/>
          <w:color w:val="000000"/>
          <w:sz w:val="28"/>
          <w:szCs w:val="28"/>
        </w:rPr>
        <w:t>ци</w:t>
      </w:r>
      <w:r w:rsidRPr="00CC5C98">
        <w:rPr>
          <w:rFonts w:ascii="Times New Roman" w:hAnsi="Times New Roman"/>
          <w:color w:val="000000"/>
          <w:spacing w:val="-2"/>
          <w:w w:val="101"/>
          <w:sz w:val="28"/>
          <w:szCs w:val="28"/>
        </w:rPr>
        <w:t>е</w:t>
      </w:r>
      <w:r w:rsidR="00CC5C98">
        <w:rPr>
          <w:rFonts w:ascii="Times New Roman" w:hAnsi="Times New Roman"/>
          <w:color w:val="000000"/>
          <w:spacing w:val="-2"/>
          <w:w w:val="101"/>
          <w:sz w:val="28"/>
          <w:szCs w:val="28"/>
        </w:rPr>
        <w:t xml:space="preserve">й </w:t>
      </w:r>
      <w:r w:rsidR="00CC5C98">
        <w:rPr>
          <w:rFonts w:ascii="Times New Roman" w:hAnsi="Times New Roman"/>
          <w:color w:val="000000"/>
          <w:sz w:val="28"/>
          <w:szCs w:val="28"/>
        </w:rPr>
        <w:t>Е</w:t>
      </w:r>
      <w:r w:rsidR="00CC5C98" w:rsidRPr="00CC5C98">
        <w:rPr>
          <w:rFonts w:ascii="Times New Roman" w:hAnsi="Times New Roman"/>
          <w:color w:val="000000"/>
          <w:sz w:val="28"/>
          <w:szCs w:val="28"/>
        </w:rPr>
        <w:t>к</w:t>
      </w:r>
      <w:r w:rsidR="00CC5C98">
        <w:rPr>
          <w:rFonts w:ascii="Times New Roman" w:eastAsia="Calibri" w:hAnsi="Times New Roman"/>
          <w:sz w:val="28"/>
          <w:szCs w:val="28"/>
        </w:rPr>
        <w:t xml:space="preserve">атериновского сельского </w:t>
      </w:r>
      <w:r w:rsidRPr="00CC5C98">
        <w:rPr>
          <w:rFonts w:ascii="Times New Roman" w:eastAsia="Calibri" w:hAnsi="Times New Roman"/>
          <w:sz w:val="28"/>
          <w:szCs w:val="28"/>
        </w:rPr>
        <w:t>поселения</w:t>
      </w:r>
      <w:r w:rsidR="00CC5C98">
        <w:rPr>
          <w:rFonts w:ascii="Times New Roman" w:eastAsia="Calibri" w:hAnsi="Times New Roman"/>
          <w:sz w:val="28"/>
          <w:szCs w:val="28"/>
        </w:rPr>
        <w:t xml:space="preserve"> </w:t>
      </w:r>
      <w:r w:rsidRPr="00CC5C98">
        <w:rPr>
          <w:rFonts w:ascii="Times New Roman" w:hAnsi="Times New Roman"/>
          <w:color w:val="000000"/>
          <w:sz w:val="28"/>
          <w:szCs w:val="28"/>
        </w:rPr>
        <w:t>П</w:t>
      </w:r>
      <w:r w:rsidRPr="00CC5C98">
        <w:rPr>
          <w:rFonts w:ascii="Times New Roman" w:hAnsi="Times New Roman"/>
          <w:color w:val="000000"/>
          <w:w w:val="101"/>
          <w:sz w:val="28"/>
          <w:szCs w:val="28"/>
        </w:rPr>
        <w:t>а</w:t>
      </w:r>
      <w:r w:rsidRPr="00CC5C98">
        <w:rPr>
          <w:rFonts w:ascii="Times New Roman" w:hAnsi="Times New Roman"/>
          <w:color w:val="000000"/>
          <w:sz w:val="28"/>
          <w:szCs w:val="28"/>
        </w:rPr>
        <w:t>рти</w:t>
      </w:r>
      <w:r w:rsidRPr="00CC5C98">
        <w:rPr>
          <w:rFonts w:ascii="Times New Roman" w:hAnsi="Times New Roman"/>
          <w:color w:val="000000"/>
          <w:spacing w:val="-1"/>
          <w:sz w:val="28"/>
          <w:szCs w:val="28"/>
        </w:rPr>
        <w:t>з</w:t>
      </w:r>
      <w:r w:rsidRPr="00CC5C98">
        <w:rPr>
          <w:rFonts w:ascii="Times New Roman" w:hAnsi="Times New Roman"/>
          <w:color w:val="000000"/>
          <w:w w:val="101"/>
          <w:sz w:val="28"/>
          <w:szCs w:val="28"/>
        </w:rPr>
        <w:t>а</w:t>
      </w:r>
      <w:r w:rsidRPr="00CC5C98">
        <w:rPr>
          <w:rFonts w:ascii="Times New Roman" w:hAnsi="Times New Roman"/>
          <w:color w:val="000000"/>
          <w:sz w:val="28"/>
          <w:szCs w:val="28"/>
        </w:rPr>
        <w:t>н</w:t>
      </w:r>
      <w:r w:rsidRPr="00CC5C98">
        <w:rPr>
          <w:rFonts w:ascii="Times New Roman" w:hAnsi="Times New Roman"/>
          <w:color w:val="000000"/>
          <w:w w:val="101"/>
          <w:sz w:val="28"/>
          <w:szCs w:val="28"/>
        </w:rPr>
        <w:t>с</w:t>
      </w:r>
      <w:r w:rsidRPr="00CC5C98">
        <w:rPr>
          <w:rFonts w:ascii="Times New Roman" w:hAnsi="Times New Roman"/>
          <w:color w:val="000000"/>
          <w:sz w:val="28"/>
          <w:szCs w:val="28"/>
        </w:rPr>
        <w:t>ко</w:t>
      </w:r>
      <w:r w:rsidRPr="00CC5C98">
        <w:rPr>
          <w:rFonts w:ascii="Times New Roman" w:hAnsi="Times New Roman"/>
          <w:color w:val="000000"/>
          <w:spacing w:val="-1"/>
          <w:sz w:val="28"/>
          <w:szCs w:val="28"/>
        </w:rPr>
        <w:t>г</w:t>
      </w:r>
      <w:r w:rsidR="00CC5C98">
        <w:rPr>
          <w:rFonts w:ascii="Times New Roman" w:hAnsi="Times New Roman"/>
          <w:color w:val="000000"/>
          <w:sz w:val="28"/>
          <w:szCs w:val="28"/>
        </w:rPr>
        <w:t xml:space="preserve">о </w:t>
      </w:r>
      <w:r w:rsidRPr="00CC5C98">
        <w:rPr>
          <w:rFonts w:ascii="Times New Roman" w:hAnsi="Times New Roman"/>
          <w:color w:val="000000"/>
          <w:sz w:val="28"/>
          <w:szCs w:val="28"/>
        </w:rPr>
        <w:t>м</w:t>
      </w:r>
      <w:r w:rsidRPr="00CC5C98">
        <w:rPr>
          <w:rFonts w:ascii="Times New Roman" w:hAnsi="Times New Roman"/>
          <w:color w:val="000000"/>
          <w:spacing w:val="-2"/>
          <w:sz w:val="28"/>
          <w:szCs w:val="28"/>
        </w:rPr>
        <w:t>у</w:t>
      </w:r>
      <w:r w:rsidRPr="00CC5C98">
        <w:rPr>
          <w:rFonts w:ascii="Times New Roman" w:hAnsi="Times New Roman"/>
          <w:color w:val="000000"/>
          <w:sz w:val="28"/>
          <w:szCs w:val="28"/>
        </w:rPr>
        <w:t>ницип</w:t>
      </w:r>
      <w:r w:rsidRPr="00CC5C98">
        <w:rPr>
          <w:rFonts w:ascii="Times New Roman" w:hAnsi="Times New Roman"/>
          <w:color w:val="000000"/>
          <w:w w:val="101"/>
          <w:sz w:val="28"/>
          <w:szCs w:val="28"/>
        </w:rPr>
        <w:t>а</w:t>
      </w:r>
      <w:r w:rsidRPr="00CC5C98">
        <w:rPr>
          <w:rFonts w:ascii="Times New Roman" w:hAnsi="Times New Roman"/>
          <w:color w:val="000000"/>
          <w:sz w:val="28"/>
          <w:szCs w:val="28"/>
        </w:rPr>
        <w:t>ль</w:t>
      </w:r>
      <w:r w:rsidRPr="00CC5C98">
        <w:rPr>
          <w:rFonts w:ascii="Times New Roman" w:hAnsi="Times New Roman"/>
          <w:color w:val="000000"/>
          <w:spacing w:val="-2"/>
          <w:sz w:val="28"/>
          <w:szCs w:val="28"/>
        </w:rPr>
        <w:t>н</w:t>
      </w:r>
      <w:r w:rsidRPr="00CC5C98">
        <w:rPr>
          <w:rFonts w:ascii="Times New Roman" w:hAnsi="Times New Roman"/>
          <w:color w:val="000000"/>
          <w:spacing w:val="1"/>
          <w:sz w:val="28"/>
          <w:szCs w:val="28"/>
        </w:rPr>
        <w:t>о</w:t>
      </w:r>
      <w:r w:rsidR="00CC5C98">
        <w:rPr>
          <w:rFonts w:ascii="Times New Roman" w:hAnsi="Times New Roman"/>
          <w:color w:val="000000"/>
          <w:sz w:val="28"/>
          <w:szCs w:val="28"/>
        </w:rPr>
        <w:t xml:space="preserve">го </w:t>
      </w:r>
      <w:r w:rsidRPr="00CC5C98">
        <w:rPr>
          <w:rFonts w:ascii="Times New Roman" w:hAnsi="Times New Roman"/>
          <w:color w:val="000000"/>
          <w:sz w:val="28"/>
          <w:szCs w:val="28"/>
        </w:rPr>
        <w:t>р</w:t>
      </w:r>
      <w:r w:rsidRPr="00CC5C98">
        <w:rPr>
          <w:rFonts w:ascii="Times New Roman" w:hAnsi="Times New Roman"/>
          <w:color w:val="000000"/>
          <w:spacing w:val="-1"/>
          <w:w w:val="101"/>
          <w:sz w:val="28"/>
          <w:szCs w:val="28"/>
        </w:rPr>
        <w:t>а</w:t>
      </w:r>
      <w:r w:rsidRPr="00CC5C98">
        <w:rPr>
          <w:rFonts w:ascii="Times New Roman" w:hAnsi="Times New Roman"/>
          <w:color w:val="000000"/>
          <w:spacing w:val="-1"/>
          <w:sz w:val="28"/>
          <w:szCs w:val="28"/>
        </w:rPr>
        <w:t>й</w:t>
      </w:r>
      <w:r w:rsidRPr="00CC5C98">
        <w:rPr>
          <w:rFonts w:ascii="Times New Roman" w:hAnsi="Times New Roman"/>
          <w:color w:val="000000"/>
          <w:sz w:val="28"/>
          <w:szCs w:val="28"/>
        </w:rPr>
        <w:t>о</w:t>
      </w:r>
      <w:r w:rsidRPr="00CC5C98">
        <w:rPr>
          <w:rFonts w:ascii="Times New Roman" w:hAnsi="Times New Roman"/>
          <w:color w:val="000000"/>
          <w:spacing w:val="1"/>
          <w:sz w:val="28"/>
          <w:szCs w:val="28"/>
        </w:rPr>
        <w:t>н</w:t>
      </w:r>
      <w:r w:rsidRPr="00CC5C98">
        <w:rPr>
          <w:rFonts w:ascii="Times New Roman" w:hAnsi="Times New Roman"/>
          <w:color w:val="000000"/>
          <w:w w:val="101"/>
          <w:sz w:val="28"/>
          <w:szCs w:val="28"/>
        </w:rPr>
        <w:t>а</w:t>
      </w:r>
      <w:r w:rsidR="008260BD" w:rsidRPr="00CC5C98">
        <w:rPr>
          <w:rFonts w:ascii="Times New Roman" w:hAnsi="Times New Roman"/>
          <w:color w:val="000000"/>
          <w:w w:val="101"/>
          <w:sz w:val="28"/>
          <w:szCs w:val="28"/>
        </w:rPr>
        <w:t xml:space="preserve"> </w:t>
      </w:r>
      <w:r w:rsidRPr="00CC5C98">
        <w:rPr>
          <w:rFonts w:ascii="Times New Roman" w:hAnsi="Times New Roman"/>
          <w:color w:val="000000"/>
          <w:sz w:val="28"/>
          <w:szCs w:val="28"/>
        </w:rPr>
        <w:t>м</w:t>
      </w:r>
      <w:r w:rsidRPr="00CC5C98">
        <w:rPr>
          <w:rFonts w:ascii="Times New Roman" w:hAnsi="Times New Roman"/>
          <w:color w:val="000000"/>
          <w:spacing w:val="-2"/>
          <w:sz w:val="28"/>
          <w:szCs w:val="28"/>
        </w:rPr>
        <w:t>у</w:t>
      </w:r>
      <w:r w:rsidRPr="00CC5C98">
        <w:rPr>
          <w:rFonts w:ascii="Times New Roman" w:hAnsi="Times New Roman"/>
          <w:color w:val="000000"/>
          <w:sz w:val="28"/>
          <w:szCs w:val="28"/>
        </w:rPr>
        <w:t>ницип</w:t>
      </w:r>
      <w:r w:rsidRPr="00CC5C98">
        <w:rPr>
          <w:rFonts w:ascii="Times New Roman" w:hAnsi="Times New Roman"/>
          <w:color w:val="000000"/>
          <w:w w:val="101"/>
          <w:sz w:val="28"/>
          <w:szCs w:val="28"/>
        </w:rPr>
        <w:t>а</w:t>
      </w:r>
      <w:r w:rsidRPr="00CC5C98">
        <w:rPr>
          <w:rFonts w:ascii="Times New Roman" w:hAnsi="Times New Roman"/>
          <w:color w:val="000000"/>
          <w:sz w:val="28"/>
          <w:szCs w:val="28"/>
        </w:rPr>
        <w:t>льной</w:t>
      </w:r>
      <w:r w:rsidR="00CC5C98">
        <w:rPr>
          <w:rFonts w:ascii="Times New Roman" w:hAnsi="Times New Roman"/>
          <w:color w:val="000000"/>
          <w:sz w:val="28"/>
          <w:szCs w:val="28"/>
        </w:rPr>
        <w:t xml:space="preserve"> </w:t>
      </w:r>
      <w:r w:rsidRPr="00CC5C98">
        <w:rPr>
          <w:rFonts w:ascii="Times New Roman" w:hAnsi="Times New Roman"/>
          <w:color w:val="000000"/>
          <w:spacing w:val="-3"/>
          <w:sz w:val="28"/>
          <w:szCs w:val="28"/>
        </w:rPr>
        <w:t>у</w:t>
      </w:r>
      <w:r w:rsidRPr="00CC5C98">
        <w:rPr>
          <w:rFonts w:ascii="Times New Roman" w:hAnsi="Times New Roman"/>
          <w:color w:val="000000"/>
          <w:w w:val="101"/>
          <w:sz w:val="28"/>
          <w:szCs w:val="28"/>
        </w:rPr>
        <w:t>с</w:t>
      </w:r>
      <w:r w:rsidRPr="00CC5C98">
        <w:rPr>
          <w:rFonts w:ascii="Times New Roman" w:hAnsi="Times New Roman"/>
          <w:color w:val="000000"/>
          <w:sz w:val="28"/>
          <w:szCs w:val="28"/>
        </w:rPr>
        <w:t>луги</w:t>
      </w:r>
      <w:r w:rsidR="00CC5C98">
        <w:rPr>
          <w:rFonts w:ascii="Times New Roman" w:hAnsi="Times New Roman"/>
          <w:color w:val="000000"/>
          <w:sz w:val="28"/>
          <w:szCs w:val="28"/>
        </w:rPr>
        <w:t xml:space="preserve"> </w:t>
      </w:r>
      <w:r w:rsidRPr="00CC5C98">
        <w:rPr>
          <w:rFonts w:ascii="Times New Roman" w:hAnsi="Times New Roman"/>
          <w:color w:val="000000"/>
          <w:spacing w:val="-1"/>
          <w:sz w:val="28"/>
          <w:szCs w:val="28"/>
        </w:rPr>
        <w:t>«</w:t>
      </w:r>
      <w:r w:rsidR="008260BD" w:rsidRPr="00CC5C98">
        <w:rPr>
          <w:rFonts w:ascii="Times New Roman" w:hAnsi="Times New Roman"/>
          <w:bCs/>
          <w:color w:val="000000"/>
          <w:sz w:val="28"/>
          <w:szCs w:val="28"/>
        </w:rPr>
        <w:t>Присвоение адресов объектам адресации, изменение, аннулирование адресов</w:t>
      </w:r>
      <w:r w:rsidRPr="00CC5C98">
        <w:rPr>
          <w:rFonts w:ascii="Times New Roman" w:hAnsi="Times New Roman"/>
          <w:color w:val="000000"/>
          <w:sz w:val="28"/>
          <w:szCs w:val="28"/>
        </w:rPr>
        <w:t>» (</w:t>
      </w:r>
      <w:r w:rsidRPr="00CC5C98">
        <w:rPr>
          <w:rFonts w:ascii="Times New Roman" w:hAnsi="Times New Roman"/>
          <w:color w:val="000000"/>
          <w:spacing w:val="-1"/>
          <w:sz w:val="28"/>
          <w:szCs w:val="28"/>
        </w:rPr>
        <w:t>п</w:t>
      </w:r>
      <w:r w:rsidRPr="00CC5C98">
        <w:rPr>
          <w:rFonts w:ascii="Times New Roman" w:hAnsi="Times New Roman"/>
          <w:color w:val="000000"/>
          <w:sz w:val="28"/>
          <w:szCs w:val="28"/>
        </w:rPr>
        <w:t>ри</w:t>
      </w:r>
      <w:r w:rsidRPr="00CC5C98">
        <w:rPr>
          <w:rFonts w:ascii="Times New Roman" w:hAnsi="Times New Roman"/>
          <w:color w:val="000000"/>
          <w:spacing w:val="-1"/>
          <w:sz w:val="28"/>
          <w:szCs w:val="28"/>
        </w:rPr>
        <w:t>л</w:t>
      </w:r>
      <w:r w:rsidRPr="00CC5C98">
        <w:rPr>
          <w:rFonts w:ascii="Times New Roman" w:hAnsi="Times New Roman"/>
          <w:color w:val="000000"/>
          <w:sz w:val="28"/>
          <w:szCs w:val="28"/>
        </w:rPr>
        <w:t>ож</w:t>
      </w:r>
      <w:r w:rsidRPr="00CC5C98">
        <w:rPr>
          <w:rFonts w:ascii="Times New Roman" w:hAnsi="Times New Roman"/>
          <w:color w:val="000000"/>
          <w:spacing w:val="-1"/>
          <w:w w:val="101"/>
          <w:sz w:val="28"/>
          <w:szCs w:val="28"/>
        </w:rPr>
        <w:t>е</w:t>
      </w:r>
      <w:r w:rsidRPr="00CC5C98">
        <w:rPr>
          <w:rFonts w:ascii="Times New Roman" w:hAnsi="Times New Roman"/>
          <w:color w:val="000000"/>
          <w:sz w:val="28"/>
          <w:szCs w:val="28"/>
        </w:rPr>
        <w:t>ни</w:t>
      </w:r>
      <w:r w:rsidRPr="00CC5C98">
        <w:rPr>
          <w:rFonts w:ascii="Times New Roman" w:hAnsi="Times New Roman"/>
          <w:color w:val="000000"/>
          <w:w w:val="101"/>
          <w:sz w:val="28"/>
          <w:szCs w:val="28"/>
        </w:rPr>
        <w:t>е</w:t>
      </w:r>
      <w:r w:rsidRPr="00CC5C98">
        <w:rPr>
          <w:rFonts w:ascii="Times New Roman" w:hAnsi="Times New Roman"/>
          <w:color w:val="000000"/>
          <w:sz w:val="28"/>
          <w:szCs w:val="28"/>
        </w:rPr>
        <w:t>).</w:t>
      </w:r>
    </w:p>
    <w:p w:rsidR="00DF38F4" w:rsidRPr="00CC5C98" w:rsidRDefault="00DF38F4" w:rsidP="00CC5C98">
      <w:pPr>
        <w:pStyle w:val="a3"/>
        <w:numPr>
          <w:ilvl w:val="0"/>
          <w:numId w:val="39"/>
        </w:numPr>
        <w:spacing w:before="0" w:beforeAutospacing="0" w:after="0" w:afterAutospacing="0" w:line="360" w:lineRule="auto"/>
        <w:ind w:left="0" w:firstLine="709"/>
        <w:jc w:val="both"/>
        <w:rPr>
          <w:sz w:val="28"/>
          <w:szCs w:val="28"/>
        </w:rPr>
      </w:pPr>
      <w:r w:rsidRPr="00CC5C98">
        <w:rPr>
          <w:sz w:val="28"/>
          <w:szCs w:val="28"/>
        </w:rPr>
        <w:t xml:space="preserve">Отменить постановление № 76 от 22.10.2018 </w:t>
      </w:r>
      <w:r w:rsidR="00E07878" w:rsidRPr="00CC5C98">
        <w:rPr>
          <w:sz w:val="28"/>
          <w:szCs w:val="28"/>
        </w:rPr>
        <w:t xml:space="preserve">Административный регламент предоставления муниципальной услуги «Выдача документа о присвоении наименования улицам, площадям и иным территориям проживания граждан в Екатериновском сельском поселении, а также присвоении почтового </w:t>
      </w:r>
      <w:r w:rsidR="00E07878" w:rsidRPr="00CC5C98">
        <w:rPr>
          <w:sz w:val="28"/>
          <w:szCs w:val="28"/>
        </w:rPr>
        <w:lastRenderedPageBreak/>
        <w:t>адреса домам, расположенным на территории Екатериновского сельского поселения».</w:t>
      </w:r>
    </w:p>
    <w:p w:rsidR="00DF38F4" w:rsidRPr="00CC5C98" w:rsidRDefault="00DF38F4" w:rsidP="00CC5C98">
      <w:pPr>
        <w:pStyle w:val="a3"/>
        <w:numPr>
          <w:ilvl w:val="0"/>
          <w:numId w:val="39"/>
        </w:numPr>
        <w:spacing w:before="0" w:beforeAutospacing="0" w:after="0" w:afterAutospacing="0" w:line="360" w:lineRule="auto"/>
        <w:ind w:left="0" w:firstLine="709"/>
        <w:jc w:val="both"/>
        <w:rPr>
          <w:sz w:val="28"/>
          <w:szCs w:val="28"/>
        </w:rPr>
      </w:pPr>
      <w:r w:rsidRPr="00CC5C98">
        <w:rPr>
          <w:sz w:val="28"/>
          <w:szCs w:val="28"/>
        </w:rPr>
        <w:t xml:space="preserve">Обнародовать настоящее постановление в установленном порядке, а также разместить на официальном сайте администрации </w:t>
      </w:r>
      <w:r w:rsidRPr="00CC5C98">
        <w:rPr>
          <w:iCs/>
          <w:sz w:val="28"/>
          <w:szCs w:val="28"/>
        </w:rPr>
        <w:t>Екатериновского сельского поселения Партизанского муниципального района</w:t>
      </w:r>
      <w:r w:rsidRPr="00CC5C98">
        <w:rPr>
          <w:sz w:val="28"/>
          <w:szCs w:val="28"/>
        </w:rPr>
        <w:t>.</w:t>
      </w:r>
    </w:p>
    <w:p w:rsidR="00DF38F4" w:rsidRPr="00CC5C98" w:rsidRDefault="00DF38F4" w:rsidP="00CC5C98">
      <w:pPr>
        <w:numPr>
          <w:ilvl w:val="0"/>
          <w:numId w:val="39"/>
        </w:numPr>
        <w:tabs>
          <w:tab w:val="left" w:pos="1134"/>
        </w:tabs>
        <w:spacing w:after="0" w:line="360" w:lineRule="auto"/>
        <w:ind w:left="0" w:firstLine="709"/>
        <w:jc w:val="both"/>
        <w:rPr>
          <w:rFonts w:ascii="Times New Roman" w:hAnsi="Times New Roman" w:cs="Times New Roman"/>
          <w:sz w:val="28"/>
          <w:szCs w:val="28"/>
        </w:rPr>
      </w:pPr>
      <w:r w:rsidRPr="00CC5C98">
        <w:rPr>
          <w:rFonts w:ascii="Times New Roman" w:hAnsi="Times New Roman" w:cs="Times New Roman"/>
          <w:sz w:val="28"/>
          <w:szCs w:val="28"/>
        </w:rPr>
        <w:t>Настоящее постановление вступает в силу с момента обнародования.</w:t>
      </w:r>
    </w:p>
    <w:p w:rsidR="00EC0085" w:rsidRPr="00CC5C98" w:rsidRDefault="00EC0085" w:rsidP="00CC5C98">
      <w:pPr>
        <w:widowControl w:val="0"/>
        <w:tabs>
          <w:tab w:val="left" w:pos="2357"/>
          <w:tab w:val="left" w:pos="3815"/>
          <w:tab w:val="left" w:pos="4784"/>
          <w:tab w:val="left" w:pos="6038"/>
          <w:tab w:val="left" w:pos="7442"/>
        </w:tabs>
        <w:spacing w:after="0"/>
        <w:jc w:val="both"/>
        <w:rPr>
          <w:rFonts w:ascii="Times New Roman" w:eastAsia="Times New Roman" w:hAnsi="Times New Roman" w:cs="Times New Roman"/>
          <w:sz w:val="28"/>
          <w:szCs w:val="28"/>
        </w:rPr>
      </w:pPr>
    </w:p>
    <w:p w:rsidR="00EC0085" w:rsidRPr="00CC5C98" w:rsidRDefault="00EC0085" w:rsidP="00CC5C98">
      <w:pPr>
        <w:spacing w:after="0"/>
        <w:jc w:val="both"/>
        <w:rPr>
          <w:rFonts w:ascii="Times New Roman" w:eastAsia="Times New Roman" w:hAnsi="Times New Roman" w:cs="Times New Roman"/>
          <w:sz w:val="28"/>
          <w:szCs w:val="28"/>
        </w:rPr>
      </w:pPr>
    </w:p>
    <w:p w:rsidR="00EC0085" w:rsidRPr="00CC5C98" w:rsidRDefault="00EC0085" w:rsidP="00CC5C98">
      <w:pPr>
        <w:spacing w:after="0"/>
        <w:jc w:val="both"/>
        <w:rPr>
          <w:rFonts w:ascii="Times New Roman" w:eastAsia="Times New Roman" w:hAnsi="Times New Roman" w:cs="Times New Roman"/>
          <w:sz w:val="28"/>
          <w:szCs w:val="28"/>
        </w:rPr>
      </w:pPr>
    </w:p>
    <w:p w:rsidR="00EC0085" w:rsidRPr="00CC5C98" w:rsidRDefault="00BA711B" w:rsidP="00CC5C98">
      <w:pPr>
        <w:spacing w:after="0"/>
        <w:jc w:val="both"/>
        <w:rPr>
          <w:rFonts w:ascii="Times New Roman" w:eastAsia="Calibri" w:hAnsi="Times New Roman" w:cs="Times New Roman"/>
          <w:sz w:val="28"/>
          <w:szCs w:val="28"/>
        </w:rPr>
      </w:pPr>
      <w:r w:rsidRPr="00CC5C98">
        <w:rPr>
          <w:rFonts w:ascii="Times New Roman" w:eastAsia="Calibri" w:hAnsi="Times New Roman" w:cs="Times New Roman"/>
          <w:sz w:val="28"/>
          <w:szCs w:val="28"/>
        </w:rPr>
        <w:t>Глава</w:t>
      </w:r>
      <w:r w:rsidR="00EC0085" w:rsidRPr="00CC5C98">
        <w:rPr>
          <w:rFonts w:ascii="Times New Roman" w:eastAsia="Calibri" w:hAnsi="Times New Roman" w:cs="Times New Roman"/>
          <w:sz w:val="28"/>
          <w:szCs w:val="28"/>
        </w:rPr>
        <w:t xml:space="preserve"> администрации</w:t>
      </w:r>
    </w:p>
    <w:p w:rsidR="00EC0085" w:rsidRPr="00CC5C98" w:rsidRDefault="00EC0085" w:rsidP="00CC5C98">
      <w:pPr>
        <w:spacing w:after="0"/>
        <w:jc w:val="both"/>
        <w:rPr>
          <w:rFonts w:ascii="Times New Roman" w:eastAsia="Calibri" w:hAnsi="Times New Roman" w:cs="Times New Roman"/>
          <w:sz w:val="28"/>
          <w:szCs w:val="28"/>
        </w:rPr>
      </w:pPr>
      <w:r w:rsidRPr="00CC5C98">
        <w:rPr>
          <w:rFonts w:ascii="Times New Roman" w:eastAsia="Calibri" w:hAnsi="Times New Roman" w:cs="Times New Roman"/>
          <w:sz w:val="28"/>
          <w:szCs w:val="28"/>
        </w:rPr>
        <w:t xml:space="preserve">Екатериновского сельского поселения </w:t>
      </w:r>
    </w:p>
    <w:p w:rsidR="00EC0085" w:rsidRPr="00CC5C98" w:rsidRDefault="00EC0085" w:rsidP="00CC5C98">
      <w:pPr>
        <w:spacing w:after="0"/>
        <w:jc w:val="both"/>
        <w:rPr>
          <w:rFonts w:ascii="Times New Roman" w:eastAsia="Calibri" w:hAnsi="Times New Roman" w:cs="Times New Roman"/>
          <w:sz w:val="28"/>
          <w:szCs w:val="28"/>
        </w:rPr>
      </w:pPr>
      <w:r w:rsidRPr="00CC5C98">
        <w:rPr>
          <w:rFonts w:ascii="Times New Roman" w:eastAsia="Calibri" w:hAnsi="Times New Roman" w:cs="Times New Roman"/>
          <w:sz w:val="28"/>
          <w:szCs w:val="28"/>
        </w:rPr>
        <w:t>Партиз</w:t>
      </w:r>
      <w:r w:rsidR="00CC5C98">
        <w:rPr>
          <w:rFonts w:ascii="Times New Roman" w:eastAsia="Calibri" w:hAnsi="Times New Roman" w:cs="Times New Roman"/>
          <w:sz w:val="28"/>
          <w:szCs w:val="28"/>
        </w:rPr>
        <w:t xml:space="preserve">анского муниципального района </w:t>
      </w:r>
      <w:r w:rsidRPr="00CC5C98">
        <w:rPr>
          <w:rFonts w:ascii="Times New Roman" w:eastAsia="Calibri" w:hAnsi="Times New Roman" w:cs="Times New Roman"/>
          <w:sz w:val="28"/>
          <w:szCs w:val="28"/>
        </w:rPr>
        <w:t xml:space="preserve">  </w:t>
      </w:r>
      <w:r w:rsidR="00BA711B" w:rsidRPr="00CC5C98">
        <w:rPr>
          <w:rFonts w:ascii="Times New Roman" w:eastAsia="Calibri" w:hAnsi="Times New Roman" w:cs="Times New Roman"/>
          <w:sz w:val="28"/>
          <w:szCs w:val="28"/>
        </w:rPr>
        <w:t xml:space="preserve">                               </w:t>
      </w:r>
      <w:r w:rsidR="00CC5C98">
        <w:rPr>
          <w:rFonts w:ascii="Times New Roman" w:eastAsia="Calibri" w:hAnsi="Times New Roman" w:cs="Times New Roman"/>
          <w:sz w:val="28"/>
          <w:szCs w:val="28"/>
        </w:rPr>
        <w:t xml:space="preserve">         </w:t>
      </w:r>
      <w:r w:rsidR="00BA711B" w:rsidRPr="00CC5C98">
        <w:rPr>
          <w:rFonts w:ascii="Times New Roman" w:eastAsia="Calibri" w:hAnsi="Times New Roman" w:cs="Times New Roman"/>
          <w:sz w:val="28"/>
          <w:szCs w:val="28"/>
        </w:rPr>
        <w:t xml:space="preserve">   О.И.</w:t>
      </w:r>
      <w:r w:rsidR="00547590">
        <w:rPr>
          <w:rFonts w:ascii="Times New Roman" w:eastAsia="Calibri" w:hAnsi="Times New Roman" w:cs="Times New Roman"/>
          <w:sz w:val="28"/>
          <w:szCs w:val="28"/>
        </w:rPr>
        <w:t xml:space="preserve"> </w:t>
      </w:r>
      <w:r w:rsidR="00BA711B" w:rsidRPr="00CC5C98">
        <w:rPr>
          <w:rFonts w:ascii="Times New Roman" w:eastAsia="Calibri" w:hAnsi="Times New Roman" w:cs="Times New Roman"/>
          <w:sz w:val="28"/>
          <w:szCs w:val="28"/>
        </w:rPr>
        <w:t>Денисов</w:t>
      </w:r>
    </w:p>
    <w:p w:rsidR="00BA711B" w:rsidRDefault="00BA711B" w:rsidP="00CC5C98">
      <w:pPr>
        <w:ind w:left="2608"/>
        <w:jc w:val="both"/>
        <w:rPr>
          <w:rFonts w:ascii="Times New Roman" w:hAnsi="Times New Roman" w:cs="Times New Roman"/>
          <w:sz w:val="28"/>
          <w:szCs w:val="28"/>
        </w:rPr>
      </w:pPr>
    </w:p>
    <w:p w:rsidR="00CC5C98" w:rsidRDefault="00CC5C98" w:rsidP="00CC5C98">
      <w:pPr>
        <w:ind w:left="2608"/>
        <w:jc w:val="both"/>
        <w:rPr>
          <w:rFonts w:ascii="Times New Roman" w:hAnsi="Times New Roman" w:cs="Times New Roman"/>
          <w:sz w:val="28"/>
          <w:szCs w:val="28"/>
        </w:rPr>
      </w:pPr>
    </w:p>
    <w:p w:rsidR="00CC5C98" w:rsidRDefault="00CC5C98" w:rsidP="00CC5C98">
      <w:pPr>
        <w:ind w:left="2608"/>
        <w:jc w:val="both"/>
        <w:rPr>
          <w:rFonts w:ascii="Times New Roman" w:hAnsi="Times New Roman" w:cs="Times New Roman"/>
          <w:sz w:val="28"/>
          <w:szCs w:val="28"/>
        </w:rPr>
      </w:pPr>
    </w:p>
    <w:p w:rsidR="00CC5C98" w:rsidRDefault="00CC5C98" w:rsidP="00CC5C98">
      <w:pPr>
        <w:ind w:left="2608"/>
        <w:jc w:val="both"/>
        <w:rPr>
          <w:rFonts w:ascii="Times New Roman" w:hAnsi="Times New Roman" w:cs="Times New Roman"/>
          <w:sz w:val="28"/>
          <w:szCs w:val="28"/>
        </w:rPr>
      </w:pPr>
    </w:p>
    <w:p w:rsidR="00CC5C98" w:rsidRDefault="00CC5C98" w:rsidP="00CC5C98">
      <w:pPr>
        <w:ind w:left="2608"/>
        <w:jc w:val="both"/>
        <w:rPr>
          <w:rFonts w:ascii="Times New Roman" w:hAnsi="Times New Roman" w:cs="Times New Roman"/>
          <w:sz w:val="28"/>
          <w:szCs w:val="28"/>
        </w:rPr>
      </w:pPr>
    </w:p>
    <w:p w:rsidR="00CC5C98" w:rsidRDefault="00CC5C98" w:rsidP="00CC5C98">
      <w:pPr>
        <w:ind w:left="2608"/>
        <w:jc w:val="both"/>
        <w:rPr>
          <w:rFonts w:ascii="Times New Roman" w:hAnsi="Times New Roman" w:cs="Times New Roman"/>
          <w:sz w:val="28"/>
          <w:szCs w:val="28"/>
        </w:rPr>
      </w:pPr>
    </w:p>
    <w:p w:rsidR="00CC5C98" w:rsidRDefault="00CC5C98" w:rsidP="00CC5C98">
      <w:pPr>
        <w:ind w:left="2608"/>
        <w:jc w:val="both"/>
        <w:rPr>
          <w:rFonts w:ascii="Times New Roman" w:hAnsi="Times New Roman" w:cs="Times New Roman"/>
          <w:sz w:val="28"/>
          <w:szCs w:val="28"/>
        </w:rPr>
      </w:pPr>
    </w:p>
    <w:p w:rsidR="00CC5C98" w:rsidRDefault="00CC5C98" w:rsidP="00CC5C98">
      <w:pPr>
        <w:ind w:left="2608"/>
        <w:jc w:val="both"/>
        <w:rPr>
          <w:rFonts w:ascii="Times New Roman" w:hAnsi="Times New Roman" w:cs="Times New Roman"/>
          <w:sz w:val="28"/>
          <w:szCs w:val="28"/>
        </w:rPr>
      </w:pPr>
    </w:p>
    <w:p w:rsidR="00CC5C98" w:rsidRDefault="00CC5C98" w:rsidP="00CC5C98">
      <w:pPr>
        <w:ind w:left="2608"/>
        <w:jc w:val="both"/>
        <w:rPr>
          <w:rFonts w:ascii="Times New Roman" w:hAnsi="Times New Roman" w:cs="Times New Roman"/>
          <w:sz w:val="28"/>
          <w:szCs w:val="28"/>
        </w:rPr>
      </w:pPr>
    </w:p>
    <w:p w:rsidR="00CC5C98" w:rsidRDefault="00CC5C98" w:rsidP="00CC5C98">
      <w:pPr>
        <w:ind w:left="2608"/>
        <w:jc w:val="both"/>
        <w:rPr>
          <w:rFonts w:ascii="Times New Roman" w:hAnsi="Times New Roman" w:cs="Times New Roman"/>
          <w:sz w:val="28"/>
          <w:szCs w:val="28"/>
        </w:rPr>
      </w:pPr>
    </w:p>
    <w:p w:rsidR="00CC5C98" w:rsidRDefault="00CC5C98" w:rsidP="00CC5C98">
      <w:pPr>
        <w:ind w:left="2608"/>
        <w:jc w:val="both"/>
        <w:rPr>
          <w:rFonts w:ascii="Times New Roman" w:hAnsi="Times New Roman" w:cs="Times New Roman"/>
          <w:sz w:val="28"/>
          <w:szCs w:val="28"/>
        </w:rPr>
      </w:pPr>
    </w:p>
    <w:p w:rsidR="00CC5C98" w:rsidRDefault="00CC5C98" w:rsidP="00CC5C98">
      <w:pPr>
        <w:ind w:left="2608"/>
        <w:jc w:val="both"/>
        <w:rPr>
          <w:rFonts w:ascii="Times New Roman" w:hAnsi="Times New Roman" w:cs="Times New Roman"/>
          <w:sz w:val="28"/>
          <w:szCs w:val="28"/>
        </w:rPr>
      </w:pPr>
    </w:p>
    <w:p w:rsidR="00CC5C98" w:rsidRDefault="00CC5C98" w:rsidP="00CC5C98">
      <w:pPr>
        <w:ind w:left="2608"/>
        <w:jc w:val="both"/>
        <w:rPr>
          <w:rFonts w:ascii="Times New Roman" w:hAnsi="Times New Roman" w:cs="Times New Roman"/>
          <w:sz w:val="28"/>
          <w:szCs w:val="28"/>
        </w:rPr>
      </w:pPr>
    </w:p>
    <w:p w:rsidR="00CC5C98" w:rsidRDefault="00CC5C98" w:rsidP="00CC5C98">
      <w:pPr>
        <w:ind w:left="2608"/>
        <w:jc w:val="both"/>
        <w:rPr>
          <w:rFonts w:ascii="Times New Roman" w:hAnsi="Times New Roman" w:cs="Times New Roman"/>
          <w:sz w:val="28"/>
          <w:szCs w:val="28"/>
        </w:rPr>
      </w:pPr>
    </w:p>
    <w:p w:rsidR="00CC5C98" w:rsidRDefault="00CC5C98" w:rsidP="00CC5C98">
      <w:pPr>
        <w:ind w:left="2608"/>
        <w:jc w:val="both"/>
        <w:rPr>
          <w:rFonts w:ascii="Times New Roman" w:hAnsi="Times New Roman" w:cs="Times New Roman"/>
          <w:sz w:val="28"/>
          <w:szCs w:val="28"/>
        </w:rPr>
      </w:pPr>
    </w:p>
    <w:p w:rsidR="00CC5C98" w:rsidRPr="00CC5C98" w:rsidRDefault="00CC5C98" w:rsidP="00CC5C98">
      <w:pPr>
        <w:ind w:left="2608"/>
        <w:jc w:val="both"/>
        <w:rPr>
          <w:rFonts w:ascii="Times New Roman" w:hAnsi="Times New Roman" w:cs="Times New Roman"/>
          <w:sz w:val="28"/>
          <w:szCs w:val="28"/>
        </w:rPr>
      </w:pPr>
    </w:p>
    <w:p w:rsidR="00BA711B" w:rsidRPr="00CC5C98" w:rsidRDefault="00BA711B" w:rsidP="00CC5C98">
      <w:pPr>
        <w:spacing w:after="0" w:line="240" w:lineRule="auto"/>
        <w:jc w:val="right"/>
        <w:rPr>
          <w:rFonts w:ascii="Times New Roman" w:hAnsi="Times New Roman" w:cs="Times New Roman"/>
          <w:sz w:val="28"/>
          <w:szCs w:val="28"/>
        </w:rPr>
      </w:pPr>
      <w:r w:rsidRPr="00CC5C98">
        <w:rPr>
          <w:rFonts w:ascii="Times New Roman" w:hAnsi="Times New Roman" w:cs="Times New Roman"/>
          <w:sz w:val="28"/>
          <w:szCs w:val="28"/>
        </w:rPr>
        <w:lastRenderedPageBreak/>
        <w:t>УТВЕРЖДЁН</w:t>
      </w:r>
    </w:p>
    <w:p w:rsidR="00BA711B" w:rsidRPr="00CC5C98" w:rsidRDefault="00CA5366" w:rsidP="00CC5C98">
      <w:pPr>
        <w:spacing w:after="0" w:line="240" w:lineRule="auto"/>
        <w:jc w:val="right"/>
        <w:rPr>
          <w:rFonts w:ascii="Times New Roman" w:hAnsi="Times New Roman" w:cs="Times New Roman"/>
          <w:sz w:val="28"/>
          <w:szCs w:val="28"/>
        </w:rPr>
      </w:pPr>
      <w:r w:rsidRPr="00CC5C98">
        <w:rPr>
          <w:rFonts w:ascii="Times New Roman" w:hAnsi="Times New Roman" w:cs="Times New Roman"/>
          <w:sz w:val="28"/>
          <w:szCs w:val="28"/>
        </w:rPr>
        <w:t>п</w:t>
      </w:r>
      <w:r w:rsidR="00BA711B" w:rsidRPr="00CC5C98">
        <w:rPr>
          <w:rFonts w:ascii="Times New Roman" w:hAnsi="Times New Roman" w:cs="Times New Roman"/>
          <w:sz w:val="28"/>
          <w:szCs w:val="28"/>
        </w:rPr>
        <w:t>остановлением</w:t>
      </w:r>
      <w:r w:rsidRPr="00CC5C98">
        <w:rPr>
          <w:rFonts w:ascii="Times New Roman" w:hAnsi="Times New Roman" w:cs="Times New Roman"/>
          <w:sz w:val="28"/>
          <w:szCs w:val="28"/>
        </w:rPr>
        <w:t xml:space="preserve"> </w:t>
      </w:r>
      <w:r w:rsidR="00BA711B" w:rsidRPr="00CC5C98">
        <w:rPr>
          <w:rFonts w:ascii="Times New Roman" w:hAnsi="Times New Roman" w:cs="Times New Roman"/>
          <w:sz w:val="28"/>
          <w:szCs w:val="28"/>
        </w:rPr>
        <w:t xml:space="preserve">администрации </w:t>
      </w:r>
    </w:p>
    <w:p w:rsidR="00BA711B" w:rsidRPr="00CC5C98" w:rsidRDefault="00BA711B" w:rsidP="00CC5C98">
      <w:pPr>
        <w:spacing w:after="0" w:line="240" w:lineRule="auto"/>
        <w:jc w:val="right"/>
        <w:rPr>
          <w:rFonts w:ascii="Times New Roman" w:hAnsi="Times New Roman" w:cs="Times New Roman"/>
          <w:sz w:val="28"/>
          <w:szCs w:val="28"/>
        </w:rPr>
      </w:pPr>
      <w:r w:rsidRPr="00CC5C98">
        <w:rPr>
          <w:rFonts w:ascii="Times New Roman" w:hAnsi="Times New Roman" w:cs="Times New Roman"/>
          <w:sz w:val="28"/>
          <w:szCs w:val="28"/>
        </w:rPr>
        <w:t xml:space="preserve">Екатериновского сельского поселения </w:t>
      </w:r>
    </w:p>
    <w:p w:rsidR="00BA711B" w:rsidRPr="00CC5C98" w:rsidRDefault="00BA711B" w:rsidP="00CC5C98">
      <w:pPr>
        <w:spacing w:after="0" w:line="240" w:lineRule="auto"/>
        <w:jc w:val="right"/>
        <w:rPr>
          <w:rFonts w:ascii="Times New Roman" w:hAnsi="Times New Roman" w:cs="Times New Roman"/>
          <w:sz w:val="28"/>
          <w:szCs w:val="28"/>
        </w:rPr>
      </w:pPr>
      <w:r w:rsidRPr="00CC5C98">
        <w:rPr>
          <w:rFonts w:ascii="Times New Roman" w:hAnsi="Times New Roman" w:cs="Times New Roman"/>
          <w:sz w:val="28"/>
          <w:szCs w:val="28"/>
        </w:rPr>
        <w:t>Партизанского муниципального района</w:t>
      </w:r>
    </w:p>
    <w:p w:rsidR="00BA711B" w:rsidRPr="00CC5C98" w:rsidRDefault="00BA711B" w:rsidP="00CC5C98">
      <w:pPr>
        <w:pStyle w:val="ConsPlusNonformat"/>
        <w:jc w:val="right"/>
        <w:rPr>
          <w:rFonts w:ascii="Times New Roman" w:hAnsi="Times New Roman" w:cs="Times New Roman"/>
          <w:sz w:val="28"/>
          <w:szCs w:val="28"/>
        </w:rPr>
      </w:pPr>
      <w:r w:rsidRPr="00CC5C98">
        <w:rPr>
          <w:rFonts w:ascii="Times New Roman" w:hAnsi="Times New Roman" w:cs="Times New Roman"/>
          <w:sz w:val="28"/>
          <w:szCs w:val="28"/>
        </w:rPr>
        <w:t xml:space="preserve">от </w:t>
      </w:r>
      <w:r w:rsidR="00CC5C98">
        <w:rPr>
          <w:rFonts w:ascii="Times New Roman" w:hAnsi="Times New Roman" w:cs="Times New Roman"/>
          <w:sz w:val="28"/>
          <w:szCs w:val="28"/>
        </w:rPr>
        <w:t>31.08.2021 № 91</w:t>
      </w:r>
    </w:p>
    <w:p w:rsidR="00EC0085" w:rsidRPr="00CC5C98" w:rsidRDefault="00EC0085" w:rsidP="00CC5C98">
      <w:pPr>
        <w:widowControl w:val="0"/>
        <w:spacing w:after="0" w:line="240" w:lineRule="auto"/>
        <w:jc w:val="both"/>
        <w:rPr>
          <w:rFonts w:ascii="Times New Roman" w:eastAsia="Times New Roman" w:hAnsi="Times New Roman" w:cs="Times New Roman"/>
          <w:color w:val="1C1C1C"/>
          <w:spacing w:val="-1"/>
          <w:sz w:val="28"/>
          <w:szCs w:val="28"/>
        </w:rPr>
      </w:pPr>
    </w:p>
    <w:p w:rsidR="00BA711B" w:rsidRPr="00CC5C98" w:rsidRDefault="00BA711B" w:rsidP="00CC5C98">
      <w:pPr>
        <w:autoSpaceDE w:val="0"/>
        <w:autoSpaceDN w:val="0"/>
        <w:adjustRightInd w:val="0"/>
        <w:spacing w:after="0" w:line="240" w:lineRule="auto"/>
        <w:jc w:val="both"/>
        <w:rPr>
          <w:rFonts w:ascii="Times New Roman" w:hAnsi="Times New Roman" w:cs="Times New Roman"/>
          <w:b/>
          <w:sz w:val="28"/>
          <w:szCs w:val="28"/>
        </w:rPr>
      </w:pPr>
    </w:p>
    <w:p w:rsidR="00BA711B" w:rsidRPr="00CC5C98" w:rsidRDefault="00BA711B" w:rsidP="00CC5C98">
      <w:pPr>
        <w:autoSpaceDE w:val="0"/>
        <w:autoSpaceDN w:val="0"/>
        <w:adjustRightInd w:val="0"/>
        <w:spacing w:after="0" w:line="240" w:lineRule="auto"/>
        <w:jc w:val="center"/>
        <w:rPr>
          <w:rFonts w:ascii="Times New Roman" w:hAnsi="Times New Roman" w:cs="Times New Roman"/>
          <w:b/>
          <w:sz w:val="28"/>
          <w:szCs w:val="28"/>
        </w:rPr>
      </w:pPr>
    </w:p>
    <w:p w:rsidR="00E07F12" w:rsidRPr="00CC5C98" w:rsidRDefault="00BA711B" w:rsidP="00CC5C98">
      <w:pPr>
        <w:autoSpaceDE w:val="0"/>
        <w:autoSpaceDN w:val="0"/>
        <w:adjustRightInd w:val="0"/>
        <w:spacing w:after="0" w:line="240" w:lineRule="auto"/>
        <w:jc w:val="center"/>
        <w:rPr>
          <w:rFonts w:ascii="Times New Roman" w:hAnsi="Times New Roman" w:cs="Times New Roman"/>
          <w:b/>
          <w:sz w:val="28"/>
          <w:szCs w:val="28"/>
        </w:rPr>
      </w:pPr>
      <w:r w:rsidRPr="00CC5C98">
        <w:rPr>
          <w:rFonts w:ascii="Times New Roman" w:hAnsi="Times New Roman" w:cs="Times New Roman"/>
          <w:b/>
          <w:sz w:val="28"/>
          <w:szCs w:val="28"/>
        </w:rPr>
        <w:t>Административный регламент</w:t>
      </w:r>
    </w:p>
    <w:p w:rsidR="00BA711B" w:rsidRPr="00CC5C98" w:rsidRDefault="00BA711B" w:rsidP="00CC5C98">
      <w:pPr>
        <w:autoSpaceDE w:val="0"/>
        <w:autoSpaceDN w:val="0"/>
        <w:adjustRightInd w:val="0"/>
        <w:spacing w:after="0" w:line="240" w:lineRule="auto"/>
        <w:jc w:val="center"/>
        <w:rPr>
          <w:rFonts w:ascii="Times New Roman" w:hAnsi="Times New Roman" w:cs="Times New Roman"/>
          <w:b/>
          <w:sz w:val="28"/>
          <w:szCs w:val="28"/>
        </w:rPr>
      </w:pPr>
      <w:r w:rsidRPr="00CC5C98">
        <w:rPr>
          <w:rFonts w:ascii="Times New Roman" w:hAnsi="Times New Roman" w:cs="Times New Roman"/>
          <w:b/>
          <w:sz w:val="28"/>
          <w:szCs w:val="28"/>
        </w:rPr>
        <w:t>Администрации Екатериновского сельского поселения</w:t>
      </w:r>
    </w:p>
    <w:p w:rsidR="00BA711B" w:rsidRPr="00CC5C98" w:rsidRDefault="00BA711B" w:rsidP="00CC5C98">
      <w:pPr>
        <w:autoSpaceDE w:val="0"/>
        <w:autoSpaceDN w:val="0"/>
        <w:adjustRightInd w:val="0"/>
        <w:spacing w:after="0" w:line="240" w:lineRule="auto"/>
        <w:jc w:val="center"/>
        <w:rPr>
          <w:rFonts w:ascii="Times New Roman" w:hAnsi="Times New Roman" w:cs="Times New Roman"/>
          <w:b/>
          <w:sz w:val="28"/>
          <w:szCs w:val="28"/>
        </w:rPr>
      </w:pPr>
      <w:r w:rsidRPr="00CC5C98">
        <w:rPr>
          <w:rFonts w:ascii="Times New Roman" w:hAnsi="Times New Roman" w:cs="Times New Roman"/>
          <w:b/>
          <w:sz w:val="28"/>
          <w:szCs w:val="28"/>
        </w:rPr>
        <w:t>Партизанского муниципального района</w:t>
      </w:r>
    </w:p>
    <w:p w:rsidR="00BA711B" w:rsidRPr="00CC5C98" w:rsidRDefault="00BA711B" w:rsidP="00CC5C98">
      <w:pPr>
        <w:autoSpaceDE w:val="0"/>
        <w:autoSpaceDN w:val="0"/>
        <w:adjustRightInd w:val="0"/>
        <w:spacing w:after="0" w:line="240" w:lineRule="auto"/>
        <w:jc w:val="center"/>
        <w:rPr>
          <w:rFonts w:ascii="Times New Roman" w:hAnsi="Times New Roman" w:cs="Times New Roman"/>
          <w:b/>
          <w:sz w:val="28"/>
          <w:szCs w:val="28"/>
        </w:rPr>
      </w:pPr>
      <w:r w:rsidRPr="00CC5C98">
        <w:rPr>
          <w:rFonts w:ascii="Times New Roman" w:hAnsi="Times New Roman" w:cs="Times New Roman"/>
          <w:b/>
          <w:sz w:val="28"/>
          <w:szCs w:val="28"/>
        </w:rPr>
        <w:t>предоставления муниципальной услуги</w:t>
      </w:r>
    </w:p>
    <w:p w:rsidR="00BA711B" w:rsidRPr="00CC5C98" w:rsidRDefault="00BA711B" w:rsidP="00CC5C98">
      <w:pPr>
        <w:autoSpaceDE w:val="0"/>
        <w:autoSpaceDN w:val="0"/>
        <w:adjustRightInd w:val="0"/>
        <w:spacing w:after="0" w:line="240" w:lineRule="auto"/>
        <w:jc w:val="center"/>
        <w:rPr>
          <w:rFonts w:ascii="Times New Roman" w:hAnsi="Times New Roman" w:cs="Times New Roman"/>
          <w:b/>
          <w:sz w:val="28"/>
          <w:szCs w:val="28"/>
        </w:rPr>
      </w:pPr>
      <w:r w:rsidRPr="00CC5C98">
        <w:rPr>
          <w:rFonts w:ascii="Times New Roman" w:hAnsi="Times New Roman" w:cs="Times New Roman"/>
          <w:b/>
          <w:sz w:val="28"/>
          <w:szCs w:val="28"/>
        </w:rPr>
        <w:t>«Присвоение адресов объектам адресации, изменение, аннулирование адресов»</w:t>
      </w:r>
    </w:p>
    <w:p w:rsidR="00E07F12" w:rsidRPr="00CC5C98" w:rsidRDefault="00E07F12" w:rsidP="00CC5C98">
      <w:pPr>
        <w:autoSpaceDE w:val="0"/>
        <w:autoSpaceDN w:val="0"/>
        <w:adjustRightInd w:val="0"/>
        <w:spacing w:after="0" w:line="240" w:lineRule="auto"/>
        <w:jc w:val="both"/>
        <w:rPr>
          <w:rFonts w:ascii="Times New Roman" w:hAnsi="Times New Roman" w:cs="Times New Roman"/>
          <w:sz w:val="28"/>
          <w:szCs w:val="28"/>
        </w:rPr>
      </w:pPr>
    </w:p>
    <w:p w:rsidR="00027177" w:rsidRPr="00CC5C98" w:rsidRDefault="00027177" w:rsidP="00CC5C98">
      <w:pPr>
        <w:autoSpaceDE w:val="0"/>
        <w:autoSpaceDN w:val="0"/>
        <w:adjustRightInd w:val="0"/>
        <w:spacing w:after="0" w:line="240" w:lineRule="auto"/>
        <w:ind w:firstLine="709"/>
        <w:jc w:val="both"/>
        <w:rPr>
          <w:rFonts w:ascii="Times New Roman" w:hAnsi="Times New Roman" w:cs="Times New Roman"/>
          <w:sz w:val="28"/>
          <w:szCs w:val="28"/>
        </w:rPr>
      </w:pPr>
    </w:p>
    <w:p w:rsidR="00027177" w:rsidRPr="00CC5C98" w:rsidRDefault="00027177" w:rsidP="00CC5C98">
      <w:pPr>
        <w:numPr>
          <w:ilvl w:val="0"/>
          <w:numId w:val="38"/>
        </w:numPr>
        <w:autoSpaceDE w:val="0"/>
        <w:autoSpaceDN w:val="0"/>
        <w:adjustRightInd w:val="0"/>
        <w:spacing w:after="0" w:line="240" w:lineRule="auto"/>
        <w:ind w:left="0" w:firstLine="0"/>
        <w:contextualSpacing/>
        <w:jc w:val="center"/>
        <w:outlineLvl w:val="0"/>
        <w:rPr>
          <w:rFonts w:ascii="Times New Roman" w:hAnsi="Times New Roman" w:cs="Times New Roman"/>
          <w:sz w:val="28"/>
          <w:szCs w:val="28"/>
        </w:rPr>
      </w:pPr>
      <w:r w:rsidRPr="00CC5C98">
        <w:rPr>
          <w:rFonts w:ascii="Times New Roman" w:hAnsi="Times New Roman" w:cs="Times New Roman"/>
          <w:sz w:val="28"/>
          <w:szCs w:val="28"/>
        </w:rPr>
        <w:t>ОБЩИЕ ПОЛОЖЕНИЯ</w:t>
      </w:r>
    </w:p>
    <w:p w:rsidR="00027177" w:rsidRPr="00CC5C98" w:rsidRDefault="00027177" w:rsidP="00CC5C98">
      <w:pPr>
        <w:autoSpaceDE w:val="0"/>
        <w:autoSpaceDN w:val="0"/>
        <w:adjustRightInd w:val="0"/>
        <w:spacing w:after="0" w:line="240" w:lineRule="auto"/>
        <w:ind w:left="709"/>
        <w:contextualSpacing/>
        <w:jc w:val="both"/>
        <w:outlineLvl w:val="0"/>
        <w:rPr>
          <w:rFonts w:ascii="Times New Roman" w:hAnsi="Times New Roman" w:cs="Times New Roman"/>
          <w:sz w:val="28"/>
          <w:szCs w:val="28"/>
        </w:rPr>
      </w:pPr>
    </w:p>
    <w:p w:rsidR="00027177" w:rsidRPr="00CC5C98" w:rsidRDefault="00027177" w:rsidP="00CC5C98">
      <w:pPr>
        <w:pStyle w:val="1"/>
        <w:numPr>
          <w:ilvl w:val="0"/>
          <w:numId w:val="1"/>
        </w:numPr>
        <w:autoSpaceDE w:val="0"/>
        <w:autoSpaceDN w:val="0"/>
        <w:adjustRightInd w:val="0"/>
        <w:spacing w:after="0" w:line="360" w:lineRule="auto"/>
        <w:ind w:left="0" w:firstLine="709"/>
        <w:jc w:val="both"/>
        <w:rPr>
          <w:rFonts w:ascii="Times New Roman" w:hAnsi="Times New Roman"/>
          <w:b/>
          <w:sz w:val="28"/>
          <w:szCs w:val="28"/>
        </w:rPr>
      </w:pPr>
      <w:r w:rsidRPr="00CC5C98">
        <w:rPr>
          <w:rFonts w:ascii="Times New Roman" w:hAnsi="Times New Roman"/>
          <w:b/>
          <w:sz w:val="28"/>
          <w:szCs w:val="28"/>
        </w:rPr>
        <w:t>Предмет регулирования административного регламента</w:t>
      </w:r>
    </w:p>
    <w:p w:rsidR="00027177" w:rsidRPr="00CC5C98" w:rsidRDefault="00027177" w:rsidP="00DA6345">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C5C98">
        <w:rPr>
          <w:rFonts w:ascii="Times New Roman" w:hAnsi="Times New Roman" w:cs="Times New Roman"/>
          <w:sz w:val="28"/>
          <w:szCs w:val="28"/>
        </w:rPr>
        <w:t xml:space="preserve">1.1. </w:t>
      </w:r>
      <w:r w:rsidRPr="00CC5C98">
        <w:rPr>
          <w:rFonts w:ascii="Times New Roman" w:hAnsi="Times New Roman" w:cs="Times New Roman"/>
          <w:color w:val="000000"/>
          <w:sz w:val="28"/>
          <w:szCs w:val="28"/>
        </w:rPr>
        <w:t>Настоящий административный регламент администрации Екатериновского сельского поселения Партизанского муниципального района по предоставлению муниципальной услуги «Присвоение адресов объектам адресации, изменение, аннулирование адресов»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Екатериновского сельского поселения Партизанского муниципального района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027177" w:rsidRPr="00CC5C98" w:rsidRDefault="00027177" w:rsidP="00DA6345">
      <w:pPr>
        <w:pStyle w:val="1"/>
        <w:widowControl w:val="0"/>
        <w:numPr>
          <w:ilvl w:val="0"/>
          <w:numId w:val="1"/>
        </w:numPr>
        <w:autoSpaceDE w:val="0"/>
        <w:autoSpaceDN w:val="0"/>
        <w:adjustRightInd w:val="0"/>
        <w:spacing w:after="0" w:line="360" w:lineRule="auto"/>
        <w:ind w:left="0" w:firstLine="709"/>
        <w:jc w:val="both"/>
        <w:rPr>
          <w:rFonts w:ascii="Times New Roman" w:hAnsi="Times New Roman"/>
          <w:b/>
          <w:sz w:val="28"/>
          <w:szCs w:val="28"/>
        </w:rPr>
      </w:pPr>
      <w:r w:rsidRPr="00CC5C98">
        <w:rPr>
          <w:rFonts w:ascii="Times New Roman" w:hAnsi="Times New Roman"/>
          <w:b/>
          <w:sz w:val="28"/>
          <w:szCs w:val="28"/>
        </w:rPr>
        <w:t>Круг заявителей</w:t>
      </w:r>
    </w:p>
    <w:p w:rsidR="00027177" w:rsidRPr="00CC5C98" w:rsidRDefault="00027177" w:rsidP="00DA6345">
      <w:pPr>
        <w:pStyle w:val="ConsPlusNormal"/>
        <w:widowControl w:val="0"/>
        <w:spacing w:line="360" w:lineRule="auto"/>
        <w:ind w:firstLine="709"/>
        <w:jc w:val="both"/>
        <w:rPr>
          <w:sz w:val="28"/>
          <w:szCs w:val="28"/>
        </w:rPr>
      </w:pPr>
      <w:r w:rsidRPr="00CC5C98">
        <w:rPr>
          <w:sz w:val="28"/>
          <w:szCs w:val="28"/>
        </w:rPr>
        <w:t xml:space="preserve">2.1. Муниципальная услуга предоставляется физическим и юридическим </w:t>
      </w:r>
      <w:r w:rsidRPr="00CC5C98">
        <w:rPr>
          <w:sz w:val="28"/>
          <w:szCs w:val="28"/>
        </w:rPr>
        <w:lastRenderedPageBreak/>
        <w:t>лицам (далее - заявитель), являющимся собственниками объекта адресации</w:t>
      </w:r>
      <w:r w:rsidR="00547590">
        <w:rPr>
          <w:sz w:val="28"/>
          <w:szCs w:val="28"/>
        </w:rPr>
        <w:t>,</w:t>
      </w:r>
      <w:r w:rsidRPr="00CC5C98">
        <w:rPr>
          <w:sz w:val="28"/>
          <w:szCs w:val="28"/>
        </w:rPr>
        <w:t xml:space="preserve"> либо обладающим одним из следующих вещных прав на объект адресации:</w:t>
      </w:r>
    </w:p>
    <w:p w:rsidR="00027177" w:rsidRPr="00CC5C98" w:rsidRDefault="00027177" w:rsidP="00DA6345">
      <w:pPr>
        <w:pStyle w:val="1"/>
        <w:widowControl w:val="0"/>
        <w:numPr>
          <w:ilvl w:val="0"/>
          <w:numId w:val="12"/>
        </w:numPr>
        <w:spacing w:after="0" w:line="360" w:lineRule="auto"/>
        <w:ind w:left="0" w:firstLine="709"/>
        <w:jc w:val="both"/>
        <w:rPr>
          <w:rFonts w:ascii="Times New Roman" w:hAnsi="Times New Roman"/>
          <w:sz w:val="28"/>
          <w:szCs w:val="28"/>
          <w:lang w:eastAsia="ru-RU"/>
        </w:rPr>
      </w:pPr>
      <w:r w:rsidRPr="00CC5C98">
        <w:rPr>
          <w:rFonts w:ascii="Times New Roman" w:hAnsi="Times New Roman"/>
          <w:sz w:val="28"/>
          <w:szCs w:val="28"/>
          <w:lang w:eastAsia="ru-RU"/>
        </w:rPr>
        <w:t>право хозяйственного ведения;</w:t>
      </w:r>
    </w:p>
    <w:p w:rsidR="00027177" w:rsidRPr="00CC5C98" w:rsidRDefault="00027177" w:rsidP="00CC5C98">
      <w:pPr>
        <w:pStyle w:val="1"/>
        <w:numPr>
          <w:ilvl w:val="0"/>
          <w:numId w:val="12"/>
        </w:numPr>
        <w:spacing w:after="0" w:line="360" w:lineRule="auto"/>
        <w:ind w:left="0" w:firstLine="709"/>
        <w:jc w:val="both"/>
        <w:rPr>
          <w:rFonts w:ascii="Times New Roman" w:hAnsi="Times New Roman"/>
          <w:sz w:val="28"/>
          <w:szCs w:val="28"/>
          <w:lang w:eastAsia="ru-RU"/>
        </w:rPr>
      </w:pPr>
      <w:r w:rsidRPr="00CC5C98">
        <w:rPr>
          <w:rFonts w:ascii="Times New Roman" w:hAnsi="Times New Roman"/>
          <w:sz w:val="28"/>
          <w:szCs w:val="28"/>
          <w:lang w:eastAsia="ru-RU"/>
        </w:rPr>
        <w:t>право оперативного управления;</w:t>
      </w:r>
    </w:p>
    <w:p w:rsidR="00027177" w:rsidRPr="00CC5C98" w:rsidRDefault="00027177" w:rsidP="00CC5C98">
      <w:pPr>
        <w:pStyle w:val="1"/>
        <w:numPr>
          <w:ilvl w:val="0"/>
          <w:numId w:val="12"/>
        </w:numPr>
        <w:spacing w:after="0" w:line="360" w:lineRule="auto"/>
        <w:ind w:left="0" w:firstLine="709"/>
        <w:jc w:val="both"/>
        <w:rPr>
          <w:rFonts w:ascii="Times New Roman" w:hAnsi="Times New Roman"/>
          <w:sz w:val="28"/>
          <w:szCs w:val="28"/>
          <w:lang w:eastAsia="ru-RU"/>
        </w:rPr>
      </w:pPr>
      <w:r w:rsidRPr="00CC5C98">
        <w:rPr>
          <w:rFonts w:ascii="Times New Roman" w:hAnsi="Times New Roman"/>
          <w:sz w:val="28"/>
          <w:szCs w:val="28"/>
          <w:lang w:eastAsia="ru-RU"/>
        </w:rPr>
        <w:t>право пожизненно наследуемого владения;</w:t>
      </w:r>
    </w:p>
    <w:p w:rsidR="00027177" w:rsidRPr="00CC5C98" w:rsidRDefault="00027177" w:rsidP="00CC5C98">
      <w:pPr>
        <w:pStyle w:val="1"/>
        <w:numPr>
          <w:ilvl w:val="0"/>
          <w:numId w:val="12"/>
        </w:numPr>
        <w:spacing w:after="0" w:line="360" w:lineRule="auto"/>
        <w:ind w:left="0" w:firstLine="709"/>
        <w:jc w:val="both"/>
        <w:rPr>
          <w:rFonts w:ascii="Times New Roman" w:hAnsi="Times New Roman"/>
          <w:sz w:val="28"/>
          <w:szCs w:val="28"/>
          <w:lang w:eastAsia="ru-RU"/>
        </w:rPr>
      </w:pPr>
      <w:r w:rsidRPr="00CC5C98">
        <w:rPr>
          <w:rFonts w:ascii="Times New Roman" w:hAnsi="Times New Roman"/>
          <w:sz w:val="28"/>
          <w:szCs w:val="28"/>
          <w:lang w:eastAsia="ru-RU"/>
        </w:rPr>
        <w:t>право постоянного (бессрочного) пользования.</w:t>
      </w:r>
    </w:p>
    <w:p w:rsidR="00027177" w:rsidRPr="00CC5C98" w:rsidRDefault="00027177" w:rsidP="00CC5C98">
      <w:pPr>
        <w:pStyle w:val="ConsPlusNormal"/>
        <w:spacing w:line="360" w:lineRule="auto"/>
        <w:ind w:firstLine="709"/>
        <w:jc w:val="both"/>
        <w:rPr>
          <w:sz w:val="28"/>
          <w:szCs w:val="28"/>
        </w:rPr>
      </w:pPr>
      <w:bookmarkStart w:id="0" w:name="Par70"/>
      <w:bookmarkEnd w:id="0"/>
      <w:r w:rsidRPr="00CC5C98">
        <w:rPr>
          <w:sz w:val="28"/>
          <w:szCs w:val="28"/>
        </w:rPr>
        <w:t>2.2. От имени заявителя, указанного в подпункте 2.1. настоящего пункта административного регламента, за предоставлением муниципальной услуги вправе обратиться:</w:t>
      </w:r>
    </w:p>
    <w:p w:rsidR="00027177" w:rsidRPr="00CC5C98" w:rsidRDefault="00027177" w:rsidP="00CC5C98">
      <w:pPr>
        <w:pStyle w:val="ConsPlusNormal"/>
        <w:numPr>
          <w:ilvl w:val="0"/>
          <w:numId w:val="18"/>
        </w:numPr>
        <w:tabs>
          <w:tab w:val="left" w:pos="709"/>
        </w:tabs>
        <w:spacing w:line="360" w:lineRule="auto"/>
        <w:ind w:left="0" w:firstLine="709"/>
        <w:jc w:val="both"/>
        <w:rPr>
          <w:sz w:val="28"/>
          <w:szCs w:val="28"/>
        </w:rPr>
      </w:pPr>
      <w:r w:rsidRPr="00CC5C98">
        <w:rPr>
          <w:sz w:val="28"/>
          <w:szCs w:val="28"/>
        </w:rPr>
        <w:t>представитель, имеющий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взаимодействии с Администрацией предоставляющей муниципальную услугу;</w:t>
      </w:r>
    </w:p>
    <w:p w:rsidR="00027177" w:rsidRPr="00CC5C98" w:rsidRDefault="00027177" w:rsidP="00CC5C98">
      <w:pPr>
        <w:pStyle w:val="ConsPlusNormal"/>
        <w:numPr>
          <w:ilvl w:val="0"/>
          <w:numId w:val="18"/>
        </w:numPr>
        <w:tabs>
          <w:tab w:val="left" w:pos="709"/>
        </w:tabs>
        <w:spacing w:line="360" w:lineRule="auto"/>
        <w:ind w:left="0" w:firstLine="709"/>
        <w:jc w:val="both"/>
        <w:rPr>
          <w:sz w:val="28"/>
          <w:szCs w:val="28"/>
        </w:rPr>
      </w:pPr>
      <w:r w:rsidRPr="00CC5C98">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решением общего собрания указанных собственников в установленном законодательством Российской Федерации порядке;</w:t>
      </w:r>
    </w:p>
    <w:p w:rsidR="00027177" w:rsidRPr="00CC5C98" w:rsidRDefault="00027177" w:rsidP="00CC5C98">
      <w:pPr>
        <w:pStyle w:val="ConsPlusNormal"/>
        <w:numPr>
          <w:ilvl w:val="0"/>
          <w:numId w:val="18"/>
        </w:numPr>
        <w:tabs>
          <w:tab w:val="left" w:pos="709"/>
        </w:tabs>
        <w:spacing w:line="360" w:lineRule="auto"/>
        <w:ind w:left="0" w:firstLine="709"/>
        <w:jc w:val="both"/>
        <w:rPr>
          <w:sz w:val="28"/>
          <w:szCs w:val="28"/>
        </w:rPr>
      </w:pPr>
      <w:r w:rsidRPr="00CC5C98">
        <w:rPr>
          <w:sz w:val="28"/>
          <w:szCs w:val="28"/>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rsidR="002C5A10" w:rsidRPr="00CC5C98" w:rsidRDefault="002C5A10" w:rsidP="00DA6345">
      <w:pPr>
        <w:pStyle w:val="ConsPlusNormal"/>
        <w:widowControl w:val="0"/>
        <w:tabs>
          <w:tab w:val="left" w:pos="709"/>
        </w:tabs>
        <w:spacing w:line="360" w:lineRule="auto"/>
        <w:jc w:val="both"/>
        <w:rPr>
          <w:sz w:val="28"/>
          <w:szCs w:val="28"/>
        </w:rPr>
      </w:pPr>
      <w:r w:rsidRPr="00CC5C98">
        <w:rPr>
          <w:sz w:val="28"/>
          <w:szCs w:val="28"/>
        </w:rPr>
        <w:tab/>
        <w:t xml:space="preserve">г) </w:t>
      </w:r>
      <w:r w:rsidRPr="00CC5C98">
        <w:rPr>
          <w:rFonts w:eastAsiaTheme="minorHAnsi"/>
          <w:sz w:val="28"/>
          <w:szCs w:val="28"/>
          <w:lang w:eastAsia="en-US"/>
        </w:rPr>
        <w:t xml:space="preserve">кадастровый инженер, выполняющий на основании документа, предусмотренного </w:t>
      </w:r>
      <w:hyperlink r:id="rId7" w:history="1">
        <w:r w:rsidRPr="00CC5C98">
          <w:rPr>
            <w:rFonts w:eastAsiaTheme="minorHAnsi"/>
            <w:sz w:val="28"/>
            <w:szCs w:val="28"/>
            <w:lang w:eastAsia="en-US"/>
          </w:rPr>
          <w:t>статьей 35</w:t>
        </w:r>
      </w:hyperlink>
      <w:r w:rsidRPr="00CC5C98">
        <w:rPr>
          <w:rFonts w:eastAsiaTheme="minorHAnsi"/>
          <w:sz w:val="28"/>
          <w:szCs w:val="28"/>
          <w:lang w:eastAsia="en-US"/>
        </w:rPr>
        <w:t xml:space="preserve"> или </w:t>
      </w:r>
      <w:hyperlink r:id="rId8" w:history="1">
        <w:r w:rsidRPr="00CC5C98">
          <w:rPr>
            <w:rFonts w:eastAsiaTheme="minorHAnsi"/>
            <w:sz w:val="28"/>
            <w:szCs w:val="28"/>
            <w:lang w:eastAsia="en-US"/>
          </w:rPr>
          <w:t>статьей 42.3</w:t>
        </w:r>
      </w:hyperlink>
      <w:r w:rsidRPr="00CC5C98">
        <w:rPr>
          <w:rFonts w:eastAsiaTheme="minorHAnsi"/>
          <w:sz w:val="28"/>
          <w:szCs w:val="28"/>
          <w:lang w:eastAsia="en-US"/>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27177" w:rsidRPr="00CC5C98" w:rsidRDefault="00027177" w:rsidP="00FF6591">
      <w:pPr>
        <w:pStyle w:val="ConsPlusNormal"/>
        <w:widowControl w:val="0"/>
        <w:tabs>
          <w:tab w:val="left" w:pos="709"/>
        </w:tabs>
        <w:ind w:firstLine="709"/>
        <w:jc w:val="both"/>
        <w:rPr>
          <w:sz w:val="28"/>
          <w:szCs w:val="28"/>
        </w:rPr>
      </w:pPr>
      <w:r w:rsidRPr="00CC5C98">
        <w:rPr>
          <w:b/>
          <w:sz w:val="28"/>
          <w:szCs w:val="28"/>
        </w:rPr>
        <w:t>3. Требования к порядку информирования о предоставлении муниципальной услуги</w:t>
      </w:r>
    </w:p>
    <w:p w:rsidR="00027177" w:rsidRPr="00CC5C98" w:rsidRDefault="00027177" w:rsidP="00DA6345">
      <w:pPr>
        <w:widowControl w:val="0"/>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lastRenderedPageBreak/>
        <w:t>3.1. Порядок получения информации по вопросам предоставления муниципальной услуги</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Информирование о порядке предоставления муниципальной услуги осуществляется:</w:t>
      </w:r>
    </w:p>
    <w:p w:rsidR="00027177" w:rsidRPr="00CC5C98" w:rsidRDefault="00027177" w:rsidP="00CC5C98">
      <w:pPr>
        <w:pStyle w:val="af8"/>
        <w:numPr>
          <w:ilvl w:val="0"/>
          <w:numId w:val="35"/>
        </w:numPr>
        <w:autoSpaceDE w:val="0"/>
        <w:autoSpaceDN w:val="0"/>
        <w:adjustRightInd w:val="0"/>
        <w:spacing w:after="0" w:line="360" w:lineRule="auto"/>
        <w:ind w:left="0" w:firstLine="709"/>
        <w:jc w:val="both"/>
        <w:rPr>
          <w:rFonts w:ascii="Times New Roman" w:hAnsi="Times New Roman"/>
          <w:color w:val="000000"/>
          <w:sz w:val="28"/>
          <w:szCs w:val="28"/>
        </w:rPr>
      </w:pPr>
      <w:r w:rsidRPr="00CC5C98">
        <w:rPr>
          <w:rFonts w:ascii="Times New Roman" w:hAnsi="Times New Roman"/>
          <w:color w:val="000000"/>
          <w:sz w:val="28"/>
          <w:szCs w:val="28"/>
        </w:rPr>
        <w:t>при личном обращении заявителя непосредственно в Администрацию;</w:t>
      </w:r>
    </w:p>
    <w:p w:rsidR="00027177" w:rsidRPr="00CC5C98" w:rsidRDefault="00027177" w:rsidP="00CC5C98">
      <w:pPr>
        <w:pStyle w:val="af8"/>
        <w:numPr>
          <w:ilvl w:val="0"/>
          <w:numId w:val="35"/>
        </w:numPr>
        <w:autoSpaceDE w:val="0"/>
        <w:autoSpaceDN w:val="0"/>
        <w:adjustRightInd w:val="0"/>
        <w:spacing w:after="0" w:line="360" w:lineRule="auto"/>
        <w:ind w:left="0" w:firstLine="709"/>
        <w:jc w:val="both"/>
        <w:rPr>
          <w:rFonts w:ascii="Times New Roman" w:hAnsi="Times New Roman"/>
          <w:color w:val="000000"/>
          <w:sz w:val="28"/>
          <w:szCs w:val="28"/>
        </w:rPr>
      </w:pPr>
      <w:r w:rsidRPr="00CC5C98">
        <w:rPr>
          <w:rFonts w:ascii="Times New Roman" w:hAnsi="Times New Roman"/>
          <w:color w:val="000000"/>
          <w:sz w:val="28"/>
          <w:szCs w:val="28"/>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027177" w:rsidRPr="00CC5C98" w:rsidRDefault="00027177" w:rsidP="00CC5C98">
      <w:pPr>
        <w:pStyle w:val="af8"/>
        <w:numPr>
          <w:ilvl w:val="0"/>
          <w:numId w:val="35"/>
        </w:numPr>
        <w:autoSpaceDE w:val="0"/>
        <w:autoSpaceDN w:val="0"/>
        <w:adjustRightInd w:val="0"/>
        <w:spacing w:after="0" w:line="360" w:lineRule="auto"/>
        <w:ind w:left="0" w:firstLine="709"/>
        <w:jc w:val="both"/>
        <w:rPr>
          <w:rFonts w:ascii="Times New Roman" w:hAnsi="Times New Roman"/>
          <w:color w:val="000000"/>
          <w:sz w:val="28"/>
          <w:szCs w:val="28"/>
        </w:rPr>
      </w:pPr>
      <w:r w:rsidRPr="00CC5C98">
        <w:rPr>
          <w:rFonts w:ascii="Times New Roman" w:hAnsi="Times New Roman"/>
          <w:color w:val="000000"/>
          <w:sz w:val="28"/>
          <w:szCs w:val="28"/>
        </w:rPr>
        <w:t>с использованием средств телефонной, почтовой связи;</w:t>
      </w:r>
    </w:p>
    <w:p w:rsidR="00027177" w:rsidRPr="00CC5C98" w:rsidRDefault="00027177" w:rsidP="00CC5C98">
      <w:pPr>
        <w:pStyle w:val="af8"/>
        <w:numPr>
          <w:ilvl w:val="0"/>
          <w:numId w:val="35"/>
        </w:numPr>
        <w:autoSpaceDE w:val="0"/>
        <w:autoSpaceDN w:val="0"/>
        <w:adjustRightInd w:val="0"/>
        <w:spacing w:after="0" w:line="360" w:lineRule="auto"/>
        <w:ind w:left="0" w:firstLine="709"/>
        <w:jc w:val="both"/>
        <w:rPr>
          <w:rFonts w:ascii="Times New Roman" w:hAnsi="Times New Roman"/>
          <w:color w:val="000000"/>
          <w:sz w:val="28"/>
          <w:szCs w:val="28"/>
        </w:rPr>
      </w:pPr>
      <w:r w:rsidRPr="00CC5C98">
        <w:rPr>
          <w:rFonts w:ascii="Times New Roman" w:hAnsi="Times New Roman"/>
          <w:color w:val="000000"/>
          <w:sz w:val="28"/>
          <w:szCs w:val="28"/>
        </w:rPr>
        <w:t>на официальном сайте Администрации в информационно-телекоммуникационной сети «Интернет» (далее – официальный сайт Администрации);</w:t>
      </w:r>
    </w:p>
    <w:p w:rsidR="00027177" w:rsidRPr="00CC5C98" w:rsidRDefault="00027177" w:rsidP="00CC5C98">
      <w:pPr>
        <w:pStyle w:val="af8"/>
        <w:numPr>
          <w:ilvl w:val="0"/>
          <w:numId w:val="35"/>
        </w:numPr>
        <w:autoSpaceDE w:val="0"/>
        <w:autoSpaceDN w:val="0"/>
        <w:adjustRightInd w:val="0"/>
        <w:spacing w:after="0" w:line="360" w:lineRule="auto"/>
        <w:ind w:left="0" w:firstLine="709"/>
        <w:jc w:val="both"/>
        <w:rPr>
          <w:rFonts w:ascii="Times New Roman" w:hAnsi="Times New Roman"/>
          <w:color w:val="000000"/>
          <w:sz w:val="28"/>
          <w:szCs w:val="28"/>
        </w:rPr>
      </w:pPr>
      <w:r w:rsidRPr="00CC5C98">
        <w:rPr>
          <w:rFonts w:ascii="Times New Roman" w:hAnsi="Times New Roman"/>
          <w:color w:val="000000"/>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027177" w:rsidRPr="00CC5C98" w:rsidRDefault="00027177" w:rsidP="00CC5C98">
      <w:pPr>
        <w:pStyle w:val="af8"/>
        <w:numPr>
          <w:ilvl w:val="0"/>
          <w:numId w:val="35"/>
        </w:numPr>
        <w:autoSpaceDE w:val="0"/>
        <w:autoSpaceDN w:val="0"/>
        <w:adjustRightInd w:val="0"/>
        <w:spacing w:after="0" w:line="360" w:lineRule="auto"/>
        <w:ind w:left="0" w:firstLine="709"/>
        <w:jc w:val="both"/>
        <w:rPr>
          <w:rFonts w:ascii="Times New Roman" w:hAnsi="Times New Roman"/>
          <w:color w:val="000000"/>
          <w:sz w:val="28"/>
          <w:szCs w:val="28"/>
        </w:rPr>
      </w:pPr>
      <w:r w:rsidRPr="00CC5C98">
        <w:rPr>
          <w:rFonts w:ascii="Times New Roman" w:hAnsi="Times New Roman"/>
          <w:color w:val="000000"/>
          <w:sz w:val="28"/>
          <w:szCs w:val="28"/>
        </w:rPr>
        <w:t>для застройщика, наименование которого содержит слова «специализированный застройщик» - с использованием единой информационной системы жилищного строительства.</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3.2. Порядок, форма, место размещения и способы получения справочной информации</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Сведения о месте нахождения, графике работы, адресе электронной почты, контактных телефонах МФЦ расположены на сайте www.mfc-25.гu .</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lastRenderedPageBreak/>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а) место нахождения, график работы структурных подразделений Администрации, адрес официального сайта Администрации;</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б) адрес электронной почты Администрации, структурных подразделений Администрации;</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г) перечень документов, представляемых заявителем, а также требования, предъявляемые к этим документам;</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д) образец (форма) заявления о предоставлении муниципальной услуги;</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е) основания для отказа в предоставлении муниципальной услуги;</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ж) порядок предоставления муниципальной услуги;</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з) порядок подачи и рассмотрения жалобы.</w:t>
      </w:r>
    </w:p>
    <w:p w:rsidR="00027177" w:rsidRPr="00CC5C98" w:rsidRDefault="00027177" w:rsidP="00CC5C98">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CC5C98" w:rsidRDefault="00CC5C98" w:rsidP="00CC5C98">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rsidR="00027177" w:rsidRPr="00CC5C98" w:rsidRDefault="00027177" w:rsidP="00CC5C98">
      <w:pPr>
        <w:numPr>
          <w:ilvl w:val="0"/>
          <w:numId w:val="38"/>
        </w:numPr>
        <w:autoSpaceDE w:val="0"/>
        <w:autoSpaceDN w:val="0"/>
        <w:adjustRightInd w:val="0"/>
        <w:spacing w:after="0" w:line="240" w:lineRule="auto"/>
        <w:ind w:left="0" w:firstLine="0"/>
        <w:jc w:val="center"/>
        <w:outlineLvl w:val="0"/>
        <w:rPr>
          <w:rFonts w:ascii="Times New Roman" w:hAnsi="Times New Roman" w:cs="Times New Roman"/>
          <w:sz w:val="28"/>
          <w:szCs w:val="28"/>
        </w:rPr>
      </w:pPr>
      <w:r w:rsidRPr="00CC5C98">
        <w:rPr>
          <w:rFonts w:ascii="Times New Roman" w:hAnsi="Times New Roman" w:cs="Times New Roman"/>
          <w:sz w:val="28"/>
          <w:szCs w:val="28"/>
        </w:rPr>
        <w:t>СТАНДАРТ ПРЕДОСТАВЛЕНИЯ МУНИЦИПАЛЬНОЙ УСЛУГИ</w:t>
      </w:r>
    </w:p>
    <w:p w:rsidR="00027177" w:rsidRPr="00CC5C98" w:rsidRDefault="00027177" w:rsidP="00CC5C98">
      <w:pPr>
        <w:autoSpaceDE w:val="0"/>
        <w:autoSpaceDN w:val="0"/>
        <w:adjustRightInd w:val="0"/>
        <w:spacing w:after="0" w:line="240" w:lineRule="auto"/>
        <w:ind w:left="1429"/>
        <w:jc w:val="both"/>
        <w:outlineLvl w:val="0"/>
        <w:rPr>
          <w:rFonts w:ascii="Times New Roman" w:hAnsi="Times New Roman" w:cs="Times New Roman"/>
          <w:sz w:val="28"/>
          <w:szCs w:val="28"/>
        </w:rPr>
      </w:pPr>
    </w:p>
    <w:p w:rsidR="00027177" w:rsidRPr="00CC5C98" w:rsidRDefault="00027177" w:rsidP="00DA6345">
      <w:pPr>
        <w:pStyle w:val="1"/>
        <w:widowControl w:val="0"/>
        <w:autoSpaceDE w:val="0"/>
        <w:autoSpaceDN w:val="0"/>
        <w:adjustRightInd w:val="0"/>
        <w:spacing w:after="0" w:line="360" w:lineRule="auto"/>
        <w:ind w:left="710"/>
        <w:jc w:val="both"/>
        <w:rPr>
          <w:rFonts w:ascii="Times New Roman" w:hAnsi="Times New Roman"/>
          <w:b/>
          <w:sz w:val="28"/>
          <w:szCs w:val="28"/>
        </w:rPr>
      </w:pPr>
      <w:r w:rsidRPr="00CC5C98">
        <w:rPr>
          <w:rFonts w:ascii="Times New Roman" w:hAnsi="Times New Roman"/>
          <w:b/>
          <w:sz w:val="28"/>
          <w:szCs w:val="28"/>
        </w:rPr>
        <w:t>4. Наименование муниципальной услуги</w:t>
      </w:r>
    </w:p>
    <w:p w:rsidR="00027177" w:rsidRPr="00CC5C98" w:rsidRDefault="00027177" w:rsidP="00DA634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 xml:space="preserve">Присвоение адресов объектам адресации, изменение, аннулирование </w:t>
      </w:r>
      <w:r w:rsidRPr="00CC5C98">
        <w:rPr>
          <w:rFonts w:ascii="Times New Roman" w:hAnsi="Times New Roman" w:cs="Times New Roman"/>
          <w:sz w:val="28"/>
          <w:szCs w:val="28"/>
        </w:rPr>
        <w:lastRenderedPageBreak/>
        <w:t>адресов (далее - муниципальная услуга).</w:t>
      </w:r>
    </w:p>
    <w:p w:rsidR="00027177" w:rsidRPr="00CC5C98" w:rsidRDefault="00027177" w:rsidP="00DA6345">
      <w:pPr>
        <w:pStyle w:val="1"/>
        <w:widowControl w:val="0"/>
        <w:autoSpaceDE w:val="0"/>
        <w:autoSpaceDN w:val="0"/>
        <w:adjustRightInd w:val="0"/>
        <w:spacing w:after="0" w:line="360" w:lineRule="auto"/>
        <w:ind w:left="710"/>
        <w:jc w:val="both"/>
        <w:rPr>
          <w:rFonts w:ascii="Times New Roman" w:hAnsi="Times New Roman"/>
          <w:b/>
          <w:sz w:val="28"/>
          <w:szCs w:val="28"/>
        </w:rPr>
      </w:pPr>
      <w:r w:rsidRPr="00CC5C98">
        <w:rPr>
          <w:rFonts w:ascii="Times New Roman" w:hAnsi="Times New Roman"/>
          <w:b/>
          <w:sz w:val="28"/>
          <w:szCs w:val="28"/>
        </w:rPr>
        <w:t>5. Наименование органа, предоставляющего муниципальную услугу</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sz w:val="28"/>
          <w:szCs w:val="28"/>
        </w:rPr>
        <w:t xml:space="preserve">5.1. </w:t>
      </w:r>
      <w:r w:rsidRPr="00CC5C98">
        <w:rPr>
          <w:rFonts w:ascii="Times New Roman" w:hAnsi="Times New Roman" w:cs="Times New Roman"/>
          <w:color w:val="000000"/>
          <w:sz w:val="28"/>
          <w:szCs w:val="28"/>
        </w:rPr>
        <w:t>Предоставление муниципальной услуги осуществляется Администрацией.</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5.2.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27177" w:rsidRPr="00CC5C98" w:rsidRDefault="00027177" w:rsidP="00CC5C98">
      <w:pPr>
        <w:pStyle w:val="1"/>
        <w:autoSpaceDE w:val="0"/>
        <w:autoSpaceDN w:val="0"/>
        <w:adjustRightInd w:val="0"/>
        <w:spacing w:after="0" w:line="360" w:lineRule="auto"/>
        <w:ind w:left="710"/>
        <w:jc w:val="both"/>
        <w:rPr>
          <w:rFonts w:ascii="Times New Roman" w:hAnsi="Times New Roman"/>
          <w:b/>
          <w:sz w:val="28"/>
          <w:szCs w:val="28"/>
        </w:rPr>
      </w:pPr>
      <w:r w:rsidRPr="00CC5C98">
        <w:rPr>
          <w:rFonts w:ascii="Times New Roman" w:hAnsi="Times New Roman"/>
          <w:b/>
          <w:sz w:val="28"/>
          <w:szCs w:val="28"/>
        </w:rPr>
        <w:t>6. Описание результатов предоставления муниципальной услуги</w:t>
      </w:r>
    </w:p>
    <w:p w:rsidR="00027177" w:rsidRPr="00CC5C98" w:rsidRDefault="00027177" w:rsidP="00CC5C98">
      <w:pPr>
        <w:pStyle w:val="1"/>
        <w:autoSpaceDE w:val="0"/>
        <w:autoSpaceDN w:val="0"/>
        <w:adjustRightInd w:val="0"/>
        <w:spacing w:after="0" w:line="360" w:lineRule="auto"/>
        <w:ind w:left="0" w:firstLine="709"/>
        <w:jc w:val="both"/>
        <w:rPr>
          <w:rFonts w:ascii="Times New Roman" w:hAnsi="Times New Roman"/>
          <w:b/>
          <w:sz w:val="28"/>
          <w:szCs w:val="28"/>
        </w:rPr>
      </w:pPr>
      <w:r w:rsidRPr="00CC5C98">
        <w:rPr>
          <w:rFonts w:ascii="Times New Roman" w:hAnsi="Times New Roman"/>
          <w:sz w:val="28"/>
          <w:szCs w:val="28"/>
        </w:rPr>
        <w:t>6.1. Конечными результатами предоставления муниципальной услуги являются:</w:t>
      </w:r>
    </w:p>
    <w:p w:rsidR="00027177" w:rsidRPr="00CC5C98" w:rsidRDefault="00027177" w:rsidP="00CC5C98">
      <w:pPr>
        <w:pStyle w:val="af3"/>
        <w:numPr>
          <w:ilvl w:val="0"/>
          <w:numId w:val="14"/>
        </w:numPr>
        <w:spacing w:before="0" w:beforeAutospacing="0" w:after="0" w:afterAutospacing="0" w:line="360" w:lineRule="auto"/>
        <w:ind w:left="0" w:firstLine="709"/>
        <w:jc w:val="both"/>
        <w:rPr>
          <w:rFonts w:eastAsia="Times New Roman"/>
          <w:sz w:val="28"/>
          <w:szCs w:val="28"/>
          <w:lang w:eastAsia="en-US"/>
        </w:rPr>
      </w:pPr>
      <w:r w:rsidRPr="00CC5C98">
        <w:rPr>
          <w:rFonts w:eastAsia="Times New Roman"/>
          <w:sz w:val="28"/>
          <w:szCs w:val="28"/>
          <w:lang w:eastAsia="en-US"/>
        </w:rPr>
        <w:t xml:space="preserve">решение </w:t>
      </w:r>
      <w:r w:rsidRPr="00CC5C98">
        <w:rPr>
          <w:rFonts w:eastAsia="Times New Roman"/>
          <w:sz w:val="28"/>
          <w:szCs w:val="28"/>
        </w:rPr>
        <w:t xml:space="preserve">в форме постановления </w:t>
      </w:r>
      <w:r w:rsidRPr="00CC5C98">
        <w:rPr>
          <w:rFonts w:eastAsia="Times New Roman"/>
          <w:sz w:val="28"/>
          <w:szCs w:val="28"/>
          <w:lang w:eastAsia="en-US"/>
        </w:rPr>
        <w:t>о присвоении объекту адресации адреса;</w:t>
      </w:r>
    </w:p>
    <w:p w:rsidR="00027177" w:rsidRPr="00CC5C98" w:rsidRDefault="00027177" w:rsidP="00CC5C98">
      <w:pPr>
        <w:pStyle w:val="af3"/>
        <w:numPr>
          <w:ilvl w:val="0"/>
          <w:numId w:val="14"/>
        </w:numPr>
        <w:spacing w:before="0" w:beforeAutospacing="0" w:after="0" w:afterAutospacing="0" w:line="360" w:lineRule="auto"/>
        <w:ind w:left="0" w:firstLine="709"/>
        <w:jc w:val="both"/>
        <w:rPr>
          <w:rFonts w:eastAsia="Times New Roman"/>
          <w:sz w:val="28"/>
          <w:szCs w:val="28"/>
          <w:lang w:eastAsia="en-US"/>
        </w:rPr>
      </w:pPr>
      <w:r w:rsidRPr="00CC5C98">
        <w:rPr>
          <w:rFonts w:eastAsia="Times New Roman"/>
          <w:sz w:val="28"/>
          <w:szCs w:val="28"/>
          <w:lang w:eastAsia="en-US"/>
        </w:rPr>
        <w:t xml:space="preserve">решение </w:t>
      </w:r>
      <w:r w:rsidRPr="00CC5C98">
        <w:rPr>
          <w:rFonts w:eastAsia="Times New Roman"/>
          <w:sz w:val="28"/>
          <w:szCs w:val="28"/>
        </w:rPr>
        <w:t xml:space="preserve">в форме постановления </w:t>
      </w:r>
      <w:r w:rsidRPr="00CC5C98">
        <w:rPr>
          <w:rFonts w:eastAsia="Times New Roman"/>
          <w:sz w:val="28"/>
          <w:szCs w:val="28"/>
          <w:lang w:eastAsia="en-US"/>
        </w:rPr>
        <w:t>об аннулировании адреса объекта адресации;</w:t>
      </w:r>
    </w:p>
    <w:p w:rsidR="00027177" w:rsidRPr="00CC5C98" w:rsidRDefault="00027177" w:rsidP="00CC5C98">
      <w:pPr>
        <w:pStyle w:val="af3"/>
        <w:numPr>
          <w:ilvl w:val="0"/>
          <w:numId w:val="14"/>
        </w:numPr>
        <w:spacing w:before="0" w:beforeAutospacing="0" w:after="0" w:afterAutospacing="0" w:line="360" w:lineRule="auto"/>
        <w:ind w:left="0" w:firstLine="709"/>
        <w:jc w:val="both"/>
        <w:rPr>
          <w:rFonts w:eastAsia="Times New Roman"/>
          <w:sz w:val="28"/>
          <w:szCs w:val="28"/>
          <w:lang w:eastAsia="en-US"/>
        </w:rPr>
      </w:pPr>
      <w:r w:rsidRPr="00CC5C98">
        <w:rPr>
          <w:rFonts w:eastAsia="Times New Roman"/>
          <w:sz w:val="28"/>
          <w:szCs w:val="28"/>
          <w:lang w:eastAsia="en-US"/>
        </w:rPr>
        <w:t>решение об отказе в присвоении объекту адресации адреса</w:t>
      </w:r>
      <w:r w:rsidRPr="00CC5C98">
        <w:rPr>
          <w:rFonts w:eastAsia="Times New Roman"/>
          <w:sz w:val="28"/>
          <w:szCs w:val="28"/>
        </w:rPr>
        <w:t xml:space="preserve"> по форме, приведенной в приложении №</w:t>
      </w:r>
      <w:r w:rsidR="004F234B">
        <w:rPr>
          <w:rFonts w:eastAsia="Times New Roman"/>
          <w:sz w:val="28"/>
          <w:szCs w:val="28"/>
        </w:rPr>
        <w:t xml:space="preserve"> 5</w:t>
      </w:r>
      <w:r w:rsidRPr="00CC5C98">
        <w:rPr>
          <w:rFonts w:eastAsia="Times New Roman"/>
          <w:sz w:val="28"/>
          <w:szCs w:val="28"/>
        </w:rPr>
        <w:t xml:space="preserve"> к настоящему </w:t>
      </w:r>
      <w:r w:rsidRPr="00CC5C98">
        <w:rPr>
          <w:sz w:val="28"/>
          <w:szCs w:val="28"/>
        </w:rPr>
        <w:t>административному регламен</w:t>
      </w:r>
      <w:r w:rsidRPr="00CC5C98">
        <w:rPr>
          <w:rFonts w:eastAsia="Times New Roman"/>
          <w:sz w:val="28"/>
          <w:szCs w:val="28"/>
        </w:rPr>
        <w:t>ту</w:t>
      </w:r>
      <w:r w:rsidRPr="00CC5C98">
        <w:rPr>
          <w:rFonts w:eastAsia="Times New Roman"/>
          <w:sz w:val="28"/>
          <w:szCs w:val="28"/>
          <w:lang w:eastAsia="en-US"/>
        </w:rPr>
        <w:t>;</w:t>
      </w:r>
    </w:p>
    <w:p w:rsidR="00027177" w:rsidRPr="00CC5C98" w:rsidRDefault="00027177" w:rsidP="00CC5C98">
      <w:pPr>
        <w:pStyle w:val="af3"/>
        <w:numPr>
          <w:ilvl w:val="0"/>
          <w:numId w:val="14"/>
        </w:numPr>
        <w:spacing w:before="0" w:beforeAutospacing="0" w:after="0" w:afterAutospacing="0" w:line="360" w:lineRule="auto"/>
        <w:ind w:left="0" w:firstLine="709"/>
        <w:jc w:val="both"/>
        <w:rPr>
          <w:rFonts w:eastAsia="Times New Roman"/>
          <w:sz w:val="28"/>
          <w:szCs w:val="28"/>
          <w:lang w:eastAsia="en-US"/>
        </w:rPr>
      </w:pPr>
      <w:r w:rsidRPr="00CC5C98">
        <w:rPr>
          <w:rFonts w:eastAsia="Times New Roman"/>
          <w:sz w:val="28"/>
          <w:szCs w:val="28"/>
          <w:lang w:eastAsia="en-US"/>
        </w:rPr>
        <w:t>решение об отказе в аннулировании адреса объекта адресации</w:t>
      </w:r>
      <w:r w:rsidRPr="00CC5C98">
        <w:rPr>
          <w:rFonts w:eastAsia="Times New Roman"/>
          <w:sz w:val="28"/>
          <w:szCs w:val="28"/>
        </w:rPr>
        <w:t xml:space="preserve"> по форме, приведенной в приложении №</w:t>
      </w:r>
      <w:r w:rsidR="004F234B">
        <w:rPr>
          <w:rFonts w:eastAsia="Times New Roman"/>
          <w:sz w:val="28"/>
          <w:szCs w:val="28"/>
        </w:rPr>
        <w:t xml:space="preserve"> 5</w:t>
      </w:r>
      <w:r w:rsidRPr="00CC5C98">
        <w:rPr>
          <w:rFonts w:eastAsia="Times New Roman"/>
          <w:sz w:val="28"/>
          <w:szCs w:val="28"/>
        </w:rPr>
        <w:t xml:space="preserve"> к настоящему </w:t>
      </w:r>
      <w:r w:rsidRPr="00CC5C98">
        <w:rPr>
          <w:sz w:val="28"/>
          <w:szCs w:val="28"/>
        </w:rPr>
        <w:t>административному регламен</w:t>
      </w:r>
      <w:r w:rsidRPr="00CC5C98">
        <w:rPr>
          <w:rFonts w:eastAsia="Times New Roman"/>
          <w:sz w:val="28"/>
          <w:szCs w:val="28"/>
        </w:rPr>
        <w:t>ту</w:t>
      </w:r>
      <w:r w:rsidRPr="00CC5C98">
        <w:rPr>
          <w:rFonts w:eastAsia="Times New Roman"/>
          <w:sz w:val="28"/>
          <w:szCs w:val="28"/>
          <w:lang w:eastAsia="en-US"/>
        </w:rPr>
        <w:t>.</w:t>
      </w:r>
    </w:p>
    <w:p w:rsidR="00027177" w:rsidRPr="00CC5C98" w:rsidRDefault="00027177" w:rsidP="00CC5C98">
      <w:pPr>
        <w:pStyle w:val="af3"/>
        <w:spacing w:before="0" w:beforeAutospacing="0" w:after="0" w:afterAutospacing="0" w:line="360" w:lineRule="auto"/>
        <w:ind w:firstLine="709"/>
        <w:jc w:val="both"/>
        <w:rPr>
          <w:rFonts w:eastAsia="Times New Roman"/>
          <w:sz w:val="28"/>
          <w:szCs w:val="28"/>
          <w:lang w:eastAsia="en-US"/>
        </w:rPr>
      </w:pPr>
      <w:r w:rsidRPr="00CC5C98">
        <w:rPr>
          <w:rFonts w:eastAsia="Times New Roman"/>
          <w:sz w:val="28"/>
          <w:szCs w:val="28"/>
          <w:lang w:eastAsia="en-US"/>
        </w:rPr>
        <w:t>6.2.</w:t>
      </w:r>
      <w:r w:rsidR="004F234B">
        <w:rPr>
          <w:rFonts w:eastAsia="Times New Roman"/>
          <w:sz w:val="28"/>
          <w:szCs w:val="28"/>
          <w:lang w:eastAsia="en-US"/>
        </w:rPr>
        <w:t xml:space="preserve"> </w:t>
      </w:r>
      <w:r w:rsidRPr="00CC5C98">
        <w:rPr>
          <w:rFonts w:eastAsia="Times New Roman"/>
          <w:sz w:val="28"/>
          <w:szCs w:val="28"/>
          <w:lang w:eastAsia="en-US"/>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027177" w:rsidRPr="00CC5C98" w:rsidRDefault="00027177" w:rsidP="00CC5C98">
      <w:pPr>
        <w:pStyle w:val="1"/>
        <w:tabs>
          <w:tab w:val="left" w:pos="1276"/>
        </w:tabs>
        <w:autoSpaceDE w:val="0"/>
        <w:autoSpaceDN w:val="0"/>
        <w:adjustRightInd w:val="0"/>
        <w:spacing w:after="0" w:line="360" w:lineRule="auto"/>
        <w:ind w:left="709"/>
        <w:jc w:val="both"/>
        <w:rPr>
          <w:rFonts w:ascii="Times New Roman" w:hAnsi="Times New Roman"/>
          <w:b/>
          <w:sz w:val="28"/>
          <w:szCs w:val="28"/>
        </w:rPr>
      </w:pPr>
      <w:r w:rsidRPr="00CC5C98">
        <w:rPr>
          <w:rFonts w:ascii="Times New Roman" w:hAnsi="Times New Roman"/>
          <w:b/>
          <w:sz w:val="28"/>
          <w:szCs w:val="28"/>
        </w:rPr>
        <w:t>7. Срок предоставления муниципальной услуги</w:t>
      </w:r>
    </w:p>
    <w:p w:rsidR="00027177" w:rsidRPr="00CC5C98" w:rsidRDefault="00027177" w:rsidP="00CC5C98">
      <w:pPr>
        <w:pStyle w:val="1"/>
        <w:tabs>
          <w:tab w:val="left" w:pos="1276"/>
        </w:tabs>
        <w:autoSpaceDE w:val="0"/>
        <w:autoSpaceDN w:val="0"/>
        <w:adjustRightInd w:val="0"/>
        <w:spacing w:after="0" w:line="360" w:lineRule="auto"/>
        <w:ind w:left="0" w:firstLine="709"/>
        <w:jc w:val="both"/>
        <w:rPr>
          <w:rFonts w:ascii="Times New Roman" w:hAnsi="Times New Roman"/>
          <w:sz w:val="28"/>
          <w:szCs w:val="28"/>
        </w:rPr>
      </w:pPr>
      <w:r w:rsidRPr="00CC5C98">
        <w:rPr>
          <w:rFonts w:ascii="Times New Roman" w:hAnsi="Times New Roman"/>
          <w:sz w:val="28"/>
          <w:szCs w:val="28"/>
        </w:rPr>
        <w:t xml:space="preserve">7.1. Срок принятия решения о присвоении, аннулировании адресов объектам адресации или об отказе в присвоении, аннулировании адресов объектам адресацией не должен превышать 7 рабочих дней со дня поступления заявления о предоставлении муниципальной услуги и прилагаемых к нему </w:t>
      </w:r>
      <w:r w:rsidRPr="00CC5C98">
        <w:rPr>
          <w:rFonts w:ascii="Times New Roman" w:hAnsi="Times New Roman"/>
          <w:sz w:val="28"/>
          <w:szCs w:val="28"/>
        </w:rPr>
        <w:lastRenderedPageBreak/>
        <w:t xml:space="preserve">документов в Администрацию. </w:t>
      </w:r>
      <w:r w:rsidRPr="00CC5C98">
        <w:rPr>
          <w:rFonts w:ascii="Times New Roman" w:eastAsia="Calibri" w:hAnsi="Times New Roman"/>
          <w:sz w:val="28"/>
          <w:szCs w:val="28"/>
          <w:lang w:eastAsia="ru-RU"/>
        </w:rPr>
        <w:t>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 указанных в подпункте 9.1 настоящего регламента.</w:t>
      </w:r>
    </w:p>
    <w:p w:rsidR="00027177" w:rsidRPr="00CC5C98" w:rsidRDefault="00027177" w:rsidP="00CC5C98">
      <w:pPr>
        <w:pStyle w:val="1"/>
        <w:tabs>
          <w:tab w:val="left" w:pos="1276"/>
        </w:tabs>
        <w:autoSpaceDE w:val="0"/>
        <w:autoSpaceDN w:val="0"/>
        <w:adjustRightInd w:val="0"/>
        <w:spacing w:after="0" w:line="360" w:lineRule="auto"/>
        <w:ind w:left="0" w:firstLine="709"/>
        <w:jc w:val="both"/>
        <w:rPr>
          <w:rFonts w:ascii="Times New Roman" w:hAnsi="Times New Roman"/>
          <w:sz w:val="28"/>
          <w:szCs w:val="28"/>
        </w:rPr>
      </w:pPr>
      <w:r w:rsidRPr="00CC5C98">
        <w:rPr>
          <w:rFonts w:ascii="Times New Roman" w:hAnsi="Times New Roman"/>
          <w:sz w:val="28"/>
          <w:szCs w:val="28"/>
        </w:rPr>
        <w:t>7.2. Срок направления специалистами Администрации решения о присвоении, аннулировании адресов объектам адресации или об отказе в присвоении, аннулировании адресов объектам адресации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 не позднее одного рабочего дня со дня истечения срока, указанного в подпункте 7.1 настоящего пункта административного регламента.</w:t>
      </w:r>
    </w:p>
    <w:p w:rsidR="00027177" w:rsidRPr="00CC5C98" w:rsidRDefault="00027177" w:rsidP="00CC5C98">
      <w:pPr>
        <w:pStyle w:val="1"/>
        <w:tabs>
          <w:tab w:val="left" w:pos="1276"/>
        </w:tabs>
        <w:autoSpaceDE w:val="0"/>
        <w:autoSpaceDN w:val="0"/>
        <w:adjustRightInd w:val="0"/>
        <w:spacing w:after="0" w:line="360" w:lineRule="auto"/>
        <w:ind w:left="0" w:firstLine="709"/>
        <w:jc w:val="both"/>
        <w:rPr>
          <w:rFonts w:ascii="Times New Roman" w:hAnsi="Times New Roman"/>
          <w:sz w:val="28"/>
          <w:szCs w:val="28"/>
        </w:rPr>
      </w:pPr>
      <w:r w:rsidRPr="00CC5C98">
        <w:rPr>
          <w:rFonts w:ascii="Times New Roman" w:hAnsi="Times New Roman"/>
          <w:sz w:val="28"/>
          <w:szCs w:val="28"/>
        </w:rPr>
        <w:t>7.3. Срок направления специалистами Администрации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для последующей выдачи заявителю (представителю заявителя) лично в МФЦ -не позднее одного рабочего дня со дня истечения срока, указанного в подпункте 7.1 настоящего пункта административного регламента.</w:t>
      </w:r>
    </w:p>
    <w:p w:rsidR="00027177" w:rsidRPr="00CC5C98" w:rsidRDefault="00027177" w:rsidP="00CC5C98">
      <w:pPr>
        <w:pStyle w:val="1"/>
        <w:tabs>
          <w:tab w:val="left" w:pos="1276"/>
        </w:tabs>
        <w:autoSpaceDE w:val="0"/>
        <w:autoSpaceDN w:val="0"/>
        <w:adjustRightInd w:val="0"/>
        <w:spacing w:after="0" w:line="360" w:lineRule="auto"/>
        <w:ind w:left="0" w:firstLine="709"/>
        <w:jc w:val="both"/>
        <w:rPr>
          <w:rFonts w:ascii="Times New Roman" w:hAnsi="Times New Roman"/>
          <w:b/>
          <w:sz w:val="28"/>
          <w:szCs w:val="28"/>
        </w:rPr>
      </w:pPr>
      <w:r w:rsidRPr="00CC5C98">
        <w:rPr>
          <w:rFonts w:ascii="Times New Roman" w:hAnsi="Times New Roman"/>
          <w:sz w:val="28"/>
          <w:szCs w:val="28"/>
        </w:rPr>
        <w:t xml:space="preserve">7.4. Срок выдачи специалистами Администрации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либо направления по указанному в заявлении почтовому адресу - не позднее рабочего дня, следующего за 7-м рабочим днем со дня истечения срока, указанного в подпункте 7.1 настоящего пункта административного регламента. </w:t>
      </w:r>
    </w:p>
    <w:p w:rsidR="00027177" w:rsidRPr="00CC5C98" w:rsidRDefault="00027177" w:rsidP="00CC5C98">
      <w:pPr>
        <w:pStyle w:val="1"/>
        <w:autoSpaceDE w:val="0"/>
        <w:autoSpaceDN w:val="0"/>
        <w:adjustRightInd w:val="0"/>
        <w:spacing w:after="0" w:line="360" w:lineRule="auto"/>
        <w:ind w:left="709"/>
        <w:jc w:val="both"/>
        <w:rPr>
          <w:rFonts w:ascii="Times New Roman" w:hAnsi="Times New Roman"/>
          <w:b/>
          <w:sz w:val="28"/>
          <w:szCs w:val="28"/>
        </w:rPr>
      </w:pPr>
      <w:r w:rsidRPr="00CC5C98">
        <w:rPr>
          <w:rFonts w:ascii="Times New Roman" w:hAnsi="Times New Roman"/>
          <w:b/>
          <w:sz w:val="28"/>
          <w:szCs w:val="28"/>
        </w:rPr>
        <w:t>8. Правовые основания для предоставления муниципальной услуги</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 xml:space="preserve">8.1. </w:t>
      </w:r>
      <w:r w:rsidRPr="00CC5C98">
        <w:rPr>
          <w:rFonts w:ascii="Times New Roman" w:hAnsi="Times New Roman" w:cs="Times New Roman"/>
          <w:color w:val="000000"/>
          <w:sz w:val="28"/>
          <w:szCs w:val="28"/>
        </w:rPr>
        <w:t>Перечень нормативных правовых актов, регулирующих предоставление муниципальной услуги, согласно приложению № 1.</w:t>
      </w:r>
    </w:p>
    <w:p w:rsidR="00027177" w:rsidRPr="00CC5C98" w:rsidRDefault="00027177" w:rsidP="00FF6591">
      <w:pPr>
        <w:pStyle w:val="1"/>
        <w:tabs>
          <w:tab w:val="left" w:pos="851"/>
        </w:tabs>
        <w:autoSpaceDE w:val="0"/>
        <w:autoSpaceDN w:val="0"/>
        <w:adjustRightInd w:val="0"/>
        <w:spacing w:after="0" w:line="240" w:lineRule="auto"/>
        <w:ind w:left="0" w:firstLine="709"/>
        <w:jc w:val="both"/>
        <w:rPr>
          <w:rFonts w:ascii="Times New Roman" w:hAnsi="Times New Roman"/>
          <w:b/>
          <w:sz w:val="28"/>
          <w:szCs w:val="28"/>
        </w:rPr>
      </w:pPr>
      <w:r w:rsidRPr="00CC5C98">
        <w:rPr>
          <w:rFonts w:ascii="Times New Roman" w:hAnsi="Times New Roman"/>
          <w:b/>
          <w:sz w:val="28"/>
          <w:szCs w:val="28"/>
        </w:rPr>
        <w:t xml:space="preserve">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rsidR="00027177" w:rsidRPr="00CC5C98" w:rsidRDefault="00027177" w:rsidP="00CC5C98">
      <w:pPr>
        <w:pStyle w:val="1"/>
        <w:tabs>
          <w:tab w:val="left" w:pos="1134"/>
        </w:tabs>
        <w:autoSpaceDE w:val="0"/>
        <w:autoSpaceDN w:val="0"/>
        <w:adjustRightInd w:val="0"/>
        <w:spacing w:after="0" w:line="360" w:lineRule="auto"/>
        <w:ind w:left="0" w:firstLine="709"/>
        <w:jc w:val="both"/>
        <w:rPr>
          <w:rFonts w:ascii="Times New Roman" w:hAnsi="Times New Roman"/>
          <w:sz w:val="28"/>
          <w:szCs w:val="28"/>
        </w:rPr>
      </w:pPr>
      <w:r w:rsidRPr="00CC5C98">
        <w:rPr>
          <w:rFonts w:ascii="Times New Roman" w:hAnsi="Times New Roman"/>
          <w:sz w:val="28"/>
          <w:szCs w:val="28"/>
        </w:rPr>
        <w:lastRenderedPageBreak/>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заявителем в оригинале либо в копиях с предъявлением оригинала):</w:t>
      </w:r>
    </w:p>
    <w:p w:rsidR="00027177" w:rsidRPr="00CC5C98" w:rsidRDefault="00027177" w:rsidP="00CC5C98">
      <w:pPr>
        <w:numPr>
          <w:ilvl w:val="0"/>
          <w:numId w:val="5"/>
        </w:numPr>
        <w:tabs>
          <w:tab w:val="left" w:pos="993"/>
          <w:tab w:val="left" w:pos="8411"/>
        </w:tabs>
        <w:spacing w:after="0" w:line="360" w:lineRule="auto"/>
        <w:ind w:left="0" w:firstLine="709"/>
        <w:jc w:val="both"/>
        <w:rPr>
          <w:rFonts w:ascii="Times New Roman" w:hAnsi="Times New Roman" w:cs="Times New Roman"/>
          <w:sz w:val="28"/>
          <w:szCs w:val="28"/>
        </w:rPr>
      </w:pPr>
      <w:r w:rsidRPr="00CC5C98">
        <w:rPr>
          <w:rFonts w:ascii="Times New Roman" w:hAnsi="Times New Roman" w:cs="Times New Roman"/>
          <w:sz w:val="28"/>
          <w:szCs w:val="28"/>
        </w:rPr>
        <w:t xml:space="preserve">заявление о присвоении или аннулировании адреса объекту адресации по </w:t>
      </w:r>
      <w:hyperlink r:id="rId9" w:history="1">
        <w:r w:rsidRPr="00CC5C98">
          <w:rPr>
            <w:rFonts w:ascii="Times New Roman" w:hAnsi="Times New Roman" w:cs="Times New Roman"/>
            <w:sz w:val="28"/>
            <w:szCs w:val="28"/>
          </w:rPr>
          <w:t>форме</w:t>
        </w:r>
      </w:hyperlink>
      <w:r w:rsidRPr="00CC5C98">
        <w:rPr>
          <w:rFonts w:ascii="Times New Roman" w:hAnsi="Times New Roman" w:cs="Times New Roman"/>
          <w:sz w:val="28"/>
          <w:szCs w:val="28"/>
        </w:rPr>
        <w:t xml:space="preserve">, установленной Приказом Министерством финансов Российской Федерации от 11.12.2014 </w:t>
      </w:r>
      <w:r w:rsidRPr="00CC5C98">
        <w:rPr>
          <w:rFonts w:ascii="Times New Roman" w:hAnsi="Times New Roman" w:cs="Times New Roman"/>
          <w:sz w:val="28"/>
          <w:szCs w:val="28"/>
          <w:lang w:val="en-US"/>
        </w:rPr>
        <w:t>N</w:t>
      </w:r>
      <w:r w:rsidRPr="00CC5C98">
        <w:rPr>
          <w:rFonts w:ascii="Times New Roman" w:hAnsi="Times New Roman" w:cs="Times New Roman"/>
          <w:sz w:val="28"/>
          <w:szCs w:val="28"/>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указанием способа получения результата (лично, по почте, единый портал, региональный портал, портал адресной системы, электронной почте), согласно приложению № 3 к настоящему административному регламенту;</w:t>
      </w:r>
    </w:p>
    <w:p w:rsidR="00027177" w:rsidRPr="00CC5C98" w:rsidRDefault="00027177" w:rsidP="00CC5C98">
      <w:pPr>
        <w:numPr>
          <w:ilvl w:val="0"/>
          <w:numId w:val="5"/>
        </w:numPr>
        <w:tabs>
          <w:tab w:val="left" w:pos="993"/>
          <w:tab w:val="left" w:pos="8411"/>
        </w:tabs>
        <w:spacing w:after="0" w:line="360" w:lineRule="auto"/>
        <w:ind w:left="0" w:firstLine="709"/>
        <w:jc w:val="both"/>
        <w:rPr>
          <w:rFonts w:ascii="Times New Roman" w:hAnsi="Times New Roman" w:cs="Times New Roman"/>
          <w:sz w:val="28"/>
          <w:szCs w:val="28"/>
        </w:rPr>
      </w:pPr>
      <w:r w:rsidRPr="00CC5C98">
        <w:rPr>
          <w:rFonts w:ascii="Times New Roman" w:hAnsi="Times New Roman" w:cs="Times New Roman"/>
          <w:sz w:val="28"/>
          <w:szCs w:val="28"/>
        </w:rPr>
        <w:t>документ, удостоверяющий личность заявителя (представителя заявителя);</w:t>
      </w:r>
    </w:p>
    <w:p w:rsidR="00027177" w:rsidRPr="00CC5C98" w:rsidRDefault="00027177" w:rsidP="00CC5C98">
      <w:pPr>
        <w:numPr>
          <w:ilvl w:val="0"/>
          <w:numId w:val="5"/>
        </w:numPr>
        <w:tabs>
          <w:tab w:val="left" w:pos="993"/>
          <w:tab w:val="left" w:pos="8411"/>
        </w:tabs>
        <w:spacing w:after="0" w:line="360" w:lineRule="auto"/>
        <w:ind w:left="0" w:firstLine="709"/>
        <w:jc w:val="both"/>
        <w:rPr>
          <w:rFonts w:ascii="Times New Roman" w:hAnsi="Times New Roman" w:cs="Times New Roman"/>
          <w:sz w:val="28"/>
          <w:szCs w:val="28"/>
        </w:rPr>
      </w:pPr>
      <w:r w:rsidRPr="00CC5C98">
        <w:rPr>
          <w:rFonts w:ascii="Times New Roman" w:hAnsi="Times New Roman" w:cs="Times New Roman"/>
          <w:sz w:val="28"/>
          <w:szCs w:val="28"/>
        </w:rPr>
        <w:t>доверенность, оформленная в соответствии с действующим законодательством Российской Федерации (в случае обращения представителя заявителя).</w:t>
      </w:r>
    </w:p>
    <w:p w:rsidR="00027177" w:rsidRPr="00CC5C98" w:rsidRDefault="00027177" w:rsidP="00CC5C98">
      <w:pPr>
        <w:pStyle w:val="1"/>
        <w:autoSpaceDE w:val="0"/>
        <w:autoSpaceDN w:val="0"/>
        <w:adjustRightInd w:val="0"/>
        <w:spacing w:after="0" w:line="360" w:lineRule="auto"/>
        <w:ind w:left="0" w:firstLine="709"/>
        <w:jc w:val="both"/>
        <w:rPr>
          <w:rFonts w:ascii="Times New Roman" w:hAnsi="Times New Roman"/>
          <w:sz w:val="28"/>
          <w:szCs w:val="28"/>
        </w:rPr>
      </w:pPr>
      <w:r w:rsidRPr="00CC5C98">
        <w:rPr>
          <w:rFonts w:ascii="Times New Roman" w:hAnsi="Times New Roman"/>
          <w:sz w:val="28"/>
          <w:szCs w:val="28"/>
        </w:rPr>
        <w:t>В случае направления заявления о предоставлении муниципальной услуги в Администрацию на бумажном носителе посредством почтового отправления, к такому заявлению прилагается опись вложения и уведомлением о вручении.</w:t>
      </w:r>
    </w:p>
    <w:p w:rsidR="002C5A10" w:rsidRPr="00CC5C98" w:rsidRDefault="002C5A10" w:rsidP="00CC5C98">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0" w:history="1">
        <w:r w:rsidRPr="00CC5C98">
          <w:rPr>
            <w:rFonts w:ascii="Times New Roman" w:eastAsiaTheme="minorHAnsi" w:hAnsi="Times New Roman" w:cs="Times New Roman"/>
            <w:sz w:val="28"/>
            <w:szCs w:val="28"/>
            <w:lang w:eastAsia="en-US"/>
          </w:rPr>
          <w:t>частью 2 статьи 21.1</w:t>
        </w:r>
      </w:hyperlink>
      <w:r w:rsidRPr="00CC5C98">
        <w:rPr>
          <w:rFonts w:ascii="Times New Roman" w:eastAsiaTheme="minorHAnsi" w:hAnsi="Times New Roman" w:cs="Times New Roman"/>
          <w:sz w:val="28"/>
          <w:szCs w:val="28"/>
          <w:lang w:eastAsia="en-US"/>
        </w:rPr>
        <w:t xml:space="preserve"> Федерального закона «Об организации предоставления государственных и муниципальных услуг.</w:t>
      </w:r>
    </w:p>
    <w:p w:rsidR="002C5A10" w:rsidRPr="00CC5C98" w:rsidRDefault="002C5A10" w:rsidP="00CC5C98">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 xml:space="preserve">При представлении заявления кадастровым инженером к такому заявлению прилагается копия документа, предусмотренного </w:t>
      </w:r>
      <w:hyperlink r:id="rId11" w:history="1">
        <w:r w:rsidRPr="00CC5C98">
          <w:rPr>
            <w:rFonts w:ascii="Times New Roman" w:eastAsiaTheme="minorHAnsi" w:hAnsi="Times New Roman" w:cs="Times New Roman"/>
            <w:sz w:val="28"/>
            <w:szCs w:val="28"/>
            <w:lang w:eastAsia="en-US"/>
          </w:rPr>
          <w:t>статьей 35</w:t>
        </w:r>
      </w:hyperlink>
      <w:r w:rsidRPr="00CC5C98">
        <w:rPr>
          <w:rFonts w:ascii="Times New Roman" w:eastAsiaTheme="minorHAnsi" w:hAnsi="Times New Roman" w:cs="Times New Roman"/>
          <w:sz w:val="28"/>
          <w:szCs w:val="28"/>
          <w:lang w:eastAsia="en-US"/>
        </w:rPr>
        <w:t xml:space="preserve"> или </w:t>
      </w:r>
      <w:hyperlink r:id="rId12" w:history="1">
        <w:r w:rsidRPr="00CC5C98">
          <w:rPr>
            <w:rFonts w:ascii="Times New Roman" w:eastAsiaTheme="minorHAnsi" w:hAnsi="Times New Roman" w:cs="Times New Roman"/>
            <w:sz w:val="28"/>
            <w:szCs w:val="28"/>
            <w:lang w:eastAsia="en-US"/>
          </w:rPr>
          <w:t>статьей 42.3</w:t>
        </w:r>
      </w:hyperlink>
      <w:r w:rsidRPr="00CC5C98">
        <w:rPr>
          <w:rFonts w:ascii="Times New Roman" w:eastAsiaTheme="minorHAnsi" w:hAnsi="Times New Roman" w:cs="Times New Roman"/>
          <w:sz w:val="28"/>
          <w:szCs w:val="28"/>
          <w:lang w:eastAsia="en-US"/>
        </w:rPr>
        <w:t xml:space="preserve"> Федерального закона «О кадастровой деятельности», на основании которого осуществляется выполнение кадастровых работ или комплексных </w:t>
      </w:r>
      <w:r w:rsidRPr="00CC5C98">
        <w:rPr>
          <w:rFonts w:ascii="Times New Roman" w:eastAsiaTheme="minorHAnsi" w:hAnsi="Times New Roman" w:cs="Times New Roman"/>
          <w:sz w:val="28"/>
          <w:szCs w:val="28"/>
          <w:lang w:eastAsia="en-US"/>
        </w:rPr>
        <w:lastRenderedPageBreak/>
        <w:t>кадастровых работ в отношении соответствующего объекта недвижимости, являющегося объектом адресации.</w:t>
      </w:r>
    </w:p>
    <w:p w:rsidR="002C5A10" w:rsidRPr="00CC5C98" w:rsidRDefault="008B728B" w:rsidP="00CC5C98">
      <w:pPr>
        <w:autoSpaceDE w:val="0"/>
        <w:autoSpaceDN w:val="0"/>
        <w:adjustRightInd w:val="0"/>
        <w:spacing w:after="0" w:line="360" w:lineRule="auto"/>
        <w:ind w:firstLine="540"/>
        <w:jc w:val="both"/>
        <w:rPr>
          <w:rFonts w:ascii="Times New Roman" w:eastAsiaTheme="minorHAnsi" w:hAnsi="Times New Roman" w:cs="Times New Roman"/>
          <w:sz w:val="28"/>
          <w:szCs w:val="28"/>
          <w:lang w:eastAsia="en-US"/>
        </w:rPr>
      </w:pPr>
      <w:r w:rsidRPr="00CC5C98">
        <w:rPr>
          <w:rFonts w:ascii="Times New Roman" w:hAnsi="Times New Roman" w:cs="Times New Roman"/>
          <w:sz w:val="28"/>
          <w:szCs w:val="28"/>
        </w:rPr>
        <w:t>9</w:t>
      </w:r>
      <w:r w:rsidR="00027177" w:rsidRPr="00CC5C98">
        <w:rPr>
          <w:rFonts w:ascii="Times New Roman" w:hAnsi="Times New Roman" w:cs="Times New Roman"/>
          <w:sz w:val="28"/>
          <w:szCs w:val="28"/>
        </w:rPr>
        <w:t xml:space="preserve">.2. </w:t>
      </w:r>
      <w:r w:rsidR="002C5A10" w:rsidRPr="00CC5C98">
        <w:rPr>
          <w:rFonts w:ascii="Times New Roman" w:hAnsi="Times New Roman" w:cs="Times New Roman"/>
          <w:sz w:val="28"/>
          <w:szCs w:val="28"/>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C5A10" w:rsidRPr="00CC5C98" w:rsidRDefault="002C5A10" w:rsidP="00CC5C98">
      <w:pPr>
        <w:autoSpaceDE w:val="0"/>
        <w:autoSpaceDN w:val="0"/>
        <w:adjustRightInd w:val="0"/>
        <w:spacing w:after="0" w:line="360" w:lineRule="auto"/>
        <w:ind w:firstLine="540"/>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3" w:history="1">
        <w:r w:rsidRPr="00CC5C98">
          <w:rPr>
            <w:rFonts w:ascii="Times New Roman" w:eastAsiaTheme="minorHAnsi" w:hAnsi="Times New Roman" w:cs="Times New Roman"/>
            <w:sz w:val="28"/>
            <w:szCs w:val="28"/>
            <w:lang w:eastAsia="en-US"/>
          </w:rPr>
          <w:t>кодексом</w:t>
        </w:r>
      </w:hyperlink>
      <w:r w:rsidRPr="00CC5C98">
        <w:rPr>
          <w:rFonts w:ascii="Times New Roman" w:eastAsiaTheme="minorHAnsi" w:hAnsi="Times New Roman" w:cs="Times New Roman"/>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2C5A10" w:rsidRPr="00CC5C98" w:rsidRDefault="002C5A10" w:rsidP="00CC5C98">
      <w:pPr>
        <w:autoSpaceDE w:val="0"/>
        <w:autoSpaceDN w:val="0"/>
        <w:adjustRightInd w:val="0"/>
        <w:spacing w:after="0" w:line="360" w:lineRule="auto"/>
        <w:ind w:firstLine="540"/>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256D2" w:rsidRDefault="002C5A10" w:rsidP="00CC5C98">
      <w:pPr>
        <w:autoSpaceDE w:val="0"/>
        <w:autoSpaceDN w:val="0"/>
        <w:adjustRightInd w:val="0"/>
        <w:spacing w:after="0" w:line="360" w:lineRule="auto"/>
        <w:ind w:firstLine="540"/>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4" w:history="1">
        <w:r w:rsidRPr="00CC5C98">
          <w:rPr>
            <w:rFonts w:ascii="Times New Roman" w:eastAsiaTheme="minorHAnsi" w:hAnsi="Times New Roman" w:cs="Times New Roman"/>
            <w:sz w:val="28"/>
            <w:szCs w:val="28"/>
            <w:lang w:eastAsia="en-US"/>
          </w:rPr>
          <w:t>кодексом</w:t>
        </w:r>
      </w:hyperlink>
      <w:r w:rsidRPr="00CC5C98">
        <w:rPr>
          <w:rFonts w:ascii="Times New Roman" w:eastAsiaTheme="minorHAnsi" w:hAnsi="Times New Roman" w:cs="Times New Roman"/>
          <w:sz w:val="28"/>
          <w:szCs w:val="28"/>
          <w:lang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2C5A10" w:rsidRPr="00CC5C98" w:rsidRDefault="002C5A10" w:rsidP="004F234B">
      <w:pPr>
        <w:widowControl w:val="0"/>
        <w:autoSpaceDE w:val="0"/>
        <w:autoSpaceDN w:val="0"/>
        <w:adjustRightInd w:val="0"/>
        <w:spacing w:after="0" w:line="360" w:lineRule="auto"/>
        <w:ind w:firstLine="539"/>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C5A10" w:rsidRPr="00CC5C98" w:rsidRDefault="002C5A10" w:rsidP="004F234B">
      <w:pPr>
        <w:widowControl w:val="0"/>
        <w:autoSpaceDE w:val="0"/>
        <w:autoSpaceDN w:val="0"/>
        <w:adjustRightInd w:val="0"/>
        <w:spacing w:after="0" w:line="360" w:lineRule="auto"/>
        <w:ind w:firstLine="539"/>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2C5A10" w:rsidRPr="00CC5C98" w:rsidRDefault="002C5A10" w:rsidP="00CC5C98">
      <w:pPr>
        <w:autoSpaceDE w:val="0"/>
        <w:autoSpaceDN w:val="0"/>
        <w:adjustRightInd w:val="0"/>
        <w:spacing w:after="0" w:line="360" w:lineRule="auto"/>
        <w:ind w:firstLine="540"/>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lastRenderedPageBreak/>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C5A10" w:rsidRPr="00CC5C98" w:rsidRDefault="002C5A10" w:rsidP="003603C2">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C5A10" w:rsidRPr="00CC5C98" w:rsidRDefault="002C5A10" w:rsidP="003603C2">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учета объекта недвижимости, являющегося объектом адресации);</w:t>
      </w:r>
    </w:p>
    <w:p w:rsidR="008B728B" w:rsidRPr="00CC5C98" w:rsidRDefault="002C5A10" w:rsidP="00CC5C98">
      <w:pPr>
        <w:tabs>
          <w:tab w:val="left" w:pos="709"/>
        </w:tabs>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учета объекта недвижимости, являющегося объектом адресации).</w:t>
      </w:r>
    </w:p>
    <w:p w:rsidR="00027177" w:rsidRPr="00CC5C98" w:rsidRDefault="00027177" w:rsidP="00FC7BD0">
      <w:pPr>
        <w:widowControl w:val="0"/>
        <w:tabs>
          <w:tab w:val="left" w:pos="709"/>
        </w:tabs>
        <w:autoSpaceDE w:val="0"/>
        <w:autoSpaceDN w:val="0"/>
        <w:adjustRightInd w:val="0"/>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 xml:space="preserve">9.3. В случае если документы, указанные в пункте 9.2.не представлены заявителем по собственной инициативе Администрация или МФЦ (в соответствии с соглашением о взаимодействии, заключенным между МФЦ и Администраций)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027177" w:rsidRPr="00CC5C98" w:rsidRDefault="00027177" w:rsidP="00FC7BD0">
      <w:pPr>
        <w:widowControl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Для предоставления муниципальной услуги запрещается требовать:</w:t>
      </w:r>
    </w:p>
    <w:p w:rsidR="00027177" w:rsidRPr="00CC5C98" w:rsidRDefault="00027177" w:rsidP="00FC7BD0">
      <w:pPr>
        <w:widowControl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В случае нарушения органами, участвующими в предоставлении услуги, требований п. 3 ч. 1 ст. 6 Федерального закона от 27.07.2010 № 210-ФЗ «Об организации предоставления государственных и муниципальных услуг», Администрация направляет обращение в прокуратуру и уведомляет заявителя о ходе предоставления муниципальной услуги.</w:t>
      </w:r>
    </w:p>
    <w:p w:rsidR="00027177" w:rsidRPr="00CC5C98" w:rsidRDefault="00027177" w:rsidP="00FF6591">
      <w:pPr>
        <w:pStyle w:val="1"/>
        <w:autoSpaceDE w:val="0"/>
        <w:autoSpaceDN w:val="0"/>
        <w:adjustRightInd w:val="0"/>
        <w:spacing w:after="0" w:line="240" w:lineRule="auto"/>
        <w:ind w:left="0" w:firstLine="709"/>
        <w:jc w:val="both"/>
        <w:rPr>
          <w:rFonts w:ascii="Times New Roman" w:hAnsi="Times New Roman"/>
          <w:b/>
          <w:sz w:val="28"/>
          <w:szCs w:val="28"/>
        </w:rPr>
      </w:pPr>
      <w:r w:rsidRPr="00CC5C98">
        <w:rPr>
          <w:rFonts w:ascii="Times New Roman" w:hAnsi="Times New Roman"/>
          <w:b/>
          <w:sz w:val="28"/>
          <w:szCs w:val="28"/>
        </w:rPr>
        <w:t>10. Исчерпывающий перечень оснований для отказа в приеме документов, необходимых для предоставления муниципальной услуги</w:t>
      </w:r>
    </w:p>
    <w:p w:rsidR="00027177" w:rsidRPr="00CC5C98" w:rsidRDefault="00027177" w:rsidP="00CC5C98">
      <w:pPr>
        <w:pStyle w:val="1"/>
        <w:numPr>
          <w:ilvl w:val="0"/>
          <w:numId w:val="6"/>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CC5C98">
        <w:rPr>
          <w:rFonts w:ascii="Times New Roman" w:hAnsi="Times New Roman"/>
          <w:sz w:val="28"/>
          <w:szCs w:val="28"/>
        </w:rPr>
        <w:t>не представление либо представление не в полном объеме заявителем документов, указанных в п. 9.1 настоящего административного регламента (при личном обращении в Администрацию или МФЦ);</w:t>
      </w:r>
    </w:p>
    <w:p w:rsidR="00027177" w:rsidRPr="00CC5C98" w:rsidRDefault="00027177" w:rsidP="00CC5C98">
      <w:pPr>
        <w:pStyle w:val="1"/>
        <w:numPr>
          <w:ilvl w:val="0"/>
          <w:numId w:val="6"/>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CC5C98">
        <w:rPr>
          <w:rFonts w:ascii="Times New Roman" w:hAnsi="Times New Roman"/>
          <w:sz w:val="28"/>
          <w:szCs w:val="28"/>
        </w:rPr>
        <w:lastRenderedPageBreak/>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027177" w:rsidRPr="00CC5C98" w:rsidRDefault="00027177" w:rsidP="00CC5C98">
      <w:pPr>
        <w:pStyle w:val="1"/>
        <w:numPr>
          <w:ilvl w:val="0"/>
          <w:numId w:val="6"/>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CC5C98">
        <w:rPr>
          <w:rFonts w:ascii="Times New Roman" w:hAnsi="Times New Roman"/>
          <w:sz w:val="28"/>
          <w:szCs w:val="28"/>
        </w:rPr>
        <w:t>текст, представленного заявителем заявления, не поддается прочтению, исполнен карандашом, имеет подчистки исправления;</w:t>
      </w:r>
    </w:p>
    <w:p w:rsidR="00027177" w:rsidRPr="00CC5C98" w:rsidRDefault="00027177" w:rsidP="00CC5C98">
      <w:pPr>
        <w:pStyle w:val="1"/>
        <w:numPr>
          <w:ilvl w:val="0"/>
          <w:numId w:val="6"/>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CC5C98">
        <w:rPr>
          <w:rFonts w:ascii="Times New Roman" w:hAnsi="Times New Roman"/>
          <w:sz w:val="28"/>
          <w:szCs w:val="28"/>
        </w:rPr>
        <w:t>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027177" w:rsidRPr="00CC5C98" w:rsidRDefault="00027177" w:rsidP="00FF6591">
      <w:pPr>
        <w:pStyle w:val="1"/>
        <w:autoSpaceDE w:val="0"/>
        <w:autoSpaceDN w:val="0"/>
        <w:adjustRightInd w:val="0"/>
        <w:spacing w:after="0" w:line="240" w:lineRule="auto"/>
        <w:ind w:left="142" w:firstLine="567"/>
        <w:jc w:val="both"/>
        <w:rPr>
          <w:rFonts w:ascii="Times New Roman" w:hAnsi="Times New Roman"/>
          <w:b/>
          <w:sz w:val="28"/>
          <w:szCs w:val="28"/>
        </w:rPr>
      </w:pPr>
      <w:r w:rsidRPr="00CC5C98">
        <w:rPr>
          <w:rFonts w:ascii="Times New Roman" w:hAnsi="Times New Roman"/>
          <w:b/>
          <w:sz w:val="28"/>
          <w:szCs w:val="28"/>
        </w:rPr>
        <w:t>11. Исчерпывающий перечень оснований для отказа в предоставлении муниципальной услуги</w:t>
      </w:r>
    </w:p>
    <w:p w:rsidR="008B728B" w:rsidRPr="00CC5C98" w:rsidRDefault="008B728B" w:rsidP="00CC5C98">
      <w:pPr>
        <w:autoSpaceDE w:val="0"/>
        <w:autoSpaceDN w:val="0"/>
        <w:adjustRightInd w:val="0"/>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 xml:space="preserve">Основаниями для отказа в предоставлении муниципальной услуги являются: </w:t>
      </w:r>
    </w:p>
    <w:p w:rsidR="008B728B" w:rsidRPr="00CC5C98" w:rsidRDefault="008B728B" w:rsidP="00CC5C98">
      <w:pPr>
        <w:pStyle w:val="af8"/>
        <w:numPr>
          <w:ilvl w:val="1"/>
          <w:numId w:val="17"/>
        </w:numPr>
        <w:tabs>
          <w:tab w:val="left" w:pos="709"/>
          <w:tab w:val="left" w:pos="1134"/>
        </w:tabs>
        <w:autoSpaceDE w:val="0"/>
        <w:autoSpaceDN w:val="0"/>
        <w:adjustRightInd w:val="0"/>
        <w:spacing w:after="0" w:line="360" w:lineRule="auto"/>
        <w:ind w:left="0" w:firstLine="709"/>
        <w:jc w:val="both"/>
        <w:rPr>
          <w:rFonts w:ascii="Times New Roman" w:hAnsi="Times New Roman"/>
          <w:sz w:val="28"/>
          <w:szCs w:val="28"/>
        </w:rPr>
      </w:pPr>
      <w:r w:rsidRPr="00CC5C98">
        <w:rPr>
          <w:rFonts w:ascii="Times New Roman" w:hAnsi="Times New Roman"/>
          <w:sz w:val="28"/>
          <w:szCs w:val="28"/>
        </w:rPr>
        <w:t>обращение за получением муниципальной услуги лица не определенного в п. 2 настоящего административного регламента;</w:t>
      </w:r>
    </w:p>
    <w:p w:rsidR="008B728B" w:rsidRPr="00CC5C98" w:rsidRDefault="008B728B" w:rsidP="003603C2">
      <w:pPr>
        <w:pStyle w:val="af8"/>
        <w:widowControl w:val="0"/>
        <w:numPr>
          <w:ilvl w:val="1"/>
          <w:numId w:val="17"/>
        </w:numPr>
        <w:tabs>
          <w:tab w:val="left" w:pos="709"/>
          <w:tab w:val="left" w:pos="1134"/>
        </w:tabs>
        <w:autoSpaceDE w:val="0"/>
        <w:autoSpaceDN w:val="0"/>
        <w:adjustRightInd w:val="0"/>
        <w:spacing w:after="0" w:line="360" w:lineRule="auto"/>
        <w:ind w:left="0" w:firstLine="709"/>
        <w:jc w:val="both"/>
        <w:rPr>
          <w:rFonts w:ascii="Times New Roman" w:hAnsi="Times New Roman"/>
          <w:sz w:val="28"/>
          <w:szCs w:val="28"/>
        </w:rPr>
      </w:pPr>
      <w:r w:rsidRPr="00CC5C98">
        <w:rPr>
          <w:rFonts w:ascii="Times New Roman" w:hAnsi="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B728B" w:rsidRPr="00CC5C98" w:rsidRDefault="008B728B" w:rsidP="003603C2">
      <w:pPr>
        <w:pStyle w:val="af8"/>
        <w:widowControl w:val="0"/>
        <w:numPr>
          <w:ilvl w:val="1"/>
          <w:numId w:val="17"/>
        </w:numPr>
        <w:tabs>
          <w:tab w:val="left" w:pos="709"/>
          <w:tab w:val="left" w:pos="1134"/>
        </w:tabs>
        <w:autoSpaceDE w:val="0"/>
        <w:autoSpaceDN w:val="0"/>
        <w:adjustRightInd w:val="0"/>
        <w:spacing w:after="0" w:line="360" w:lineRule="auto"/>
        <w:ind w:left="0" w:firstLine="709"/>
        <w:jc w:val="both"/>
        <w:rPr>
          <w:rFonts w:ascii="Times New Roman" w:hAnsi="Times New Roman"/>
          <w:sz w:val="28"/>
          <w:szCs w:val="28"/>
        </w:rPr>
      </w:pPr>
      <w:r w:rsidRPr="00CC5C98">
        <w:rPr>
          <w:rFonts w:ascii="Times New Roman" w:hAnsi="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B728B" w:rsidRPr="00CC5C98" w:rsidRDefault="008B728B" w:rsidP="00CC5C98">
      <w:pPr>
        <w:tabs>
          <w:tab w:val="left" w:pos="709"/>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C5C98">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5" w:history="1">
        <w:r w:rsidRPr="00CC5C98">
          <w:rPr>
            <w:rFonts w:ascii="Times New Roman" w:hAnsi="Times New Roman" w:cs="Times New Roman"/>
            <w:sz w:val="28"/>
            <w:szCs w:val="28"/>
          </w:rPr>
          <w:t>пунктах 5</w:t>
        </w:r>
      </w:hyperlink>
      <w:r w:rsidRPr="00CC5C98">
        <w:rPr>
          <w:rFonts w:ascii="Times New Roman" w:hAnsi="Times New Roman" w:cs="Times New Roman"/>
          <w:sz w:val="28"/>
          <w:szCs w:val="28"/>
        </w:rPr>
        <w:t xml:space="preserve">, </w:t>
      </w:r>
      <w:hyperlink r:id="rId16" w:history="1">
        <w:r w:rsidRPr="00CC5C98">
          <w:rPr>
            <w:rFonts w:ascii="Times New Roman" w:hAnsi="Times New Roman" w:cs="Times New Roman"/>
            <w:sz w:val="28"/>
            <w:szCs w:val="28"/>
          </w:rPr>
          <w:t>8</w:t>
        </w:r>
      </w:hyperlink>
      <w:r w:rsidRPr="00CC5C98">
        <w:rPr>
          <w:rFonts w:ascii="Times New Roman" w:hAnsi="Times New Roman" w:cs="Times New Roman"/>
          <w:sz w:val="28"/>
          <w:szCs w:val="28"/>
        </w:rPr>
        <w:t xml:space="preserve">, </w:t>
      </w:r>
      <w:hyperlink r:id="rId17" w:history="1">
        <w:r w:rsidRPr="00CC5C98">
          <w:rPr>
            <w:rFonts w:ascii="Times New Roman" w:hAnsi="Times New Roman" w:cs="Times New Roman"/>
            <w:sz w:val="28"/>
            <w:szCs w:val="28"/>
          </w:rPr>
          <w:t>9</w:t>
        </w:r>
      </w:hyperlink>
      <w:r w:rsidRPr="00CC5C98">
        <w:rPr>
          <w:rFonts w:ascii="Times New Roman" w:hAnsi="Times New Roman" w:cs="Times New Roman"/>
          <w:sz w:val="28"/>
          <w:szCs w:val="28"/>
        </w:rPr>
        <w:t xml:space="preserve">, </w:t>
      </w:r>
      <w:hyperlink r:id="rId18" w:history="1">
        <w:r w:rsidRPr="00CC5C98">
          <w:rPr>
            <w:rFonts w:ascii="Times New Roman" w:hAnsi="Times New Roman" w:cs="Times New Roman"/>
            <w:sz w:val="28"/>
            <w:szCs w:val="28"/>
          </w:rPr>
          <w:t>10</w:t>
        </w:r>
      </w:hyperlink>
      <w:r w:rsidRPr="00CC5C98">
        <w:rPr>
          <w:rFonts w:ascii="Times New Roman" w:hAnsi="Times New Roman" w:cs="Times New Roman"/>
          <w:sz w:val="28"/>
          <w:szCs w:val="28"/>
        </w:rPr>
        <w:t xml:space="preserve">, </w:t>
      </w:r>
      <w:hyperlink r:id="rId19" w:history="1">
        <w:r w:rsidRPr="00CC5C98">
          <w:rPr>
            <w:rFonts w:ascii="Times New Roman" w:hAnsi="Times New Roman" w:cs="Times New Roman"/>
            <w:sz w:val="28"/>
            <w:szCs w:val="28"/>
          </w:rPr>
          <w:t>11</w:t>
        </w:r>
      </w:hyperlink>
      <w:r w:rsidRPr="00CC5C98">
        <w:rPr>
          <w:rFonts w:ascii="Times New Roman" w:hAnsi="Times New Roman" w:cs="Times New Roman"/>
          <w:sz w:val="28"/>
          <w:szCs w:val="28"/>
        </w:rPr>
        <w:t xml:space="preserve">, </w:t>
      </w:r>
      <w:hyperlink r:id="rId20" w:history="1">
        <w:r w:rsidRPr="00CC5C98">
          <w:rPr>
            <w:rFonts w:ascii="Times New Roman" w:hAnsi="Times New Roman" w:cs="Times New Roman"/>
            <w:sz w:val="28"/>
            <w:szCs w:val="28"/>
          </w:rPr>
          <w:t>14</w:t>
        </w:r>
      </w:hyperlink>
      <w:r w:rsidRPr="00CC5C98">
        <w:rPr>
          <w:rFonts w:ascii="Times New Roman" w:hAnsi="Times New Roman" w:cs="Times New Roman"/>
          <w:sz w:val="28"/>
          <w:szCs w:val="28"/>
        </w:rPr>
        <w:t xml:space="preserve">, </w:t>
      </w:r>
      <w:hyperlink r:id="rId21" w:history="1">
        <w:r w:rsidRPr="00CC5C98">
          <w:rPr>
            <w:rFonts w:ascii="Times New Roman" w:hAnsi="Times New Roman" w:cs="Times New Roman"/>
            <w:sz w:val="28"/>
            <w:szCs w:val="28"/>
          </w:rPr>
          <w:t>15</w:t>
        </w:r>
      </w:hyperlink>
      <w:r w:rsidRPr="00CC5C98">
        <w:rPr>
          <w:rFonts w:ascii="Times New Roman" w:hAnsi="Times New Roman" w:cs="Times New Roman"/>
          <w:sz w:val="28"/>
          <w:szCs w:val="28"/>
        </w:rPr>
        <w:t xml:space="preserve">, </w:t>
      </w:r>
      <w:hyperlink r:id="rId22" w:history="1">
        <w:r w:rsidRPr="00CC5C98">
          <w:rPr>
            <w:rFonts w:ascii="Times New Roman" w:hAnsi="Times New Roman" w:cs="Times New Roman"/>
            <w:sz w:val="28"/>
            <w:szCs w:val="28"/>
          </w:rPr>
          <w:t>16</w:t>
        </w:r>
      </w:hyperlink>
      <w:r w:rsidRPr="00CC5C98">
        <w:rPr>
          <w:rFonts w:ascii="Times New Roman" w:hAnsi="Times New Roman" w:cs="Times New Roman"/>
          <w:sz w:val="28"/>
          <w:szCs w:val="28"/>
        </w:rPr>
        <w:t xml:space="preserve">, </w:t>
      </w:r>
      <w:hyperlink r:id="rId23" w:history="1">
        <w:r w:rsidRPr="00CC5C98">
          <w:rPr>
            <w:rFonts w:ascii="Times New Roman" w:hAnsi="Times New Roman" w:cs="Times New Roman"/>
            <w:sz w:val="28"/>
            <w:szCs w:val="28"/>
          </w:rPr>
          <w:t>17</w:t>
        </w:r>
      </w:hyperlink>
      <w:r w:rsidRPr="00CC5C98">
        <w:rPr>
          <w:rFonts w:ascii="Times New Roman" w:hAnsi="Times New Roman" w:cs="Times New Roman"/>
          <w:sz w:val="28"/>
          <w:szCs w:val="28"/>
        </w:rPr>
        <w:t xml:space="preserve">, </w:t>
      </w:r>
      <w:hyperlink r:id="rId24" w:history="1">
        <w:r w:rsidRPr="00CC5C98">
          <w:rPr>
            <w:rFonts w:ascii="Times New Roman" w:hAnsi="Times New Roman" w:cs="Times New Roman"/>
            <w:sz w:val="28"/>
            <w:szCs w:val="28"/>
          </w:rPr>
          <w:t>18</w:t>
        </w:r>
      </w:hyperlink>
      <w:r w:rsidRPr="00CC5C98">
        <w:rPr>
          <w:rFonts w:ascii="Times New Roman" w:hAnsi="Times New Roman" w:cs="Times New Roman"/>
          <w:sz w:val="28"/>
          <w:szCs w:val="28"/>
        </w:rPr>
        <w:t xml:space="preserve"> Правил присвоения, изменения и аннулирования адресов, утвержденных </w:t>
      </w:r>
      <w:r w:rsidRPr="00CC5C98">
        <w:rPr>
          <w:rFonts w:ascii="Times New Roman" w:hAnsi="Times New Roman" w:cs="Times New Roman"/>
          <w:sz w:val="28"/>
          <w:szCs w:val="28"/>
        </w:rPr>
        <w:lastRenderedPageBreak/>
        <w:t>Постановлением Правительства Российской Федерации от 19 ноября 2014 года № 1221.</w:t>
      </w:r>
    </w:p>
    <w:p w:rsidR="008B728B" w:rsidRPr="00CC5C98" w:rsidRDefault="003B4A14" w:rsidP="00CC5C98">
      <w:pPr>
        <w:pStyle w:val="af8"/>
        <w:tabs>
          <w:tab w:val="left" w:pos="0"/>
        </w:tabs>
        <w:autoSpaceDE w:val="0"/>
        <w:autoSpaceDN w:val="0"/>
        <w:adjustRightInd w:val="0"/>
        <w:spacing w:after="0" w:line="360" w:lineRule="auto"/>
        <w:ind w:left="0"/>
        <w:jc w:val="both"/>
        <w:rPr>
          <w:rFonts w:ascii="Times New Roman" w:hAnsi="Times New Roman"/>
          <w:sz w:val="28"/>
          <w:szCs w:val="28"/>
        </w:rPr>
      </w:pPr>
      <w:r w:rsidRPr="00CC5C98">
        <w:rPr>
          <w:rFonts w:ascii="Times New Roman" w:hAnsi="Times New Roman"/>
          <w:sz w:val="28"/>
          <w:szCs w:val="28"/>
        </w:rPr>
        <w:t xml:space="preserve">  </w:t>
      </w:r>
      <w:r w:rsidRPr="00CC5C98">
        <w:rPr>
          <w:rFonts w:ascii="Times New Roman" w:hAnsi="Times New Roman"/>
          <w:sz w:val="28"/>
          <w:szCs w:val="28"/>
        </w:rPr>
        <w:tab/>
      </w:r>
      <w:r w:rsidR="008B728B" w:rsidRPr="00CC5C98">
        <w:rPr>
          <w:rFonts w:ascii="Times New Roman" w:hAnsi="Times New Roman"/>
          <w:sz w:val="28"/>
          <w:szCs w:val="28"/>
        </w:rPr>
        <w:t>11.1. Перечень случаев и условий для предоставления муниципальной услуги:</w:t>
      </w:r>
    </w:p>
    <w:p w:rsidR="008B728B" w:rsidRPr="00CC5C98" w:rsidRDefault="008B728B" w:rsidP="00CC5C98">
      <w:pPr>
        <w:pStyle w:val="af8"/>
        <w:tabs>
          <w:tab w:val="left" w:pos="0"/>
        </w:tabs>
        <w:autoSpaceDE w:val="0"/>
        <w:autoSpaceDN w:val="0"/>
        <w:adjustRightInd w:val="0"/>
        <w:spacing w:after="0" w:line="360" w:lineRule="auto"/>
        <w:ind w:left="0"/>
        <w:jc w:val="both"/>
        <w:rPr>
          <w:rFonts w:ascii="Times New Roman" w:eastAsiaTheme="minorHAnsi" w:hAnsi="Times New Roman"/>
          <w:sz w:val="28"/>
          <w:szCs w:val="28"/>
          <w:lang w:eastAsia="en-US"/>
        </w:rPr>
      </w:pPr>
      <w:r w:rsidRPr="00CC5C98">
        <w:rPr>
          <w:rFonts w:ascii="Times New Roman" w:hAnsi="Times New Roman"/>
          <w:sz w:val="28"/>
          <w:szCs w:val="28"/>
        </w:rPr>
        <w:tab/>
        <w:t>1) о</w:t>
      </w:r>
      <w:r w:rsidRPr="00CC5C98">
        <w:rPr>
          <w:rFonts w:ascii="Times New Roman" w:eastAsiaTheme="minorHAnsi" w:hAnsi="Times New Roman"/>
          <w:sz w:val="28"/>
          <w:szCs w:val="28"/>
          <w:lang w:eastAsia="en-US"/>
        </w:rPr>
        <w:t>бъектом адресации являются:</w:t>
      </w:r>
    </w:p>
    <w:p w:rsidR="008B728B" w:rsidRPr="00CC5C98" w:rsidRDefault="008B728B" w:rsidP="00CC5C98">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а) здание (строение, за исключением некапитального строения), в том числе строительство которого не завершено;</w:t>
      </w:r>
    </w:p>
    <w:p w:rsidR="008B728B" w:rsidRPr="00CC5C98" w:rsidRDefault="008B728B" w:rsidP="00CC5C98">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б) сооружение (за исключением некапитального сооружения и линейного объекта), в том числе строительство которого не завершено;</w:t>
      </w:r>
    </w:p>
    <w:p w:rsidR="008B728B" w:rsidRPr="00CC5C98" w:rsidRDefault="008B728B" w:rsidP="00CC5C98">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8B728B" w:rsidRPr="00CC5C98" w:rsidRDefault="008B728B" w:rsidP="00CC5C98">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г) помещение, являющееся частью объекта капитального строительства;</w:t>
      </w:r>
    </w:p>
    <w:p w:rsidR="008B728B" w:rsidRPr="00CC5C98" w:rsidRDefault="008B728B" w:rsidP="00CC5C98">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д) машино-место (за исключением машино-места, являющегося частью некапитального здания или сооружения).</w:t>
      </w:r>
    </w:p>
    <w:p w:rsidR="008B728B" w:rsidRPr="00CC5C98" w:rsidRDefault="008B728B" w:rsidP="00CC5C98">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2) Присвоение объекту адресации адреса осуществляется:</w:t>
      </w:r>
    </w:p>
    <w:p w:rsidR="008B728B" w:rsidRPr="00CC5C98" w:rsidRDefault="008B728B" w:rsidP="00CC5C98">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а) в отношении земельных участков в случаях:</w:t>
      </w:r>
    </w:p>
    <w:p w:rsidR="008B728B" w:rsidRPr="00CC5C98" w:rsidRDefault="008B728B" w:rsidP="00CC5C98">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25" w:history="1">
        <w:r w:rsidRPr="00CC5C98">
          <w:rPr>
            <w:rFonts w:ascii="Times New Roman" w:eastAsiaTheme="minorHAnsi" w:hAnsi="Times New Roman" w:cs="Times New Roman"/>
            <w:sz w:val="28"/>
            <w:szCs w:val="28"/>
            <w:lang w:eastAsia="en-US"/>
          </w:rPr>
          <w:t>кодексом</w:t>
        </w:r>
      </w:hyperlink>
      <w:r w:rsidRPr="00CC5C98">
        <w:rPr>
          <w:rFonts w:ascii="Times New Roman" w:eastAsiaTheme="minorHAnsi" w:hAnsi="Times New Roman" w:cs="Times New Roman"/>
          <w:sz w:val="28"/>
          <w:szCs w:val="28"/>
          <w:lang w:eastAsia="en-US"/>
        </w:rPr>
        <w:t xml:space="preserve"> Российской Федерации;</w:t>
      </w:r>
    </w:p>
    <w:p w:rsidR="008B728B" w:rsidRPr="00CC5C98" w:rsidRDefault="008B728B" w:rsidP="00CC5C98">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 xml:space="preserve">- выполнения в отношении земельного участка в соответствии с требованиями, установленными Федеральным </w:t>
      </w:r>
      <w:hyperlink r:id="rId26" w:history="1">
        <w:r w:rsidRPr="00CC5C98">
          <w:rPr>
            <w:rFonts w:ascii="Times New Roman" w:eastAsiaTheme="minorHAnsi" w:hAnsi="Times New Roman" w:cs="Times New Roman"/>
            <w:sz w:val="28"/>
            <w:szCs w:val="28"/>
            <w:lang w:eastAsia="en-US"/>
          </w:rPr>
          <w:t>законом</w:t>
        </w:r>
      </w:hyperlink>
      <w:r w:rsidRPr="00CC5C98">
        <w:rPr>
          <w:rFonts w:ascii="Times New Roman" w:eastAsiaTheme="minorHAnsi" w:hAnsi="Times New Roman" w:cs="Times New Roman"/>
          <w:sz w:val="28"/>
          <w:szCs w:val="28"/>
          <w:lang w:eastAsia="en-US"/>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8B728B" w:rsidRPr="00CC5C98" w:rsidRDefault="008B728B" w:rsidP="00CC5C98">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б) в отношении зданий (строений), сооружений, в том числе строительство которых не завершено, в случаях:</w:t>
      </w:r>
    </w:p>
    <w:p w:rsidR="008B728B" w:rsidRPr="00CC5C98" w:rsidRDefault="008B728B" w:rsidP="00CC5C98">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 xml:space="preserve">- выдачи (получения) разрешения на строительство или направления уведомления о соответствии указанных в уведомлении о планируемом </w:t>
      </w:r>
      <w:r w:rsidRPr="00CC5C98">
        <w:rPr>
          <w:rFonts w:ascii="Times New Roman" w:eastAsiaTheme="minorHAnsi" w:hAnsi="Times New Roman" w:cs="Times New Roman"/>
          <w:sz w:val="28"/>
          <w:szCs w:val="28"/>
          <w:lang w:eastAsia="en-US"/>
        </w:rPr>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B728B" w:rsidRPr="00CC5C98" w:rsidRDefault="008B728B" w:rsidP="00CC5C98">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 xml:space="preserve">- выполнения в отношении объекта недвижимости в соответствии с требованиями, установленными Федеральным </w:t>
      </w:r>
      <w:hyperlink r:id="rId27" w:history="1">
        <w:r w:rsidRPr="00CC5C98">
          <w:rPr>
            <w:rFonts w:ascii="Times New Roman" w:eastAsiaTheme="minorHAnsi" w:hAnsi="Times New Roman" w:cs="Times New Roman"/>
            <w:sz w:val="28"/>
            <w:szCs w:val="28"/>
            <w:lang w:eastAsia="en-US"/>
          </w:rPr>
          <w:t>законом</w:t>
        </w:r>
      </w:hyperlink>
      <w:r w:rsidRPr="00CC5C98">
        <w:rPr>
          <w:rFonts w:ascii="Times New Roman" w:eastAsiaTheme="minorHAnsi" w:hAnsi="Times New Roman" w:cs="Times New Roman"/>
          <w:sz w:val="28"/>
          <w:szCs w:val="28"/>
          <w:lang w:eastAsia="en-US"/>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28" w:history="1">
        <w:r w:rsidRPr="00CC5C98">
          <w:rPr>
            <w:rFonts w:ascii="Times New Roman" w:eastAsiaTheme="minorHAnsi" w:hAnsi="Times New Roman" w:cs="Times New Roman"/>
            <w:sz w:val="28"/>
            <w:szCs w:val="28"/>
            <w:lang w:eastAsia="en-US"/>
          </w:rPr>
          <w:t>кодексом</w:t>
        </w:r>
      </w:hyperlink>
      <w:r w:rsidRPr="00CC5C98">
        <w:rPr>
          <w:rFonts w:ascii="Times New Roman" w:eastAsiaTheme="minorHAnsi" w:hAnsi="Times New Roman" w:cs="Times New Roman"/>
          <w:sz w:val="28"/>
          <w:szCs w:val="28"/>
          <w:lang w:eastAsia="en-US"/>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8B728B" w:rsidRPr="00CC5C98" w:rsidRDefault="008B728B" w:rsidP="00CC5C98">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в) в отношении помещений в случаях:</w:t>
      </w:r>
    </w:p>
    <w:p w:rsidR="008B728B" w:rsidRPr="00CC5C98" w:rsidRDefault="008B728B" w:rsidP="00CC5C98">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 xml:space="preserve">- подготовки и оформления в установленном Жилищным </w:t>
      </w:r>
      <w:hyperlink r:id="rId29" w:history="1">
        <w:r w:rsidRPr="00CC5C98">
          <w:rPr>
            <w:rFonts w:ascii="Times New Roman" w:eastAsiaTheme="minorHAnsi" w:hAnsi="Times New Roman" w:cs="Times New Roman"/>
            <w:sz w:val="28"/>
            <w:szCs w:val="28"/>
            <w:lang w:eastAsia="en-US"/>
          </w:rPr>
          <w:t>кодексом</w:t>
        </w:r>
      </w:hyperlink>
      <w:r w:rsidRPr="00CC5C98">
        <w:rPr>
          <w:rFonts w:ascii="Times New Roman" w:eastAsiaTheme="minorHAnsi" w:hAnsi="Times New Roman" w:cs="Times New Roman"/>
          <w:sz w:val="28"/>
          <w:szCs w:val="28"/>
          <w:lang w:eastAsia="en-US"/>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B728B" w:rsidRPr="00CC5C98" w:rsidRDefault="008B728B" w:rsidP="00CC5C98">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8B728B" w:rsidRPr="00CC5C98" w:rsidRDefault="008B728B" w:rsidP="00FF6591">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8B728B" w:rsidRPr="00CC5C98" w:rsidRDefault="008B728B" w:rsidP="00FF6591">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 xml:space="preserve">д) в отношении объектов адресации, государственный кадастровый учет </w:t>
      </w:r>
      <w:r w:rsidRPr="00CC5C98">
        <w:rPr>
          <w:rFonts w:ascii="Times New Roman" w:eastAsiaTheme="minorHAnsi" w:hAnsi="Times New Roman" w:cs="Times New Roman"/>
          <w:sz w:val="28"/>
          <w:szCs w:val="28"/>
          <w:lang w:eastAsia="en-US"/>
        </w:rPr>
        <w:lastRenderedPageBreak/>
        <w:t xml:space="preserve">которых осуществлен в соответствии с Федеральным </w:t>
      </w:r>
      <w:hyperlink r:id="rId30" w:history="1">
        <w:r w:rsidRPr="00CC5C98">
          <w:rPr>
            <w:rFonts w:ascii="Times New Roman" w:eastAsiaTheme="minorHAnsi" w:hAnsi="Times New Roman" w:cs="Times New Roman"/>
            <w:sz w:val="28"/>
            <w:szCs w:val="28"/>
            <w:lang w:eastAsia="en-US"/>
          </w:rPr>
          <w:t>законом</w:t>
        </w:r>
      </w:hyperlink>
      <w:r w:rsidRPr="00CC5C98">
        <w:rPr>
          <w:rFonts w:ascii="Times New Roman" w:eastAsiaTheme="minorHAnsi" w:hAnsi="Times New Roman" w:cs="Times New Roman"/>
          <w:sz w:val="28"/>
          <w:szCs w:val="28"/>
          <w:lang w:eastAsia="en-US"/>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8B728B" w:rsidRPr="00CC5C98" w:rsidRDefault="008B728B" w:rsidP="00CC5C98">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3)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8B728B" w:rsidRPr="00CC5C98" w:rsidRDefault="008B728B" w:rsidP="00CC5C98">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4) 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8B728B" w:rsidRPr="00CC5C98" w:rsidRDefault="008B728B" w:rsidP="00CC5C98">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5) 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8B728B" w:rsidRPr="00CC5C98" w:rsidRDefault="008B728B" w:rsidP="00CC5C98">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6)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8B728B" w:rsidRPr="00CC5C98" w:rsidRDefault="008B728B" w:rsidP="00CC5C98">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7)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8B728B" w:rsidRPr="00CC5C98" w:rsidRDefault="008B728B" w:rsidP="00FF6591">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8) Аннулирование адреса объекта адресации осуществляется в случаях:</w:t>
      </w:r>
    </w:p>
    <w:p w:rsidR="008B728B" w:rsidRPr="00CC5C98" w:rsidRDefault="008B728B" w:rsidP="00FF6591">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8B728B" w:rsidRPr="00CC5C98" w:rsidRDefault="008B728B" w:rsidP="00FF6591">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 xml:space="preserve">б) исключения из Единого государственного реестра недвижимости </w:t>
      </w:r>
      <w:r w:rsidRPr="00CC5C98">
        <w:rPr>
          <w:rFonts w:ascii="Times New Roman" w:eastAsiaTheme="minorHAnsi" w:hAnsi="Times New Roman" w:cs="Times New Roman"/>
          <w:sz w:val="28"/>
          <w:szCs w:val="28"/>
          <w:lang w:eastAsia="en-US"/>
        </w:rPr>
        <w:lastRenderedPageBreak/>
        <w:t xml:space="preserve">указанных в </w:t>
      </w:r>
      <w:hyperlink r:id="rId31" w:history="1">
        <w:r w:rsidRPr="00CC5C98">
          <w:rPr>
            <w:rFonts w:ascii="Times New Roman" w:eastAsiaTheme="minorHAnsi" w:hAnsi="Times New Roman" w:cs="Times New Roman"/>
            <w:sz w:val="28"/>
            <w:szCs w:val="28"/>
            <w:lang w:eastAsia="en-US"/>
          </w:rPr>
          <w:t>части 7 статьи 72</w:t>
        </w:r>
      </w:hyperlink>
      <w:r w:rsidRPr="00CC5C98">
        <w:rPr>
          <w:rFonts w:ascii="Times New Roman" w:eastAsiaTheme="minorHAnsi" w:hAnsi="Times New Roman" w:cs="Times New Roman"/>
          <w:sz w:val="28"/>
          <w:szCs w:val="28"/>
          <w:lang w:eastAsia="en-US"/>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8B728B" w:rsidRPr="00CC5C98" w:rsidRDefault="008B728B" w:rsidP="00CC5C98">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в) присвоения объекту адресации нового адреса.</w:t>
      </w:r>
    </w:p>
    <w:p w:rsidR="008B728B" w:rsidRPr="00CC5C98" w:rsidRDefault="008B728B" w:rsidP="00CC5C98">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9)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8B728B" w:rsidRPr="00CC5C98" w:rsidRDefault="008B728B" w:rsidP="00CC5C98">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10) Аннулирование адреса существующего объекта адресации без одновременного присвоения этому объекту адресации нового адреса не допускается.</w:t>
      </w:r>
    </w:p>
    <w:p w:rsidR="008B728B" w:rsidRPr="00CC5C98" w:rsidRDefault="008B728B" w:rsidP="00CC5C98">
      <w:pPr>
        <w:autoSpaceDE w:val="0"/>
        <w:autoSpaceDN w:val="0"/>
        <w:adjustRightInd w:val="0"/>
        <w:spacing w:after="0" w:line="360" w:lineRule="auto"/>
        <w:ind w:firstLine="708"/>
        <w:jc w:val="both"/>
        <w:rPr>
          <w:rFonts w:ascii="Times New Roman" w:eastAsiaTheme="minorHAnsi" w:hAnsi="Times New Roman" w:cs="Times New Roman"/>
          <w:sz w:val="28"/>
          <w:szCs w:val="28"/>
          <w:lang w:eastAsia="en-US"/>
        </w:rPr>
      </w:pPr>
      <w:r w:rsidRPr="00CC5C98">
        <w:rPr>
          <w:rFonts w:ascii="Times New Roman" w:eastAsiaTheme="minorHAnsi" w:hAnsi="Times New Roman" w:cs="Times New Roman"/>
          <w:sz w:val="28"/>
          <w:szCs w:val="28"/>
          <w:lang w:eastAsia="en-US"/>
        </w:rPr>
        <w:t>11)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8B728B" w:rsidRPr="00CC5C98" w:rsidRDefault="008B728B" w:rsidP="003603C2">
      <w:pPr>
        <w:widowControl w:val="0"/>
        <w:tabs>
          <w:tab w:val="left" w:pos="709"/>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C5C98">
        <w:rPr>
          <w:rFonts w:ascii="Times New Roman" w:eastAsiaTheme="minorHAnsi" w:hAnsi="Times New Roman" w:cs="Times New Roman"/>
          <w:sz w:val="28"/>
          <w:szCs w:val="28"/>
          <w:lang w:eastAsia="en-US"/>
        </w:rPr>
        <w:t>12)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027177" w:rsidRPr="00CC5C98" w:rsidRDefault="00027177" w:rsidP="00FF6591">
      <w:pPr>
        <w:widowControl w:val="0"/>
        <w:tabs>
          <w:tab w:val="left" w:pos="709"/>
        </w:tabs>
        <w:autoSpaceDE w:val="0"/>
        <w:autoSpaceDN w:val="0"/>
        <w:adjustRightInd w:val="0"/>
        <w:spacing w:after="0" w:line="240" w:lineRule="auto"/>
        <w:ind w:firstLine="709"/>
        <w:contextualSpacing/>
        <w:jc w:val="both"/>
        <w:rPr>
          <w:rFonts w:ascii="Times New Roman" w:hAnsi="Times New Roman" w:cs="Times New Roman"/>
          <w:b/>
          <w:sz w:val="28"/>
          <w:szCs w:val="28"/>
        </w:rPr>
      </w:pPr>
      <w:r w:rsidRPr="00CC5C98">
        <w:rPr>
          <w:rFonts w:ascii="Times New Roman" w:hAnsi="Times New Roman" w:cs="Times New Roman"/>
          <w:b/>
          <w:sz w:val="28"/>
          <w:szCs w:val="28"/>
        </w:rPr>
        <w:t xml:space="preserve">12. </w:t>
      </w:r>
      <w:bookmarkStart w:id="1" w:name="_GoBack"/>
      <w:r w:rsidRPr="00CC5C98">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bookmarkEnd w:id="1"/>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Муниципальная услуга предоставляется бесплатно.</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b/>
          <w:sz w:val="28"/>
          <w:szCs w:val="28"/>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b/>
          <w:sz w:val="28"/>
          <w:szCs w:val="28"/>
        </w:rPr>
      </w:pPr>
      <w:bookmarkStart w:id="2" w:name="Par193"/>
      <w:bookmarkEnd w:id="2"/>
      <w:r w:rsidRPr="00CC5C98">
        <w:rPr>
          <w:rFonts w:ascii="Times New Roman" w:hAnsi="Times New Roman" w:cs="Times New Roman"/>
          <w:b/>
          <w:sz w:val="28"/>
          <w:szCs w:val="28"/>
        </w:rPr>
        <w:t>14.</w:t>
      </w:r>
      <w:r w:rsidR="00FC7BD0">
        <w:rPr>
          <w:rFonts w:ascii="Times New Roman" w:hAnsi="Times New Roman" w:cs="Times New Roman"/>
          <w:b/>
          <w:sz w:val="28"/>
          <w:szCs w:val="28"/>
        </w:rPr>
        <w:t xml:space="preserve"> </w:t>
      </w:r>
      <w:r w:rsidRPr="00CC5C98">
        <w:rPr>
          <w:rFonts w:ascii="Times New Roman" w:hAnsi="Times New Roman" w:cs="Times New Roman"/>
          <w:b/>
          <w:sz w:val="28"/>
          <w:szCs w:val="28"/>
        </w:rPr>
        <w:t xml:space="preserve">Срок регистрации заявления о предоставлении муниципальной услуги </w:t>
      </w:r>
    </w:p>
    <w:p w:rsidR="00027177" w:rsidRPr="00CC5C98" w:rsidRDefault="00027177" w:rsidP="00CC5C98">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14.2.Заявление о предоставлении муниципальной услуги, поступившее в Администрацию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027177" w:rsidRPr="00CC5C98" w:rsidRDefault="00027177" w:rsidP="003603C2">
      <w:pPr>
        <w:pStyle w:val="ConsPlusNormal"/>
        <w:widowControl w:val="0"/>
        <w:spacing w:line="360" w:lineRule="auto"/>
        <w:ind w:firstLine="709"/>
        <w:jc w:val="both"/>
        <w:rPr>
          <w:sz w:val="28"/>
          <w:szCs w:val="28"/>
        </w:rPr>
      </w:pPr>
      <w:r w:rsidRPr="00CC5C98">
        <w:rPr>
          <w:b/>
          <w:sz w:val="28"/>
          <w:szCs w:val="28"/>
        </w:rPr>
        <w:t>15. Требования к помещениям, в которых предоставляются государственные и муниципальные услуги, к залу ожидания, местам для заполнения заявлений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27177" w:rsidRPr="00CC5C98" w:rsidRDefault="00027177" w:rsidP="003603C2">
      <w:pPr>
        <w:widowControl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sz w:val="28"/>
          <w:szCs w:val="28"/>
        </w:rPr>
        <w:t xml:space="preserve">15.1. </w:t>
      </w:r>
      <w:r w:rsidRPr="00CC5C98">
        <w:rPr>
          <w:rFonts w:ascii="Times New Roman" w:hAnsi="Times New Roman" w:cs="Times New Roman"/>
          <w:color w:val="000000"/>
          <w:sz w:val="28"/>
          <w:szCs w:val="28"/>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lastRenderedPageBreak/>
        <w:t>Вход и выход из объекта оборудуются соответствующими указателями с автономными источниками бесперебойного питания.</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Зал ожидания укомплектовывается столами, стульями (кресельные секции, кресла, скамьи).</w:t>
      </w:r>
    </w:p>
    <w:p w:rsidR="00027177" w:rsidRPr="00CC5C98" w:rsidRDefault="00027177" w:rsidP="00CC5C98">
      <w:pPr>
        <w:tabs>
          <w:tab w:val="left" w:pos="2544"/>
          <w:tab w:val="left" w:pos="5688"/>
          <w:tab w:val="left" w:pos="8174"/>
        </w:tabs>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027177" w:rsidRPr="00CC5C98" w:rsidRDefault="00027177" w:rsidP="00CC5C98">
      <w:pPr>
        <w:tabs>
          <w:tab w:val="left" w:pos="9619"/>
        </w:tabs>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027177" w:rsidRPr="00CC5C98" w:rsidRDefault="00027177" w:rsidP="003603C2">
      <w:pPr>
        <w:widowControl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027177" w:rsidRPr="00CC5C98" w:rsidRDefault="00027177" w:rsidP="003603C2">
      <w:pPr>
        <w:widowControl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lastRenderedPageBreak/>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Для лиц с ограниченными возможностями здоровья обеспечиваются:</w:t>
      </w:r>
    </w:p>
    <w:p w:rsidR="00027177" w:rsidRPr="00CC5C98" w:rsidRDefault="00027177" w:rsidP="00CC5C98">
      <w:pPr>
        <w:widowControl w:val="0"/>
        <w:tabs>
          <w:tab w:val="left" w:pos="0"/>
        </w:tabs>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а) возможность беспрепятственного входа в объекты и выхода из них;</w:t>
      </w:r>
    </w:p>
    <w:p w:rsidR="00027177" w:rsidRPr="00CC5C98" w:rsidRDefault="00027177" w:rsidP="00CC5C98">
      <w:pPr>
        <w:widowControl w:val="0"/>
        <w:tabs>
          <w:tab w:val="left" w:pos="745"/>
        </w:tabs>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027177" w:rsidRPr="00CC5C98" w:rsidRDefault="00027177" w:rsidP="00CC5C98">
      <w:pPr>
        <w:widowControl w:val="0"/>
        <w:tabs>
          <w:tab w:val="left" w:pos="745"/>
        </w:tabs>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027177" w:rsidRPr="00CC5C98" w:rsidRDefault="00027177" w:rsidP="00CC5C98">
      <w:pPr>
        <w:widowControl w:val="0"/>
        <w:tabs>
          <w:tab w:val="left" w:pos="750"/>
        </w:tabs>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г) содействие инвалиду при входе в объект и выходе из него, информирование инвалида о доступных маршрутах общественного транспорта;</w:t>
      </w:r>
    </w:p>
    <w:p w:rsidR="00027177" w:rsidRPr="00CC5C98" w:rsidRDefault="00027177" w:rsidP="00CC5C98">
      <w:pPr>
        <w:widowControl w:val="0"/>
        <w:tabs>
          <w:tab w:val="left" w:pos="740"/>
        </w:tabs>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027177" w:rsidRPr="00CC5C98" w:rsidRDefault="00027177" w:rsidP="00CC5C98">
      <w:pPr>
        <w:widowControl w:val="0"/>
        <w:tabs>
          <w:tab w:val="left" w:pos="709"/>
        </w:tabs>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7177" w:rsidRPr="00CC5C98" w:rsidRDefault="00027177" w:rsidP="00CC5C98">
      <w:pPr>
        <w:widowControl w:val="0"/>
        <w:tabs>
          <w:tab w:val="left" w:pos="709"/>
        </w:tabs>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ж) допуск сурдопереводчика и тифлосурдопереводчика;</w:t>
      </w:r>
    </w:p>
    <w:p w:rsidR="00027177" w:rsidRPr="00CC5C98" w:rsidRDefault="00027177" w:rsidP="00CC5C98">
      <w:pPr>
        <w:widowControl w:val="0"/>
        <w:tabs>
          <w:tab w:val="left" w:pos="817"/>
        </w:tabs>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CC5C98">
        <w:rPr>
          <w:rFonts w:ascii="Times New Roman" w:hAnsi="Times New Roman" w:cs="Times New Roman"/>
          <w:color w:val="000000"/>
          <w:sz w:val="28"/>
          <w:szCs w:val="28"/>
        </w:rPr>
        <w:tab/>
      </w:r>
    </w:p>
    <w:p w:rsidR="00027177" w:rsidRPr="00CC5C98" w:rsidRDefault="00027177" w:rsidP="00CC5C98">
      <w:pPr>
        <w:widowControl w:val="0"/>
        <w:tabs>
          <w:tab w:val="left" w:pos="817"/>
        </w:tabs>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 xml:space="preserve">и) оказание инвалидам помощи в преодолении барьеров, мешающих </w:t>
      </w:r>
      <w:r w:rsidRPr="00CC5C98">
        <w:rPr>
          <w:rFonts w:ascii="Times New Roman" w:hAnsi="Times New Roman" w:cs="Times New Roman"/>
          <w:color w:val="000000"/>
          <w:sz w:val="28"/>
          <w:szCs w:val="28"/>
        </w:rPr>
        <w:lastRenderedPageBreak/>
        <w:t>получению ими муниципальной услуги наравне с другими лицами.</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027177" w:rsidRPr="00CC5C98" w:rsidRDefault="00027177" w:rsidP="003603C2">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027177" w:rsidRPr="00CC5C98" w:rsidRDefault="00027177" w:rsidP="003603C2">
      <w:pPr>
        <w:widowControl w:val="0"/>
        <w:autoSpaceDE w:val="0"/>
        <w:autoSpaceDN w:val="0"/>
        <w:adjustRightInd w:val="0"/>
        <w:spacing w:after="0" w:line="360" w:lineRule="auto"/>
        <w:ind w:firstLine="709"/>
        <w:jc w:val="both"/>
        <w:outlineLvl w:val="0"/>
        <w:rPr>
          <w:rFonts w:ascii="Times New Roman" w:hAnsi="Times New Roman" w:cs="Times New Roman"/>
          <w:b/>
          <w:sz w:val="28"/>
          <w:szCs w:val="28"/>
        </w:rPr>
      </w:pPr>
      <w:r w:rsidRPr="00CC5C98">
        <w:rPr>
          <w:rFonts w:ascii="Times New Roman" w:hAnsi="Times New Roman" w:cs="Times New Roman"/>
          <w:b/>
          <w:sz w:val="28"/>
          <w:szCs w:val="28"/>
        </w:rPr>
        <w:t>16. Показатели доступности и качества муниципальной услуги.</w:t>
      </w:r>
    </w:p>
    <w:p w:rsidR="00027177" w:rsidRPr="00CC5C98" w:rsidRDefault="00027177" w:rsidP="003603C2">
      <w:pPr>
        <w:widowControl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а) доступность:</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lastRenderedPageBreak/>
        <w:t>% (доля) заявителей, ожидающих получения муниципальной услуги в очереди не более 15 минут, - 100 процентов;</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 (доля) случаев предоставления муниципальной услуги в установленные сроки со дня поступления заявки – 100 процентов;</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б) качество:</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 (доля) заявителей, удовлетворенных качеством предоставления муниципальной услуги, - 90 процентов.</w:t>
      </w:r>
    </w:p>
    <w:p w:rsidR="00027177" w:rsidRPr="00CC5C98" w:rsidRDefault="00027177" w:rsidP="00CC5C98">
      <w:pPr>
        <w:autoSpaceDE w:val="0"/>
        <w:autoSpaceDN w:val="0"/>
        <w:adjustRightInd w:val="0"/>
        <w:spacing w:after="0" w:line="240" w:lineRule="auto"/>
        <w:ind w:firstLine="709"/>
        <w:jc w:val="both"/>
        <w:rPr>
          <w:rFonts w:ascii="Times New Roman" w:hAnsi="Times New Roman" w:cs="Times New Roman"/>
          <w:sz w:val="28"/>
          <w:szCs w:val="28"/>
        </w:rPr>
      </w:pPr>
    </w:p>
    <w:p w:rsidR="00027177" w:rsidRPr="00CC5C98" w:rsidRDefault="00027177" w:rsidP="00CC5C98">
      <w:pPr>
        <w:autoSpaceDE w:val="0"/>
        <w:autoSpaceDN w:val="0"/>
        <w:adjustRightInd w:val="0"/>
        <w:spacing w:after="0" w:line="240" w:lineRule="auto"/>
        <w:jc w:val="center"/>
        <w:rPr>
          <w:rFonts w:ascii="Times New Roman" w:hAnsi="Times New Roman" w:cs="Times New Roman"/>
          <w:sz w:val="28"/>
          <w:szCs w:val="28"/>
        </w:rPr>
      </w:pPr>
      <w:r w:rsidRPr="00CC5C98">
        <w:rPr>
          <w:rFonts w:ascii="Times New Roman" w:hAnsi="Times New Roman" w:cs="Times New Roman"/>
          <w:sz w:val="28"/>
          <w:szCs w:val="28"/>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27177" w:rsidRPr="00CC5C98" w:rsidRDefault="00027177" w:rsidP="00CC5C98">
      <w:pPr>
        <w:autoSpaceDE w:val="0"/>
        <w:autoSpaceDN w:val="0"/>
        <w:adjustRightInd w:val="0"/>
        <w:spacing w:after="0" w:line="240" w:lineRule="auto"/>
        <w:ind w:firstLine="709"/>
        <w:jc w:val="both"/>
        <w:rPr>
          <w:rFonts w:ascii="Times New Roman" w:hAnsi="Times New Roman" w:cs="Times New Roman"/>
          <w:sz w:val="28"/>
          <w:szCs w:val="28"/>
        </w:rPr>
      </w:pPr>
    </w:p>
    <w:p w:rsidR="00027177" w:rsidRPr="00CC5C98" w:rsidRDefault="00027177" w:rsidP="00CC5C98">
      <w:pPr>
        <w:autoSpaceDE w:val="0"/>
        <w:autoSpaceDN w:val="0"/>
        <w:adjustRightInd w:val="0"/>
        <w:spacing w:after="0" w:line="360" w:lineRule="auto"/>
        <w:ind w:firstLine="709"/>
        <w:jc w:val="both"/>
        <w:outlineLvl w:val="0"/>
        <w:rPr>
          <w:rFonts w:ascii="Times New Roman" w:hAnsi="Times New Roman" w:cs="Times New Roman"/>
          <w:b/>
          <w:sz w:val="28"/>
          <w:szCs w:val="28"/>
        </w:rPr>
      </w:pPr>
      <w:r w:rsidRPr="00CC5C98">
        <w:rPr>
          <w:rFonts w:ascii="Times New Roman" w:hAnsi="Times New Roman" w:cs="Times New Roman"/>
          <w:b/>
          <w:sz w:val="28"/>
          <w:szCs w:val="28"/>
        </w:rPr>
        <w:t>17. Исчерпывающий перечень административных процедур</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а) прием и регистрация заявления и прилагаемых к нему документов, консультирование по порядку и срокам предоставления муниципальной услуги;</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б) рассмотрение заявления и прилагаемых к нему документов в Администрации;</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lastRenderedPageBreak/>
        <w:t xml:space="preserve">в) межведомственное взаимодействие для сбора документов, необходимых для предоставления муниципальной услуги; </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г) проверка представленных документов на соответствие установленным требованиям;</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д) подготовка и выдача документа, являющегося результатом предоставления муниципальной услуги;</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 xml:space="preserve">е) направление документов на объект недвижимости, в отношении которого выдано постановление, в органы государственной власти, органы местного самоуправления в случаях, предусмотренных федеральным законодательством. </w:t>
      </w:r>
    </w:p>
    <w:p w:rsidR="00027177" w:rsidRPr="00CC5C98" w:rsidRDefault="00027177" w:rsidP="00CC5C98">
      <w:pPr>
        <w:pStyle w:val="ConsPlusNormal"/>
        <w:spacing w:line="360" w:lineRule="auto"/>
        <w:ind w:firstLine="709"/>
        <w:jc w:val="both"/>
        <w:rPr>
          <w:color w:val="000000"/>
          <w:sz w:val="28"/>
          <w:szCs w:val="28"/>
        </w:rPr>
      </w:pPr>
      <w:r w:rsidRPr="00CC5C98">
        <w:rPr>
          <w:color w:val="000000"/>
          <w:sz w:val="28"/>
          <w:szCs w:val="28"/>
        </w:rPr>
        <w:t>Блок-схема последовательности административных процедур представлена в приложении № 4 к Регламенту.</w:t>
      </w:r>
    </w:p>
    <w:p w:rsidR="00027177" w:rsidRPr="00CC5C98" w:rsidRDefault="00027177" w:rsidP="00CC5C98">
      <w:pPr>
        <w:spacing w:after="0" w:line="360" w:lineRule="auto"/>
        <w:ind w:firstLine="709"/>
        <w:jc w:val="both"/>
        <w:rPr>
          <w:rFonts w:ascii="Times New Roman" w:hAnsi="Times New Roman" w:cs="Times New Roman"/>
          <w:b/>
          <w:color w:val="000000"/>
          <w:sz w:val="28"/>
          <w:szCs w:val="28"/>
        </w:rPr>
      </w:pPr>
      <w:r w:rsidRPr="00CC5C98">
        <w:rPr>
          <w:rFonts w:ascii="Times New Roman" w:hAnsi="Times New Roman" w:cs="Times New Roman"/>
          <w:b/>
          <w:color w:val="000000"/>
          <w:sz w:val="28"/>
          <w:szCs w:val="28"/>
        </w:rPr>
        <w:t>18. Последовательность и сроки выполнения административных процедур</w:t>
      </w:r>
    </w:p>
    <w:p w:rsidR="00027177" w:rsidRPr="00CC5C98" w:rsidRDefault="00027177" w:rsidP="00CC5C98">
      <w:pPr>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b/>
          <w:i/>
          <w:sz w:val="28"/>
          <w:szCs w:val="28"/>
        </w:rPr>
        <w:t>18.1. Прием и регистрация заявления и прилагаемых к нему документов, консультирование по порядку и срокам предоставления муниципальной услуги</w:t>
      </w:r>
    </w:p>
    <w:p w:rsidR="00027177" w:rsidRPr="00CC5C98" w:rsidRDefault="00027177" w:rsidP="00CC5C98">
      <w:pPr>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rsidR="00027177" w:rsidRPr="00CC5C98" w:rsidRDefault="00027177" w:rsidP="00CC5C98">
      <w:pPr>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027177" w:rsidRPr="00CC5C98" w:rsidRDefault="00027177" w:rsidP="00CC5C98">
      <w:pPr>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027177" w:rsidRPr="00CC5C98" w:rsidRDefault="00027177" w:rsidP="00CC5C98">
      <w:pPr>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б) проверяет наличие всех документов, необходимых для предоставления муниципальной услуги в соответствии с настоящим Регламентом.</w:t>
      </w:r>
    </w:p>
    <w:p w:rsidR="00027177" w:rsidRPr="00CC5C98" w:rsidRDefault="00027177" w:rsidP="00CC5C98">
      <w:pPr>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lastRenderedPageBreak/>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(срок выполнения действия не более 15 минут) регистрирует заявление и прилагаемые к нему документы по правилам делопроизводства.</w:t>
      </w:r>
    </w:p>
    <w:p w:rsidR="00027177" w:rsidRPr="00CC5C98" w:rsidRDefault="00027177" w:rsidP="00CC5C98">
      <w:pPr>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027177" w:rsidRPr="00CC5C98" w:rsidRDefault="00027177" w:rsidP="00CC5C98">
      <w:pPr>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Срок выполнения административной процедуры составляет не более 45 минут в день обращения заявителя.</w:t>
      </w:r>
    </w:p>
    <w:p w:rsidR="00027177" w:rsidRPr="00CC5C98" w:rsidRDefault="00027177" w:rsidP="00CC5C98">
      <w:pPr>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 xml:space="preserve">Результатом административной процедуры является регистрация заявления и прилагаемых к нему документов, необходимых для </w:t>
      </w:r>
      <w:r w:rsidRPr="00CC5C98">
        <w:rPr>
          <w:rFonts w:ascii="Times New Roman" w:hAnsi="Times New Roman" w:cs="Times New Roman"/>
          <w:color w:val="000000"/>
          <w:sz w:val="28"/>
          <w:szCs w:val="28"/>
        </w:rPr>
        <w:t>присвоения адресов объектам адресации, изменение, аннулирование адресов</w:t>
      </w:r>
      <w:r w:rsidRPr="00CC5C98">
        <w:rPr>
          <w:rFonts w:ascii="Times New Roman" w:hAnsi="Times New Roman" w:cs="Times New Roman"/>
          <w:sz w:val="28"/>
          <w:szCs w:val="28"/>
        </w:rPr>
        <w:t>.</w:t>
      </w:r>
    </w:p>
    <w:p w:rsidR="00027177" w:rsidRPr="00CC5C98" w:rsidRDefault="00027177" w:rsidP="00CC5C98">
      <w:pPr>
        <w:spacing w:after="0" w:line="360" w:lineRule="auto"/>
        <w:ind w:firstLine="709"/>
        <w:jc w:val="both"/>
        <w:rPr>
          <w:rFonts w:ascii="Times New Roman" w:hAnsi="Times New Roman" w:cs="Times New Roman"/>
          <w:b/>
          <w:i/>
          <w:sz w:val="28"/>
          <w:szCs w:val="28"/>
        </w:rPr>
      </w:pPr>
      <w:r w:rsidRPr="00CC5C98">
        <w:rPr>
          <w:rFonts w:ascii="Times New Roman" w:hAnsi="Times New Roman" w:cs="Times New Roman"/>
          <w:b/>
          <w:i/>
          <w:sz w:val="28"/>
          <w:szCs w:val="28"/>
        </w:rPr>
        <w:t>18.2.</w:t>
      </w:r>
      <w:r w:rsidRPr="00CC5C98">
        <w:rPr>
          <w:rFonts w:ascii="Times New Roman" w:hAnsi="Times New Roman" w:cs="Times New Roman"/>
          <w:sz w:val="28"/>
          <w:szCs w:val="28"/>
        </w:rPr>
        <w:t xml:space="preserve"> </w:t>
      </w:r>
      <w:r w:rsidRPr="00CC5C98">
        <w:rPr>
          <w:rFonts w:ascii="Times New Roman" w:hAnsi="Times New Roman" w:cs="Times New Roman"/>
          <w:b/>
          <w:i/>
          <w:sz w:val="28"/>
          <w:szCs w:val="28"/>
        </w:rPr>
        <w:t>Рассмотрение заявления и прилагаемых к нему документов в Администрации</w:t>
      </w:r>
    </w:p>
    <w:p w:rsidR="00027177" w:rsidRPr="00CC5C98" w:rsidRDefault="00027177" w:rsidP="00CC5C98">
      <w:pPr>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027177" w:rsidRPr="00CC5C98" w:rsidRDefault="00027177" w:rsidP="00CC5C98">
      <w:pPr>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В срок не позднее одного рабочего дня, следующего за днём регистрации заявления и прилагаемых к нему документов должностное лицо муниципального образования,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027177" w:rsidRPr="00CC5C98" w:rsidRDefault="00027177" w:rsidP="00CC5C98">
      <w:pPr>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027177" w:rsidRPr="00CC5C98" w:rsidRDefault="00027177" w:rsidP="00CC5C98">
      <w:pPr>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lastRenderedPageBreak/>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027177" w:rsidRPr="00CC5C98" w:rsidRDefault="00027177" w:rsidP="00CC5C98">
      <w:pPr>
        <w:spacing w:after="0" w:line="360" w:lineRule="auto"/>
        <w:ind w:firstLine="709"/>
        <w:jc w:val="both"/>
        <w:rPr>
          <w:rFonts w:ascii="Times New Roman" w:hAnsi="Times New Roman" w:cs="Times New Roman"/>
          <w:b/>
          <w:i/>
          <w:sz w:val="28"/>
          <w:szCs w:val="28"/>
        </w:rPr>
      </w:pPr>
      <w:r w:rsidRPr="00CC5C98">
        <w:rPr>
          <w:rFonts w:ascii="Times New Roman" w:hAnsi="Times New Roman" w:cs="Times New Roman"/>
          <w:b/>
          <w:i/>
          <w:sz w:val="28"/>
          <w:szCs w:val="28"/>
        </w:rPr>
        <w:t>18.3. Межведомственное взаимодействие для сбора документов, необходимых для предоставления муниципальной услуги</w:t>
      </w:r>
    </w:p>
    <w:p w:rsidR="00027177" w:rsidRPr="00CC5C98" w:rsidRDefault="00027177" w:rsidP="00CC5C98">
      <w:pPr>
        <w:spacing w:after="0" w:line="360" w:lineRule="auto"/>
        <w:ind w:firstLine="709"/>
        <w:jc w:val="both"/>
        <w:rPr>
          <w:rFonts w:ascii="Times New Roman" w:hAnsi="Times New Roman" w:cs="Times New Roman"/>
          <w:b/>
          <w:i/>
          <w:sz w:val="28"/>
          <w:szCs w:val="28"/>
        </w:rPr>
      </w:pPr>
      <w:r w:rsidRPr="00CC5C98">
        <w:rPr>
          <w:rFonts w:ascii="Times New Roman" w:hAnsi="Times New Roman" w:cs="Times New Roman"/>
          <w:sz w:val="28"/>
          <w:szCs w:val="28"/>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 xml:space="preserve">Если заявитель не представил </w:t>
      </w:r>
      <w:r w:rsidRPr="00CC5C98">
        <w:rPr>
          <w:rFonts w:ascii="Times New Roman" w:eastAsia="Arial Unicode MS" w:hAnsi="Times New Roman" w:cs="Times New Roman"/>
          <w:sz w:val="28"/>
          <w:szCs w:val="28"/>
        </w:rPr>
        <w:t>необходимые для предоставления муниципальной услуги</w:t>
      </w:r>
      <w:r w:rsidRPr="00CC5C98">
        <w:rPr>
          <w:rFonts w:ascii="Times New Roman" w:hAnsi="Times New Roman" w:cs="Times New Roman"/>
          <w:sz w:val="28"/>
          <w:szCs w:val="28"/>
        </w:rPr>
        <w:t xml:space="preserve"> документы самостоятельно, </w:t>
      </w:r>
      <w:r w:rsidRPr="00CC5C98">
        <w:rPr>
          <w:rFonts w:ascii="Times New Roman" w:eastAsia="Arial Unicode MS" w:hAnsi="Times New Roman" w:cs="Times New Roman"/>
          <w:sz w:val="28"/>
          <w:szCs w:val="28"/>
        </w:rPr>
        <w:t xml:space="preserve">для получения таких документов (их копий или сведений, содержащихся в них) </w:t>
      </w:r>
      <w:r w:rsidRPr="00CC5C98">
        <w:rPr>
          <w:rFonts w:ascii="Times New Roman" w:hAnsi="Times New Roman" w:cs="Times New Roman"/>
          <w:sz w:val="28"/>
          <w:szCs w:val="28"/>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w:t>
      </w:r>
      <w:r w:rsidRPr="00CC5C98">
        <w:rPr>
          <w:rFonts w:ascii="Times New Roman" w:eastAsia="Arial Unicode MS" w:hAnsi="Times New Roman" w:cs="Times New Roman"/>
          <w:sz w:val="28"/>
          <w:szCs w:val="28"/>
        </w:rPr>
        <w:t>(их копий или сведения, содержащиеся в них)</w:t>
      </w:r>
      <w:r w:rsidRPr="00CC5C98">
        <w:rPr>
          <w:rFonts w:ascii="Times New Roman" w:hAnsi="Times New Roman" w:cs="Times New Roman"/>
          <w:sz w:val="28"/>
          <w:szCs w:val="28"/>
        </w:rPr>
        <w:t>, необходимые для выполнения муниципальной услуги.</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Срок выполнения административной процедуры составляет не более одного рабочего дня со дня получения Администрацией заявления о предоставлении муниципальной услуги.</w:t>
      </w:r>
    </w:p>
    <w:p w:rsidR="00027177" w:rsidRPr="00CC5C98" w:rsidRDefault="00027177" w:rsidP="00CC5C98">
      <w:pPr>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 xml:space="preserve">Результатом административной процедуры является поступление в Администрацию запрашиваемых документов (их копий или сведений, </w:t>
      </w:r>
      <w:r w:rsidRPr="00CC5C98">
        <w:rPr>
          <w:rFonts w:ascii="Times New Roman" w:hAnsi="Times New Roman" w:cs="Times New Roman"/>
          <w:sz w:val="28"/>
          <w:szCs w:val="28"/>
        </w:rPr>
        <w:lastRenderedPageBreak/>
        <w:t>содержащихся в них) от уполномоченных органов по системе межведомственного электронного взаимодействия в электронной форме.</w:t>
      </w:r>
    </w:p>
    <w:p w:rsidR="00027177" w:rsidRPr="00CC5C98" w:rsidRDefault="00027177" w:rsidP="00CC5C98">
      <w:pPr>
        <w:spacing w:after="0" w:line="360" w:lineRule="auto"/>
        <w:ind w:firstLine="709"/>
        <w:jc w:val="both"/>
        <w:rPr>
          <w:rFonts w:ascii="Times New Roman" w:hAnsi="Times New Roman" w:cs="Times New Roman"/>
          <w:b/>
          <w:i/>
          <w:sz w:val="28"/>
          <w:szCs w:val="28"/>
        </w:rPr>
      </w:pPr>
      <w:r w:rsidRPr="00CC5C98">
        <w:rPr>
          <w:rFonts w:ascii="Times New Roman" w:hAnsi="Times New Roman" w:cs="Times New Roman"/>
          <w:b/>
          <w:i/>
          <w:sz w:val="28"/>
          <w:szCs w:val="28"/>
        </w:rPr>
        <w:t>18.4. Проверка представленных документов на соответствие установленным требованиям</w:t>
      </w:r>
    </w:p>
    <w:p w:rsidR="00027177" w:rsidRPr="00CC5C98" w:rsidRDefault="00027177" w:rsidP="00CC5C98">
      <w:pPr>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027177" w:rsidRPr="00CC5C98" w:rsidRDefault="00027177" w:rsidP="00CC5C98">
      <w:pPr>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Должностное лицо, ответственное за рассмотрение заявления, проводит проверку наличия документов, необходимых для предоставления муниципальной услуги.</w:t>
      </w:r>
    </w:p>
    <w:p w:rsidR="00027177" w:rsidRPr="00CC5C98" w:rsidRDefault="00027177" w:rsidP="00CC5C98">
      <w:pPr>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Срок выполнения административной процедуры не должен составлять более одного рабочего дня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двух рабочих дней со дня получения Администрацией заявления о предоставлении муниципальной услуги.</w:t>
      </w:r>
    </w:p>
    <w:p w:rsidR="00027177" w:rsidRPr="00CC5C98" w:rsidRDefault="00027177" w:rsidP="00CC5C98">
      <w:pPr>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b/>
          <w:i/>
          <w:sz w:val="28"/>
          <w:szCs w:val="28"/>
        </w:rPr>
      </w:pPr>
      <w:r w:rsidRPr="00CC5C98">
        <w:rPr>
          <w:rFonts w:ascii="Times New Roman" w:hAnsi="Times New Roman" w:cs="Times New Roman"/>
          <w:b/>
          <w:i/>
          <w:sz w:val="28"/>
          <w:szCs w:val="28"/>
        </w:rPr>
        <w:t>18.5. Подготовка и выдача результата предоставления муниципальной услуги</w:t>
      </w:r>
    </w:p>
    <w:p w:rsidR="00027177" w:rsidRPr="00CC5C98" w:rsidRDefault="00027177" w:rsidP="00CC5C98">
      <w:pPr>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Основанием для начала административной процедуры является наличие проверенного на соответствие установленным требованиям пакета документов, необходимого для предоставления муниципальной услуги.</w:t>
      </w:r>
    </w:p>
    <w:p w:rsidR="00027177" w:rsidRPr="00CC5C98" w:rsidRDefault="00027177" w:rsidP="00CC5C98">
      <w:pPr>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Должностное лицо, ответственное за рассмотрение заявления и прилагаемых к нему документов, осуществляет подготовку одного из документов, являющегося результатом предоставления муниципальной услуги:</w:t>
      </w:r>
    </w:p>
    <w:p w:rsidR="00027177" w:rsidRPr="00CC5C98" w:rsidRDefault="00027177" w:rsidP="00CC5C98">
      <w:pPr>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lastRenderedPageBreak/>
        <w:t>Должностное лицо муниципального образования подписывает два экземпляра документа, являющегося результатом предоставления муниципальной услуги.</w:t>
      </w:r>
    </w:p>
    <w:p w:rsidR="00027177" w:rsidRPr="00CC5C98" w:rsidRDefault="00027177" w:rsidP="00CC5C98">
      <w:pPr>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Подписанные экземпляры документа, являющегося результатом предоставления муниципальной услуги, регистрируются должностным лицом Администрации. Один экземпляр документа остается в Администрации, один экземпляр – выдается заявителю.</w:t>
      </w:r>
    </w:p>
    <w:p w:rsidR="00027177" w:rsidRPr="00CC5C98" w:rsidRDefault="00027177" w:rsidP="00CC5C98">
      <w:pPr>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Должностное лицо Администрации уведомляет заявителя любым доступным способом связи (с помощью факсимильной связи, или по телефону) о подготовленном результате предоставления муниципальной услуги в день регистрации такого документа.</w:t>
      </w:r>
    </w:p>
    <w:p w:rsidR="00027177" w:rsidRPr="00CC5C98" w:rsidRDefault="00027177" w:rsidP="00CC5C98">
      <w:pPr>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027177" w:rsidRPr="00CC5C98" w:rsidRDefault="00027177" w:rsidP="00CC5C98">
      <w:pPr>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Результатом административной процедуры является факт получения результата предоставления муниципальной услуги заявителем.</w:t>
      </w:r>
    </w:p>
    <w:p w:rsidR="00027177" w:rsidRPr="00CC5C98" w:rsidRDefault="00027177" w:rsidP="00CC5C98">
      <w:pPr>
        <w:pStyle w:val="ConsPlusNormal"/>
        <w:spacing w:line="360" w:lineRule="auto"/>
        <w:ind w:firstLine="709"/>
        <w:jc w:val="both"/>
        <w:rPr>
          <w:b/>
          <w:i/>
          <w:color w:val="000000"/>
          <w:sz w:val="28"/>
          <w:szCs w:val="28"/>
        </w:rPr>
      </w:pPr>
      <w:r w:rsidRPr="00CC5C98">
        <w:rPr>
          <w:b/>
          <w:i/>
          <w:color w:val="000000"/>
          <w:sz w:val="28"/>
          <w:szCs w:val="28"/>
        </w:rPr>
        <w:t>18.6. Направление документов на объект недвижимости, в отношении которого выдано постановление, в органы государственной власти, органы местного самоуправления в случаях, предусмотренных федеральным законодательством</w:t>
      </w:r>
    </w:p>
    <w:p w:rsidR="00027177" w:rsidRPr="00CC5C98" w:rsidRDefault="00027177" w:rsidP="00CC5C98">
      <w:pPr>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 xml:space="preserve">Должностное лицо Администрации размещает документ, являющийся результатом представления муниципальной услуги, в Федеральной информационной адресной системе (ФИАС) в течение 1 (одного) рабочего дня со дня регистрации документа, являющегося результатом предоставления муниципальной услуги. </w:t>
      </w:r>
    </w:p>
    <w:p w:rsidR="00027177" w:rsidRPr="00CC5C98" w:rsidRDefault="00027177" w:rsidP="00CC5C98">
      <w:pPr>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sz w:val="28"/>
          <w:szCs w:val="28"/>
        </w:rPr>
        <w:t xml:space="preserve">В случае изменения, аннулирования адресов должностное лицо Администрации также направляет документ, являющийся результатом представления муниципальной услуги, в ФГБУ «ФКП Росреестра» по Приморскому краю в течение 3 (трех) рабочих дней со дня регистрации документа, являющегося результатом предоставления муниципальной услуги. </w:t>
      </w:r>
    </w:p>
    <w:p w:rsidR="00027177" w:rsidRPr="00CC5C98" w:rsidRDefault="00027177" w:rsidP="00CC5C98">
      <w:pPr>
        <w:autoSpaceDE w:val="0"/>
        <w:autoSpaceDN w:val="0"/>
        <w:adjustRightInd w:val="0"/>
        <w:spacing w:after="0" w:line="360" w:lineRule="auto"/>
        <w:ind w:firstLine="709"/>
        <w:jc w:val="both"/>
        <w:outlineLvl w:val="0"/>
        <w:rPr>
          <w:rFonts w:ascii="Times New Roman" w:hAnsi="Times New Roman" w:cs="Times New Roman"/>
          <w:b/>
          <w:color w:val="000000"/>
          <w:sz w:val="28"/>
          <w:szCs w:val="28"/>
        </w:rPr>
      </w:pPr>
      <w:r w:rsidRPr="00CC5C98">
        <w:rPr>
          <w:rFonts w:ascii="Times New Roman" w:hAnsi="Times New Roman" w:cs="Times New Roman"/>
          <w:b/>
          <w:sz w:val="28"/>
          <w:szCs w:val="28"/>
        </w:rPr>
        <w:lastRenderedPageBreak/>
        <w:t xml:space="preserve">19. </w:t>
      </w:r>
      <w:r w:rsidRPr="00CC5C98">
        <w:rPr>
          <w:rFonts w:ascii="Times New Roman" w:hAnsi="Times New Roman" w:cs="Times New Roman"/>
          <w:b/>
          <w:color w:val="000000"/>
          <w:sz w:val="28"/>
          <w:szCs w:val="28"/>
        </w:rPr>
        <w:t>Особенности предоставления муниципальной услуги в электронной форме</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sz w:val="28"/>
          <w:szCs w:val="28"/>
        </w:rPr>
      </w:pPr>
      <w:r w:rsidRPr="00CC5C98">
        <w:rPr>
          <w:rFonts w:ascii="Times New Roman" w:hAnsi="Times New Roman" w:cs="Times New Roman"/>
          <w:color w:val="000000"/>
          <w:sz w:val="28"/>
          <w:szCs w:val="28"/>
          <w:shd w:val="clear" w:color="auto" w:fill="FFFFFF"/>
        </w:rPr>
        <w:t>Муниципальная услуга в электронной форме не предоставляется.</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b/>
          <w:color w:val="000000"/>
          <w:sz w:val="28"/>
          <w:szCs w:val="28"/>
        </w:rPr>
      </w:pPr>
      <w:r w:rsidRPr="00CC5C98">
        <w:rPr>
          <w:rFonts w:ascii="Times New Roman" w:hAnsi="Times New Roman" w:cs="Times New Roman"/>
          <w:b/>
          <w:color w:val="000000"/>
          <w:sz w:val="28"/>
          <w:szCs w:val="28"/>
        </w:rPr>
        <w:t>20. Особенности предоставления муниципальной услуги в МФЦ</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20.1.</w:t>
      </w:r>
      <w:r w:rsidRPr="00CC5C98">
        <w:rPr>
          <w:rFonts w:ascii="Times New Roman" w:hAnsi="Times New Roman" w:cs="Times New Roman"/>
          <w:color w:val="000000"/>
          <w:sz w:val="28"/>
          <w:szCs w:val="28"/>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а)</w:t>
      </w:r>
      <w:r w:rsidRPr="00CC5C98">
        <w:rPr>
          <w:rFonts w:ascii="Times New Roman" w:hAnsi="Times New Roman" w:cs="Times New Roman"/>
          <w:color w:val="000000"/>
          <w:sz w:val="28"/>
          <w:szCs w:val="28"/>
        </w:rPr>
        <w:tab/>
        <w:t>информирование (консультация) по порядку предоставления муниципальной услуги;</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б)</w:t>
      </w:r>
      <w:r w:rsidRPr="00CC5C98">
        <w:rPr>
          <w:rFonts w:ascii="Times New Roman" w:hAnsi="Times New Roman" w:cs="Times New Roman"/>
          <w:color w:val="000000"/>
          <w:sz w:val="28"/>
          <w:szCs w:val="28"/>
        </w:rPr>
        <w:tab/>
        <w:t>прием и регистрация заявления и документов от заявителя для получения муниципальной услуги;</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в)</w:t>
      </w:r>
      <w:r w:rsidRPr="00CC5C98">
        <w:rPr>
          <w:rFonts w:ascii="Times New Roman" w:hAnsi="Times New Roman" w:cs="Times New Roman"/>
          <w:color w:val="000000"/>
          <w:sz w:val="28"/>
          <w:szCs w:val="28"/>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20.2.</w:t>
      </w:r>
      <w:r w:rsidRPr="00CC5C98">
        <w:rPr>
          <w:rFonts w:ascii="Times New Roman" w:hAnsi="Times New Roman" w:cs="Times New Roman"/>
          <w:color w:val="000000"/>
          <w:sz w:val="28"/>
          <w:szCs w:val="28"/>
        </w:rPr>
        <w:tab/>
        <w:t xml:space="preserve"> Осуществление административной процедуры «Информирование (консультация) по порядку предоставления муниципальной услуги». </w:t>
      </w:r>
    </w:p>
    <w:p w:rsidR="00027177" w:rsidRPr="00CC5C98" w:rsidRDefault="00027177" w:rsidP="00CC5C98">
      <w:pPr>
        <w:tabs>
          <w:tab w:val="left" w:pos="709"/>
        </w:tabs>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20.2.1.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027177" w:rsidRPr="00CC5C98" w:rsidRDefault="00027177" w:rsidP="00CC5C98">
      <w:pPr>
        <w:pStyle w:val="af8"/>
        <w:spacing w:after="0" w:line="360" w:lineRule="auto"/>
        <w:ind w:left="0" w:firstLine="709"/>
        <w:jc w:val="both"/>
        <w:rPr>
          <w:rFonts w:ascii="Times New Roman" w:hAnsi="Times New Roman"/>
          <w:color w:val="000000"/>
          <w:sz w:val="28"/>
          <w:szCs w:val="28"/>
        </w:rPr>
      </w:pPr>
      <w:r w:rsidRPr="00CC5C98">
        <w:rPr>
          <w:rFonts w:ascii="Times New Roman" w:hAnsi="Times New Roman"/>
          <w:color w:val="000000"/>
          <w:sz w:val="28"/>
          <w:szCs w:val="28"/>
        </w:rPr>
        <w:t>а) срок предоставления муниципальной услуги;</w:t>
      </w:r>
    </w:p>
    <w:p w:rsidR="00027177" w:rsidRPr="00CC5C98" w:rsidRDefault="00027177" w:rsidP="00CC5C98">
      <w:pPr>
        <w:pStyle w:val="af8"/>
        <w:spacing w:after="0" w:line="360" w:lineRule="auto"/>
        <w:ind w:left="0" w:firstLine="709"/>
        <w:jc w:val="both"/>
        <w:rPr>
          <w:rFonts w:ascii="Times New Roman" w:hAnsi="Times New Roman"/>
          <w:color w:val="000000"/>
          <w:sz w:val="28"/>
          <w:szCs w:val="28"/>
        </w:rPr>
      </w:pPr>
      <w:r w:rsidRPr="00CC5C98">
        <w:rPr>
          <w:rFonts w:ascii="Times New Roman" w:hAnsi="Times New Roman"/>
          <w:color w:val="000000"/>
          <w:sz w:val="28"/>
          <w:szCs w:val="28"/>
        </w:rPr>
        <w:t>б) размеры государственной пошлины и иных платежей, уплачиваемых заявителем при получении муниципальной услуги, порядок их уплаты;</w:t>
      </w:r>
    </w:p>
    <w:p w:rsidR="00027177" w:rsidRPr="00CC5C98" w:rsidRDefault="00027177" w:rsidP="00547590">
      <w:pPr>
        <w:widowControl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027177" w:rsidRPr="00CC5C98" w:rsidRDefault="00027177" w:rsidP="00547590">
      <w:pPr>
        <w:widowControl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 xml:space="preserve">г) порядок обжалования действий (бездействия) Администрации, </w:t>
      </w:r>
      <w:r w:rsidRPr="00CC5C98">
        <w:rPr>
          <w:rFonts w:ascii="Times New Roman" w:hAnsi="Times New Roman" w:cs="Times New Roman"/>
          <w:color w:val="000000"/>
          <w:sz w:val="28"/>
          <w:szCs w:val="28"/>
        </w:rPr>
        <w:lastRenderedPageBreak/>
        <w:t>должностных лиц Администрации, муниципальных служащих Администрации, а также решений Администрации, МФЦ, работников МФЦ;</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ж) режим работы и адреса иных МФЦ и привлекаемых организаций, находящихся на территории Приморского края;</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20.3.</w:t>
      </w:r>
      <w:r w:rsidRPr="00CC5C98">
        <w:rPr>
          <w:rFonts w:ascii="Times New Roman" w:hAnsi="Times New Roman" w:cs="Times New Roman"/>
          <w:color w:val="000000"/>
          <w:sz w:val="28"/>
          <w:szCs w:val="28"/>
        </w:rPr>
        <w:tab/>
        <w:t>Осуществление административной процедуры «Прием и регистрация заявления и документов».</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20.3.1.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027177" w:rsidRPr="00CC5C98" w:rsidRDefault="00027177" w:rsidP="00547590">
      <w:pPr>
        <w:widowControl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20.3.2.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CC5C98">
        <w:rPr>
          <w:rFonts w:ascii="Times New Roman" w:hAnsi="Times New Roman" w:cs="Times New Roman"/>
          <w:color w:val="000000"/>
          <w:sz w:val="28"/>
          <w:szCs w:val="28"/>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027177" w:rsidRPr="00CC5C98" w:rsidRDefault="00027177" w:rsidP="00547590">
      <w:pPr>
        <w:widowControl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lastRenderedPageBreak/>
        <w:t>б) если заявитель настаивает на приеме документов, работник приема МФЦ делает в расписке отметку «принято по требованию».</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20.3.3.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027177" w:rsidRPr="00CC5C98" w:rsidRDefault="00027177" w:rsidP="00547590">
      <w:pPr>
        <w:widowControl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20.3.4.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027177" w:rsidRPr="00CC5C98" w:rsidRDefault="00027177" w:rsidP="00547590">
      <w:pPr>
        <w:widowControl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20.3.5. Принятые у заявителя документы, заявление и расписка передаются в электронном виде в Администрацию по защищенным каналам связи.</w:t>
      </w:r>
    </w:p>
    <w:p w:rsidR="00027177" w:rsidRPr="00CC5C98" w:rsidRDefault="00027177" w:rsidP="00547590">
      <w:pPr>
        <w:widowControl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Не подлежат сканированию и передаются на бумажных носителях в Администрацию документы, размер которых превышает размер листа формата A4.</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 xml:space="preserve">20.4. Осуществление административной процедуры «Составление и выдача заявителю документов на бумажном носителе, подтверждающих </w:t>
      </w:r>
      <w:r w:rsidRPr="00CC5C98">
        <w:rPr>
          <w:rFonts w:ascii="Times New Roman" w:hAnsi="Times New Roman" w:cs="Times New Roman"/>
          <w:color w:val="000000"/>
          <w:sz w:val="28"/>
          <w:szCs w:val="28"/>
        </w:rPr>
        <w:lastRenderedPageBreak/>
        <w:t>содержание электронных документов, направленных в МФЦ по результатам предоставления муниципальной услуги»</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 xml:space="preserve">20.4.1.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20.4.2.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027177" w:rsidRPr="00CC5C98" w:rsidRDefault="00027177" w:rsidP="005702ED">
      <w:pPr>
        <w:widowControl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20.4.3.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027177" w:rsidRPr="00CC5C98" w:rsidRDefault="00027177" w:rsidP="005702ED">
      <w:pPr>
        <w:widowControl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в) учет выдачи экземпляров электронных документов на бумажном носителе.</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 xml:space="preserve">20.4.4.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027177" w:rsidRPr="00CC5C98" w:rsidRDefault="00027177" w:rsidP="00CC5C98">
      <w:pPr>
        <w:spacing w:after="0" w:line="240" w:lineRule="auto"/>
        <w:ind w:firstLine="709"/>
        <w:jc w:val="both"/>
        <w:rPr>
          <w:rFonts w:ascii="Times New Roman" w:hAnsi="Times New Roman" w:cs="Times New Roman"/>
          <w:sz w:val="28"/>
          <w:szCs w:val="28"/>
        </w:rPr>
      </w:pPr>
    </w:p>
    <w:p w:rsidR="00027177" w:rsidRPr="00CC5C98" w:rsidRDefault="00027177" w:rsidP="00CC5C98">
      <w:pPr>
        <w:spacing w:after="0" w:line="240" w:lineRule="auto"/>
        <w:jc w:val="center"/>
        <w:outlineLvl w:val="0"/>
        <w:rPr>
          <w:rFonts w:ascii="Times New Roman" w:hAnsi="Times New Roman" w:cs="Times New Roman"/>
          <w:sz w:val="28"/>
          <w:szCs w:val="28"/>
        </w:rPr>
      </w:pPr>
      <w:r w:rsidRPr="00CC5C98">
        <w:rPr>
          <w:rFonts w:ascii="Times New Roman" w:hAnsi="Times New Roman" w:cs="Times New Roman"/>
          <w:sz w:val="28"/>
          <w:szCs w:val="28"/>
        </w:rPr>
        <w:lastRenderedPageBreak/>
        <w:t>IV. ФОРМЫ КОНТРОЛЯ ЗА ИСПОЛНЕНИЕМ АДМИНИСТРАТИВНОГО РЕГЛАМЕНТА</w:t>
      </w:r>
    </w:p>
    <w:p w:rsidR="00027177" w:rsidRPr="00CC5C98" w:rsidRDefault="00027177" w:rsidP="00CC5C98">
      <w:pPr>
        <w:spacing w:after="0" w:line="240" w:lineRule="auto"/>
        <w:ind w:firstLine="709"/>
        <w:jc w:val="both"/>
        <w:outlineLvl w:val="0"/>
        <w:rPr>
          <w:rFonts w:ascii="Times New Roman" w:hAnsi="Times New Roman" w:cs="Times New Roman"/>
          <w:sz w:val="28"/>
          <w:szCs w:val="28"/>
        </w:rPr>
      </w:pPr>
    </w:p>
    <w:p w:rsidR="00027177" w:rsidRPr="00CC5C98" w:rsidRDefault="00027177" w:rsidP="00CC5C98">
      <w:pPr>
        <w:spacing w:after="0" w:line="360" w:lineRule="auto"/>
        <w:ind w:firstLine="709"/>
        <w:jc w:val="both"/>
        <w:outlineLvl w:val="1"/>
        <w:rPr>
          <w:rFonts w:ascii="Times New Roman" w:hAnsi="Times New Roman" w:cs="Times New Roman"/>
          <w:b/>
          <w:color w:val="000000"/>
          <w:sz w:val="28"/>
          <w:szCs w:val="28"/>
        </w:rPr>
      </w:pPr>
      <w:r w:rsidRPr="00CC5C98">
        <w:rPr>
          <w:rFonts w:ascii="Times New Roman" w:hAnsi="Times New Roman" w:cs="Times New Roman"/>
          <w:b/>
          <w:color w:val="000000"/>
          <w:sz w:val="28"/>
          <w:szCs w:val="28"/>
        </w:rPr>
        <w:t>21. Порядок осуществления контроля за исполнением настоящего Регламента</w:t>
      </w:r>
    </w:p>
    <w:p w:rsidR="00027177" w:rsidRPr="00CC5C98" w:rsidRDefault="00027177" w:rsidP="00CC5C98">
      <w:pPr>
        <w:tabs>
          <w:tab w:val="num" w:pos="720"/>
          <w:tab w:val="num" w:pos="810"/>
          <w:tab w:val="left" w:pos="1350"/>
        </w:tabs>
        <w:autoSpaceDE w:val="0"/>
        <w:autoSpaceDN w:val="0"/>
        <w:adjustRightInd w:val="0"/>
        <w:spacing w:after="0" w:line="360" w:lineRule="auto"/>
        <w:ind w:firstLine="709"/>
        <w:contextualSpacing/>
        <w:jc w:val="both"/>
        <w:rPr>
          <w:rFonts w:ascii="Times New Roman" w:hAnsi="Times New Roman" w:cs="Times New Roman"/>
          <w:color w:val="000000"/>
          <w:spacing w:val="-2"/>
          <w:sz w:val="28"/>
          <w:szCs w:val="28"/>
        </w:rPr>
      </w:pPr>
      <w:r w:rsidRPr="00CC5C98">
        <w:rPr>
          <w:rFonts w:ascii="Times New Roman" w:hAnsi="Times New Roman" w:cs="Times New Roman"/>
          <w:color w:val="000000"/>
          <w:sz w:val="28"/>
          <w:szCs w:val="28"/>
        </w:rPr>
        <w:t>21.1.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027177" w:rsidRPr="00CC5C98" w:rsidRDefault="00027177" w:rsidP="00CC5C98">
      <w:pPr>
        <w:pStyle w:val="ConsPlusNormal"/>
        <w:spacing w:line="360" w:lineRule="auto"/>
        <w:ind w:firstLine="709"/>
        <w:jc w:val="both"/>
        <w:rPr>
          <w:color w:val="000000"/>
          <w:sz w:val="28"/>
          <w:szCs w:val="28"/>
        </w:rPr>
      </w:pPr>
      <w:r w:rsidRPr="00CC5C98">
        <w:rPr>
          <w:color w:val="000000"/>
          <w:sz w:val="28"/>
          <w:szCs w:val="28"/>
        </w:rPr>
        <w:t>21.2. Проверки полноты и качества предоставления муниципальной услуги могут быть плановыми и внеплановыми.</w:t>
      </w:r>
    </w:p>
    <w:p w:rsidR="00027177" w:rsidRPr="00CC5C98" w:rsidRDefault="00027177" w:rsidP="005702ED">
      <w:pPr>
        <w:pStyle w:val="ConsPlusNormal"/>
        <w:widowControl w:val="0"/>
        <w:spacing w:line="360" w:lineRule="auto"/>
        <w:ind w:firstLine="709"/>
        <w:jc w:val="both"/>
        <w:rPr>
          <w:color w:val="000000"/>
          <w:sz w:val="28"/>
          <w:szCs w:val="28"/>
        </w:rPr>
      </w:pPr>
      <w:r w:rsidRPr="00CC5C98">
        <w:rPr>
          <w:color w:val="000000"/>
          <w:sz w:val="28"/>
          <w:szCs w:val="28"/>
        </w:rPr>
        <w:t>Периодичность осуществления плановых проверок устанавливается главой муниципального образования (иным уполномоченным лицом).</w:t>
      </w:r>
    </w:p>
    <w:p w:rsidR="00027177" w:rsidRPr="00CC5C98" w:rsidRDefault="00027177" w:rsidP="005702ED">
      <w:pPr>
        <w:pStyle w:val="ConsPlusNormal"/>
        <w:widowControl w:val="0"/>
        <w:spacing w:line="360" w:lineRule="auto"/>
        <w:ind w:firstLine="709"/>
        <w:jc w:val="both"/>
        <w:rPr>
          <w:color w:val="000000"/>
          <w:sz w:val="28"/>
          <w:szCs w:val="28"/>
        </w:rPr>
      </w:pPr>
      <w:r w:rsidRPr="00CC5C98">
        <w:rPr>
          <w:color w:val="000000"/>
          <w:sz w:val="28"/>
          <w:szCs w:val="28"/>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 xml:space="preserve">21.3. Руководитель подразделения МФЦ осуществляет контроль за: </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 надлежащим исполнением настоящего Административного регламента сотрудниками подразделения МФЦ;</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lastRenderedPageBreak/>
        <w:t>- своевременностью и полнотой передачи в орган местного самоуправления Приморского края принятых от заявителя документов;</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027177" w:rsidRPr="00CC5C98" w:rsidRDefault="00027177" w:rsidP="00CC5C98">
      <w:pPr>
        <w:spacing w:after="0" w:line="360" w:lineRule="auto"/>
        <w:jc w:val="both"/>
        <w:rPr>
          <w:rFonts w:ascii="Times New Roman" w:hAnsi="Times New Roman" w:cs="Times New Roman"/>
          <w:sz w:val="28"/>
          <w:szCs w:val="28"/>
        </w:rPr>
      </w:pPr>
    </w:p>
    <w:p w:rsidR="00027177" w:rsidRPr="00CC5C98" w:rsidRDefault="00027177" w:rsidP="005702ED">
      <w:pPr>
        <w:widowControl w:val="0"/>
        <w:tabs>
          <w:tab w:val="left" w:pos="720"/>
          <w:tab w:val="left" w:pos="1260"/>
        </w:tabs>
        <w:spacing w:after="0" w:line="360" w:lineRule="auto"/>
        <w:ind w:firstLine="709"/>
        <w:jc w:val="both"/>
        <w:outlineLvl w:val="0"/>
        <w:rPr>
          <w:rFonts w:ascii="Times New Roman" w:hAnsi="Times New Roman" w:cs="Times New Roman"/>
          <w:sz w:val="28"/>
          <w:szCs w:val="28"/>
        </w:rPr>
      </w:pPr>
      <w:r w:rsidRPr="00CC5C98">
        <w:rPr>
          <w:rFonts w:ascii="Times New Roman" w:hAnsi="Times New Roman" w:cs="Times New Roman"/>
          <w:sz w:val="28"/>
          <w:szCs w:val="28"/>
        </w:rPr>
        <w:t>V.ДОСУДЕБНЫЙ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027177" w:rsidRPr="00CC5C98" w:rsidRDefault="00027177" w:rsidP="00CC5C98">
      <w:pPr>
        <w:tabs>
          <w:tab w:val="left" w:pos="720"/>
          <w:tab w:val="left" w:pos="1260"/>
        </w:tabs>
        <w:spacing w:after="0" w:line="360" w:lineRule="auto"/>
        <w:ind w:firstLine="709"/>
        <w:jc w:val="both"/>
        <w:outlineLvl w:val="0"/>
        <w:rPr>
          <w:rFonts w:ascii="Times New Roman" w:hAnsi="Times New Roman" w:cs="Times New Roman"/>
          <w:sz w:val="28"/>
          <w:szCs w:val="28"/>
        </w:rPr>
      </w:pPr>
    </w:p>
    <w:p w:rsidR="00027177" w:rsidRPr="00CC5C98" w:rsidRDefault="00027177" w:rsidP="00CC5C98">
      <w:pPr>
        <w:pStyle w:val="ConsPlusTitle"/>
        <w:spacing w:line="360" w:lineRule="auto"/>
        <w:ind w:firstLine="709"/>
        <w:jc w:val="both"/>
        <w:outlineLvl w:val="2"/>
        <w:rPr>
          <w:rFonts w:ascii="Times New Roman" w:hAnsi="Times New Roman" w:cs="Times New Roman"/>
          <w:bCs w:val="0"/>
          <w:color w:val="000000"/>
          <w:sz w:val="28"/>
          <w:szCs w:val="28"/>
          <w:lang w:eastAsia="en-US"/>
        </w:rPr>
      </w:pPr>
      <w:r w:rsidRPr="00CC5C98">
        <w:rPr>
          <w:rFonts w:ascii="Times New Roman" w:hAnsi="Times New Roman" w:cs="Times New Roman"/>
          <w:bCs w:val="0"/>
          <w:color w:val="000000"/>
          <w:sz w:val="28"/>
          <w:szCs w:val="28"/>
          <w:lang w:eastAsia="en-US"/>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22.1.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lastRenderedPageBreak/>
        <w:t>22.2.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027177" w:rsidRPr="00CC5C98" w:rsidRDefault="00027177" w:rsidP="00CC5C98">
      <w:pPr>
        <w:spacing w:after="0" w:line="240" w:lineRule="auto"/>
        <w:ind w:firstLine="709"/>
        <w:jc w:val="both"/>
        <w:rPr>
          <w:rFonts w:ascii="Times New Roman" w:hAnsi="Times New Roman" w:cs="Times New Roman"/>
          <w:color w:val="000000"/>
          <w:sz w:val="28"/>
          <w:szCs w:val="28"/>
        </w:rPr>
      </w:pPr>
    </w:p>
    <w:p w:rsidR="00027177" w:rsidRPr="00CC5C98" w:rsidRDefault="00027177" w:rsidP="00CC5C98">
      <w:pPr>
        <w:spacing w:after="0" w:line="240" w:lineRule="auto"/>
        <w:jc w:val="center"/>
        <w:rPr>
          <w:rFonts w:ascii="Times New Roman" w:hAnsi="Times New Roman" w:cs="Times New Roman"/>
          <w:color w:val="000000"/>
          <w:sz w:val="28"/>
          <w:szCs w:val="28"/>
        </w:rPr>
      </w:pPr>
      <w:r w:rsidRPr="00CC5C98">
        <w:rPr>
          <w:rFonts w:ascii="Times New Roman" w:hAnsi="Times New Roman" w:cs="Times New Roman"/>
          <w:color w:val="000000"/>
          <w:sz w:val="28"/>
          <w:szCs w:val="28"/>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027177" w:rsidRPr="00CC5C98" w:rsidRDefault="00027177" w:rsidP="00CC5C98">
      <w:pPr>
        <w:spacing w:after="0" w:line="240" w:lineRule="auto"/>
        <w:ind w:firstLine="709"/>
        <w:jc w:val="both"/>
        <w:rPr>
          <w:rFonts w:ascii="Times New Roman" w:hAnsi="Times New Roman" w:cs="Times New Roman"/>
          <w:color w:val="000000"/>
          <w:sz w:val="28"/>
          <w:szCs w:val="28"/>
        </w:rPr>
      </w:pPr>
    </w:p>
    <w:p w:rsidR="00027177" w:rsidRPr="00CC5C98" w:rsidRDefault="00027177" w:rsidP="00CC5C98">
      <w:pPr>
        <w:spacing w:after="0" w:line="360" w:lineRule="auto"/>
        <w:ind w:firstLine="709"/>
        <w:jc w:val="both"/>
        <w:outlineLvl w:val="1"/>
        <w:rPr>
          <w:rFonts w:ascii="Times New Roman" w:hAnsi="Times New Roman" w:cs="Times New Roman"/>
          <w:b/>
          <w:color w:val="000000"/>
          <w:sz w:val="28"/>
          <w:szCs w:val="28"/>
        </w:rPr>
      </w:pPr>
      <w:r w:rsidRPr="00CC5C98">
        <w:rPr>
          <w:rFonts w:ascii="Times New Roman" w:hAnsi="Times New Roman" w:cs="Times New Roman"/>
          <w:b/>
          <w:color w:val="000000"/>
          <w:sz w:val="28"/>
          <w:szCs w:val="28"/>
        </w:rPr>
        <w:t xml:space="preserve">23.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027177" w:rsidRPr="00CC5C98" w:rsidRDefault="00027177" w:rsidP="005702ED">
      <w:pPr>
        <w:widowControl w:val="0"/>
        <w:spacing w:after="0" w:line="360" w:lineRule="auto"/>
        <w:ind w:firstLine="709"/>
        <w:jc w:val="both"/>
        <w:rPr>
          <w:rFonts w:ascii="Times New Roman" w:hAnsi="Times New Roman" w:cs="Times New Roman"/>
          <w:b/>
          <w:color w:val="000000"/>
          <w:sz w:val="28"/>
          <w:szCs w:val="28"/>
        </w:rPr>
      </w:pPr>
      <w:r w:rsidRPr="00CC5C98">
        <w:rPr>
          <w:rFonts w:ascii="Times New Roman" w:hAnsi="Times New Roman" w:cs="Times New Roman"/>
          <w:b/>
          <w:color w:val="000000"/>
          <w:sz w:val="28"/>
          <w:szCs w:val="28"/>
        </w:rPr>
        <w:t>24.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27177" w:rsidRPr="00CC5C98" w:rsidRDefault="00027177" w:rsidP="005702ED">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Жалобы могут быть поданы в порядке, установленном антимонопольным законодательством Российской Федерации, в антимонопольный орган.</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 xml:space="preserve">Жалобы на решения и действия (бездействие) работника МФЦ подаются руководителю МФЦ. </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lastRenderedPageBreak/>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027177" w:rsidRPr="00CC5C98" w:rsidRDefault="00027177" w:rsidP="00CC5C98">
      <w:pPr>
        <w:spacing w:after="0" w:line="360" w:lineRule="auto"/>
        <w:ind w:firstLine="709"/>
        <w:jc w:val="both"/>
        <w:rPr>
          <w:rFonts w:ascii="Times New Roman" w:hAnsi="Times New Roman" w:cs="Times New Roman"/>
          <w:b/>
          <w:color w:val="000000"/>
          <w:sz w:val="28"/>
          <w:szCs w:val="28"/>
        </w:rPr>
      </w:pPr>
      <w:r w:rsidRPr="00CC5C98">
        <w:rPr>
          <w:rFonts w:ascii="Times New Roman" w:hAnsi="Times New Roman" w:cs="Times New Roman"/>
          <w:b/>
          <w:color w:val="000000"/>
          <w:sz w:val="28"/>
          <w:szCs w:val="28"/>
        </w:rPr>
        <w:t>25. Способы информирования заявителей о порядке подачи и рассмотрения жалобы, в том числе с использованием Единого портала</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 xml:space="preserve">Информирование о порядке подачи и рассмотрения жалобы осуществляется: </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при личном обращении заявителя непосредственно в Администрацию;</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 xml:space="preserve">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w:t>
      </w:r>
      <w:r w:rsidRPr="00CC5C98">
        <w:rPr>
          <w:rFonts w:ascii="Times New Roman" w:hAnsi="Times New Roman" w:cs="Times New Roman"/>
          <w:color w:val="000000"/>
          <w:sz w:val="28"/>
          <w:szCs w:val="28"/>
        </w:rPr>
        <w:lastRenderedPageBreak/>
        <w:t>предоставляется МФЦ или с его участием, в соответствии с соглашением о взаимодействии между МФЦ и Администрацией;</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с использованием средств телефонной, почтовой связи;</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на официальном сайте Администрации;</w:t>
      </w:r>
    </w:p>
    <w:p w:rsidR="00027177" w:rsidRPr="00CC5C98" w:rsidRDefault="00027177" w:rsidP="00CC5C98">
      <w:pPr>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с использованием Единого портала.</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b/>
          <w:color w:val="000000"/>
          <w:sz w:val="28"/>
          <w:szCs w:val="28"/>
        </w:rPr>
      </w:pPr>
      <w:r w:rsidRPr="00CC5C98">
        <w:rPr>
          <w:rFonts w:ascii="Times New Roman" w:hAnsi="Times New Roman" w:cs="Times New Roman"/>
          <w:b/>
          <w:color w:val="000000"/>
          <w:sz w:val="28"/>
          <w:szCs w:val="28"/>
        </w:rPr>
        <w:t>26.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b/>
          <w:color w:val="000000"/>
          <w:sz w:val="28"/>
          <w:szCs w:val="28"/>
        </w:rPr>
      </w:pPr>
      <w:r w:rsidRPr="00CC5C98">
        <w:rPr>
          <w:rFonts w:ascii="Times New Roman" w:hAnsi="Times New Roman" w:cs="Times New Roman"/>
          <w:b/>
          <w:color w:val="000000"/>
          <w:sz w:val="28"/>
          <w:szCs w:val="28"/>
        </w:rPr>
        <w:t>27.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027177" w:rsidRPr="00CC5C98" w:rsidRDefault="00027177" w:rsidP="00CC5C9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C5C98">
        <w:rPr>
          <w:rFonts w:ascii="Times New Roman" w:hAnsi="Times New Roman" w:cs="Times New Roman"/>
          <w:color w:val="000000"/>
          <w:sz w:val="28"/>
          <w:szCs w:val="28"/>
        </w:rPr>
        <w:t>Заявитель вправе оспорить в судебном порядке решение об отказе в получении муниципальной услуги.</w:t>
      </w:r>
      <w:bookmarkStart w:id="3" w:name="P270"/>
      <w:bookmarkEnd w:id="3"/>
    </w:p>
    <w:p w:rsidR="00DA6345" w:rsidRDefault="00DA6345" w:rsidP="00CC5C98">
      <w:pPr>
        <w:autoSpaceDE w:val="0"/>
        <w:autoSpaceDN w:val="0"/>
        <w:adjustRightInd w:val="0"/>
        <w:spacing w:after="0" w:line="240" w:lineRule="auto"/>
        <w:jc w:val="right"/>
        <w:outlineLvl w:val="0"/>
        <w:rPr>
          <w:rFonts w:ascii="Times New Roman" w:hAnsi="Times New Roman" w:cs="Times New Roman"/>
          <w:sz w:val="28"/>
          <w:szCs w:val="28"/>
        </w:rPr>
      </w:pPr>
    </w:p>
    <w:p w:rsidR="00DA6345" w:rsidRDefault="00DA6345" w:rsidP="00CC5C98">
      <w:pPr>
        <w:autoSpaceDE w:val="0"/>
        <w:autoSpaceDN w:val="0"/>
        <w:adjustRightInd w:val="0"/>
        <w:spacing w:after="0" w:line="240" w:lineRule="auto"/>
        <w:jc w:val="right"/>
        <w:outlineLvl w:val="0"/>
        <w:rPr>
          <w:rFonts w:ascii="Times New Roman" w:hAnsi="Times New Roman" w:cs="Times New Roman"/>
          <w:sz w:val="28"/>
          <w:szCs w:val="28"/>
        </w:rPr>
      </w:pPr>
    </w:p>
    <w:p w:rsidR="00DA6345" w:rsidRDefault="00DA6345" w:rsidP="00CC5C98">
      <w:pPr>
        <w:autoSpaceDE w:val="0"/>
        <w:autoSpaceDN w:val="0"/>
        <w:adjustRightInd w:val="0"/>
        <w:spacing w:after="0" w:line="240" w:lineRule="auto"/>
        <w:jc w:val="right"/>
        <w:outlineLvl w:val="0"/>
        <w:rPr>
          <w:rFonts w:ascii="Times New Roman" w:hAnsi="Times New Roman" w:cs="Times New Roman"/>
          <w:sz w:val="28"/>
          <w:szCs w:val="28"/>
        </w:rPr>
      </w:pPr>
    </w:p>
    <w:p w:rsidR="00DA6345" w:rsidRDefault="00DA6345" w:rsidP="00CC5C98">
      <w:pPr>
        <w:autoSpaceDE w:val="0"/>
        <w:autoSpaceDN w:val="0"/>
        <w:adjustRightInd w:val="0"/>
        <w:spacing w:after="0" w:line="240" w:lineRule="auto"/>
        <w:jc w:val="right"/>
        <w:outlineLvl w:val="0"/>
        <w:rPr>
          <w:rFonts w:ascii="Times New Roman" w:hAnsi="Times New Roman" w:cs="Times New Roman"/>
          <w:sz w:val="28"/>
          <w:szCs w:val="28"/>
        </w:rPr>
      </w:pPr>
    </w:p>
    <w:p w:rsidR="00DA6345" w:rsidRDefault="00DA6345" w:rsidP="00CC5C98">
      <w:pPr>
        <w:autoSpaceDE w:val="0"/>
        <w:autoSpaceDN w:val="0"/>
        <w:adjustRightInd w:val="0"/>
        <w:spacing w:after="0" w:line="240" w:lineRule="auto"/>
        <w:jc w:val="right"/>
        <w:outlineLvl w:val="0"/>
        <w:rPr>
          <w:rFonts w:ascii="Times New Roman" w:hAnsi="Times New Roman" w:cs="Times New Roman"/>
          <w:sz w:val="28"/>
          <w:szCs w:val="28"/>
        </w:rPr>
      </w:pPr>
    </w:p>
    <w:p w:rsidR="00DA6345" w:rsidRDefault="00DA6345" w:rsidP="00CC5C98">
      <w:pPr>
        <w:autoSpaceDE w:val="0"/>
        <w:autoSpaceDN w:val="0"/>
        <w:adjustRightInd w:val="0"/>
        <w:spacing w:after="0" w:line="240" w:lineRule="auto"/>
        <w:jc w:val="right"/>
        <w:outlineLvl w:val="0"/>
        <w:rPr>
          <w:rFonts w:ascii="Times New Roman" w:hAnsi="Times New Roman" w:cs="Times New Roman"/>
          <w:sz w:val="28"/>
          <w:szCs w:val="28"/>
        </w:rPr>
      </w:pPr>
    </w:p>
    <w:p w:rsidR="00DA6345" w:rsidRDefault="00DA6345" w:rsidP="00CC5C98">
      <w:pPr>
        <w:autoSpaceDE w:val="0"/>
        <w:autoSpaceDN w:val="0"/>
        <w:adjustRightInd w:val="0"/>
        <w:spacing w:after="0" w:line="240" w:lineRule="auto"/>
        <w:jc w:val="right"/>
        <w:outlineLvl w:val="0"/>
        <w:rPr>
          <w:rFonts w:ascii="Times New Roman" w:hAnsi="Times New Roman" w:cs="Times New Roman"/>
          <w:sz w:val="28"/>
          <w:szCs w:val="28"/>
        </w:rPr>
      </w:pPr>
    </w:p>
    <w:p w:rsidR="00027177" w:rsidRPr="00CC5C98" w:rsidRDefault="00027177" w:rsidP="00CC5C98">
      <w:pPr>
        <w:autoSpaceDE w:val="0"/>
        <w:autoSpaceDN w:val="0"/>
        <w:adjustRightInd w:val="0"/>
        <w:spacing w:after="0" w:line="240" w:lineRule="auto"/>
        <w:jc w:val="right"/>
        <w:outlineLvl w:val="0"/>
        <w:rPr>
          <w:rFonts w:ascii="Times New Roman" w:hAnsi="Times New Roman" w:cs="Times New Roman"/>
          <w:sz w:val="28"/>
          <w:szCs w:val="28"/>
        </w:rPr>
      </w:pPr>
      <w:r w:rsidRPr="00CC5C98">
        <w:rPr>
          <w:rFonts w:ascii="Times New Roman" w:hAnsi="Times New Roman" w:cs="Times New Roman"/>
          <w:sz w:val="28"/>
          <w:szCs w:val="28"/>
        </w:rPr>
        <w:t>Приложение № 1</w:t>
      </w:r>
    </w:p>
    <w:p w:rsidR="00027177" w:rsidRPr="00CC5C98" w:rsidRDefault="00027177" w:rsidP="00CC5C98">
      <w:pPr>
        <w:autoSpaceDE w:val="0"/>
        <w:autoSpaceDN w:val="0"/>
        <w:adjustRightInd w:val="0"/>
        <w:spacing w:after="0" w:line="240" w:lineRule="auto"/>
        <w:jc w:val="right"/>
        <w:outlineLvl w:val="0"/>
        <w:rPr>
          <w:rFonts w:ascii="Times New Roman" w:hAnsi="Times New Roman" w:cs="Times New Roman"/>
          <w:sz w:val="28"/>
          <w:szCs w:val="28"/>
        </w:rPr>
      </w:pPr>
      <w:r w:rsidRPr="00CC5C98">
        <w:rPr>
          <w:rFonts w:ascii="Times New Roman" w:hAnsi="Times New Roman" w:cs="Times New Roman"/>
          <w:sz w:val="28"/>
          <w:szCs w:val="28"/>
        </w:rPr>
        <w:t>к Регламенту</w:t>
      </w:r>
    </w:p>
    <w:p w:rsidR="00027177" w:rsidRPr="00CC5C98" w:rsidRDefault="00027177" w:rsidP="00CC5C98">
      <w:pPr>
        <w:autoSpaceDE w:val="0"/>
        <w:autoSpaceDN w:val="0"/>
        <w:adjustRightInd w:val="0"/>
        <w:spacing w:after="0" w:line="240" w:lineRule="auto"/>
        <w:jc w:val="both"/>
        <w:rPr>
          <w:rFonts w:ascii="Times New Roman" w:hAnsi="Times New Roman" w:cs="Times New Roman"/>
          <w:sz w:val="28"/>
          <w:szCs w:val="28"/>
        </w:rPr>
      </w:pPr>
    </w:p>
    <w:p w:rsidR="00027177" w:rsidRPr="007256D2" w:rsidRDefault="00027177" w:rsidP="00CC5C98">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7256D2">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027177" w:rsidRPr="007256D2" w:rsidRDefault="00027177" w:rsidP="00CC5C98">
      <w:pPr>
        <w:tabs>
          <w:tab w:val="num" w:pos="432"/>
        </w:tabs>
        <w:spacing w:after="0" w:line="240" w:lineRule="auto"/>
        <w:ind w:left="1066" w:hanging="357"/>
        <w:jc w:val="both"/>
        <w:outlineLvl w:val="0"/>
        <w:rPr>
          <w:rFonts w:ascii="Times New Roman" w:hAnsi="Times New Roman" w:cs="Times New Roman"/>
          <w:b/>
          <w:color w:val="000000"/>
          <w:sz w:val="24"/>
          <w:szCs w:val="24"/>
          <w:lang w:eastAsia="ar-SA"/>
        </w:rPr>
      </w:pPr>
    </w:p>
    <w:tbl>
      <w:tblPr>
        <w:tblW w:w="9889" w:type="dxa"/>
        <w:tblLook w:val="00A0" w:firstRow="1" w:lastRow="0" w:firstColumn="1" w:lastColumn="0" w:noHBand="0" w:noVBand="0"/>
      </w:tblPr>
      <w:tblGrid>
        <w:gridCol w:w="391"/>
        <w:gridCol w:w="26"/>
        <w:gridCol w:w="560"/>
        <w:gridCol w:w="35"/>
        <w:gridCol w:w="2316"/>
        <w:gridCol w:w="6561"/>
      </w:tblGrid>
      <w:tr w:rsidR="00027177" w:rsidRPr="007256D2" w:rsidTr="002C5A10">
        <w:tc>
          <w:tcPr>
            <w:tcW w:w="417" w:type="dxa"/>
            <w:gridSpan w:val="2"/>
          </w:tcPr>
          <w:p w:rsidR="00027177" w:rsidRPr="007256D2" w:rsidRDefault="00027177" w:rsidP="00CC5C98">
            <w:pPr>
              <w:pStyle w:val="af8"/>
              <w:widowControl w:val="0"/>
              <w:numPr>
                <w:ilvl w:val="0"/>
                <w:numId w:val="36"/>
              </w:numPr>
              <w:autoSpaceDE w:val="0"/>
              <w:autoSpaceDN w:val="0"/>
              <w:adjustRightInd w:val="0"/>
              <w:spacing w:after="0" w:line="240" w:lineRule="auto"/>
              <w:ind w:left="0" w:firstLine="0"/>
              <w:jc w:val="both"/>
              <w:rPr>
                <w:rFonts w:ascii="Times New Roman" w:hAnsi="Times New Roman"/>
                <w:color w:val="000000"/>
                <w:sz w:val="24"/>
                <w:szCs w:val="24"/>
              </w:rPr>
            </w:pPr>
          </w:p>
        </w:tc>
        <w:tc>
          <w:tcPr>
            <w:tcW w:w="9472" w:type="dxa"/>
            <w:gridSpan w:val="4"/>
            <w:tcBorders>
              <w:bottom w:val="single" w:sz="4" w:space="0" w:color="auto"/>
            </w:tcBorders>
          </w:tcPr>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256D2">
              <w:rPr>
                <w:rFonts w:ascii="Times New Roman" w:hAnsi="Times New Roman" w:cs="Times New Roman"/>
                <w:color w:val="000000"/>
                <w:sz w:val="24"/>
                <w:szCs w:val="24"/>
              </w:rPr>
              <w:t>Администрация Екатериновского сельского поселения Партизанского муниципального района</w:t>
            </w:r>
          </w:p>
        </w:tc>
      </w:tr>
      <w:tr w:rsidR="00027177" w:rsidRPr="007256D2" w:rsidTr="002C5A10">
        <w:tc>
          <w:tcPr>
            <w:tcW w:w="417" w:type="dxa"/>
            <w:gridSpan w:val="2"/>
          </w:tcPr>
          <w:p w:rsidR="00027177" w:rsidRPr="007256D2" w:rsidRDefault="00027177" w:rsidP="00CC5C98">
            <w:pPr>
              <w:pStyle w:val="af8"/>
              <w:widowControl w:val="0"/>
              <w:autoSpaceDE w:val="0"/>
              <w:autoSpaceDN w:val="0"/>
              <w:adjustRightInd w:val="0"/>
              <w:spacing w:after="0" w:line="240" w:lineRule="auto"/>
              <w:ind w:left="142"/>
              <w:jc w:val="both"/>
              <w:rPr>
                <w:rFonts w:ascii="Times New Roman" w:hAnsi="Times New Roman"/>
                <w:color w:val="000000"/>
                <w:sz w:val="24"/>
                <w:szCs w:val="24"/>
              </w:rPr>
            </w:pPr>
          </w:p>
        </w:tc>
        <w:tc>
          <w:tcPr>
            <w:tcW w:w="595" w:type="dxa"/>
            <w:gridSpan w:val="2"/>
            <w:tcBorders>
              <w:top w:val="single" w:sz="4" w:space="0" w:color="auto"/>
            </w:tcBorders>
          </w:tcPr>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vertAlign w:val="superscript"/>
              </w:rPr>
            </w:pPr>
          </w:p>
        </w:tc>
        <w:tc>
          <w:tcPr>
            <w:tcW w:w="8877" w:type="dxa"/>
            <w:gridSpan w:val="2"/>
            <w:tcBorders>
              <w:top w:val="single" w:sz="4" w:space="0" w:color="auto"/>
            </w:tcBorders>
          </w:tcPr>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vertAlign w:val="superscript"/>
              </w:rPr>
            </w:pPr>
            <w:r w:rsidRPr="007256D2">
              <w:rPr>
                <w:rFonts w:ascii="Times New Roman" w:hAnsi="Times New Roman" w:cs="Times New Roman"/>
                <w:color w:val="000000"/>
                <w:sz w:val="24"/>
                <w:szCs w:val="24"/>
                <w:vertAlign w:val="superscript"/>
              </w:rPr>
              <w:t>(наименование органа, предоставляющего муниципальную услугу)</w:t>
            </w:r>
          </w:p>
        </w:tc>
      </w:tr>
      <w:tr w:rsidR="00027177" w:rsidRPr="007256D2" w:rsidTr="002C5A10">
        <w:tc>
          <w:tcPr>
            <w:tcW w:w="417" w:type="dxa"/>
            <w:gridSpan w:val="2"/>
          </w:tcPr>
          <w:p w:rsidR="00027177" w:rsidRPr="007256D2" w:rsidRDefault="00027177" w:rsidP="00CC5C98">
            <w:pPr>
              <w:pStyle w:val="af8"/>
              <w:widowControl w:val="0"/>
              <w:tabs>
                <w:tab w:val="left" w:pos="288"/>
              </w:tabs>
              <w:autoSpaceDE w:val="0"/>
              <w:autoSpaceDN w:val="0"/>
              <w:adjustRightInd w:val="0"/>
              <w:spacing w:after="0" w:line="240" w:lineRule="auto"/>
              <w:ind w:left="142"/>
              <w:jc w:val="both"/>
              <w:rPr>
                <w:rFonts w:ascii="Times New Roman" w:hAnsi="Times New Roman"/>
                <w:color w:val="000000"/>
                <w:sz w:val="24"/>
                <w:szCs w:val="24"/>
              </w:rPr>
            </w:pPr>
          </w:p>
        </w:tc>
        <w:tc>
          <w:tcPr>
            <w:tcW w:w="595" w:type="dxa"/>
            <w:gridSpan w:val="2"/>
          </w:tcPr>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256D2">
              <w:rPr>
                <w:rFonts w:ascii="Times New Roman" w:hAnsi="Times New Roman" w:cs="Times New Roman"/>
                <w:color w:val="000000"/>
                <w:sz w:val="24"/>
                <w:szCs w:val="24"/>
              </w:rPr>
              <w:t>1.1.</w:t>
            </w:r>
          </w:p>
        </w:tc>
        <w:tc>
          <w:tcPr>
            <w:tcW w:w="8877" w:type="dxa"/>
            <w:gridSpan w:val="2"/>
          </w:tcPr>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256D2">
              <w:rPr>
                <w:rFonts w:ascii="Times New Roman" w:hAnsi="Times New Roman" w:cs="Times New Roman"/>
                <w:color w:val="000000"/>
                <w:sz w:val="24"/>
                <w:szCs w:val="24"/>
              </w:rPr>
              <w:t>Место нахождения органа, предоставляющего муниципальную услугу:</w:t>
            </w:r>
          </w:p>
        </w:tc>
      </w:tr>
      <w:tr w:rsidR="00027177" w:rsidRPr="007256D2" w:rsidTr="002C5A10">
        <w:tc>
          <w:tcPr>
            <w:tcW w:w="417" w:type="dxa"/>
            <w:gridSpan w:val="2"/>
          </w:tcPr>
          <w:p w:rsidR="00027177" w:rsidRPr="007256D2" w:rsidRDefault="00027177" w:rsidP="00CC5C98">
            <w:pPr>
              <w:pStyle w:val="af8"/>
              <w:widowControl w:val="0"/>
              <w:tabs>
                <w:tab w:val="left" w:pos="288"/>
              </w:tabs>
              <w:autoSpaceDE w:val="0"/>
              <w:autoSpaceDN w:val="0"/>
              <w:adjustRightInd w:val="0"/>
              <w:spacing w:after="0" w:line="240" w:lineRule="auto"/>
              <w:ind w:left="142"/>
              <w:jc w:val="both"/>
              <w:rPr>
                <w:rFonts w:ascii="Times New Roman" w:hAnsi="Times New Roman"/>
                <w:color w:val="000000"/>
                <w:sz w:val="24"/>
                <w:szCs w:val="24"/>
              </w:rPr>
            </w:pPr>
          </w:p>
        </w:tc>
        <w:tc>
          <w:tcPr>
            <w:tcW w:w="595" w:type="dxa"/>
            <w:gridSpan w:val="2"/>
          </w:tcPr>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8877" w:type="dxa"/>
            <w:gridSpan w:val="2"/>
            <w:tcBorders>
              <w:bottom w:val="single" w:sz="4" w:space="0" w:color="auto"/>
            </w:tcBorders>
          </w:tcPr>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256D2">
              <w:rPr>
                <w:rFonts w:ascii="Times New Roman" w:hAnsi="Times New Roman" w:cs="Times New Roman"/>
                <w:color w:val="000000"/>
                <w:sz w:val="24"/>
                <w:szCs w:val="24"/>
              </w:rPr>
              <w:t>Приморский край, Партизанский район, с. Екатериновка, ул. Советская, 6а</w:t>
            </w:r>
          </w:p>
        </w:tc>
      </w:tr>
      <w:tr w:rsidR="00027177" w:rsidRPr="007256D2" w:rsidTr="002C5A10">
        <w:tc>
          <w:tcPr>
            <w:tcW w:w="417" w:type="dxa"/>
            <w:gridSpan w:val="2"/>
          </w:tcPr>
          <w:p w:rsidR="00027177" w:rsidRPr="007256D2" w:rsidRDefault="00027177" w:rsidP="00CC5C98">
            <w:pPr>
              <w:pStyle w:val="af8"/>
              <w:widowControl w:val="0"/>
              <w:autoSpaceDE w:val="0"/>
              <w:autoSpaceDN w:val="0"/>
              <w:adjustRightInd w:val="0"/>
              <w:spacing w:after="0" w:line="240" w:lineRule="auto"/>
              <w:ind w:left="142"/>
              <w:jc w:val="both"/>
              <w:rPr>
                <w:rFonts w:ascii="Times New Roman" w:hAnsi="Times New Roman"/>
                <w:color w:val="000000"/>
                <w:sz w:val="24"/>
                <w:szCs w:val="24"/>
              </w:rPr>
            </w:pPr>
          </w:p>
        </w:tc>
        <w:tc>
          <w:tcPr>
            <w:tcW w:w="595" w:type="dxa"/>
            <w:gridSpan w:val="2"/>
          </w:tcPr>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8877" w:type="dxa"/>
            <w:gridSpan w:val="2"/>
            <w:tcBorders>
              <w:top w:val="single" w:sz="4" w:space="0" w:color="auto"/>
            </w:tcBorders>
          </w:tcPr>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027177" w:rsidRPr="007256D2" w:rsidTr="002C5A10">
        <w:tc>
          <w:tcPr>
            <w:tcW w:w="417" w:type="dxa"/>
            <w:gridSpan w:val="2"/>
          </w:tcPr>
          <w:p w:rsidR="00027177" w:rsidRPr="007256D2" w:rsidRDefault="00027177" w:rsidP="00CC5C98">
            <w:pPr>
              <w:pStyle w:val="af8"/>
              <w:widowControl w:val="0"/>
              <w:autoSpaceDE w:val="0"/>
              <w:autoSpaceDN w:val="0"/>
              <w:adjustRightInd w:val="0"/>
              <w:spacing w:after="0" w:line="240" w:lineRule="auto"/>
              <w:ind w:left="142"/>
              <w:jc w:val="both"/>
              <w:rPr>
                <w:rFonts w:ascii="Times New Roman" w:hAnsi="Times New Roman"/>
                <w:color w:val="000000"/>
                <w:sz w:val="24"/>
                <w:szCs w:val="24"/>
              </w:rPr>
            </w:pPr>
          </w:p>
        </w:tc>
        <w:tc>
          <w:tcPr>
            <w:tcW w:w="595" w:type="dxa"/>
            <w:gridSpan w:val="2"/>
          </w:tcPr>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256D2">
              <w:rPr>
                <w:rFonts w:ascii="Times New Roman" w:hAnsi="Times New Roman" w:cs="Times New Roman"/>
                <w:color w:val="000000"/>
                <w:sz w:val="24"/>
                <w:szCs w:val="24"/>
              </w:rPr>
              <w:t>1.2.</w:t>
            </w:r>
          </w:p>
        </w:tc>
        <w:tc>
          <w:tcPr>
            <w:tcW w:w="8877" w:type="dxa"/>
            <w:gridSpan w:val="2"/>
          </w:tcPr>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vertAlign w:val="superscript"/>
              </w:rPr>
            </w:pPr>
            <w:r w:rsidRPr="007256D2">
              <w:rPr>
                <w:rFonts w:ascii="Times New Roman" w:hAnsi="Times New Roman" w:cs="Times New Roman"/>
                <w:color w:val="000000"/>
                <w:sz w:val="24"/>
                <w:szCs w:val="24"/>
              </w:rPr>
              <w:t xml:space="preserve">График работы органа, предоставляющего муниципальную услугу: </w:t>
            </w:r>
          </w:p>
        </w:tc>
      </w:tr>
      <w:tr w:rsidR="00027177" w:rsidRPr="007256D2" w:rsidTr="002C5A10">
        <w:tc>
          <w:tcPr>
            <w:tcW w:w="417" w:type="dxa"/>
            <w:gridSpan w:val="2"/>
          </w:tcPr>
          <w:p w:rsidR="00027177" w:rsidRPr="007256D2" w:rsidRDefault="00027177" w:rsidP="00CC5C98">
            <w:pPr>
              <w:pStyle w:val="af8"/>
              <w:widowControl w:val="0"/>
              <w:autoSpaceDE w:val="0"/>
              <w:autoSpaceDN w:val="0"/>
              <w:adjustRightInd w:val="0"/>
              <w:spacing w:after="0" w:line="240" w:lineRule="auto"/>
              <w:ind w:left="142"/>
              <w:jc w:val="both"/>
              <w:rPr>
                <w:rFonts w:ascii="Times New Roman" w:hAnsi="Times New Roman"/>
                <w:color w:val="000000"/>
                <w:sz w:val="24"/>
                <w:szCs w:val="24"/>
              </w:rPr>
            </w:pPr>
          </w:p>
        </w:tc>
        <w:tc>
          <w:tcPr>
            <w:tcW w:w="595" w:type="dxa"/>
            <w:gridSpan w:val="2"/>
          </w:tcPr>
          <w:p w:rsidR="00027177" w:rsidRPr="007256D2" w:rsidRDefault="00027177" w:rsidP="00CC5C98">
            <w:pPr>
              <w:tabs>
                <w:tab w:val="left" w:pos="1276"/>
              </w:tabs>
              <w:spacing w:after="0" w:line="240" w:lineRule="auto"/>
              <w:ind w:left="596"/>
              <w:jc w:val="both"/>
              <w:rPr>
                <w:rFonts w:ascii="Times New Roman" w:hAnsi="Times New Roman" w:cs="Times New Roman"/>
                <w:noProof/>
                <w:color w:val="000000"/>
                <w:sz w:val="24"/>
                <w:szCs w:val="24"/>
              </w:rPr>
            </w:pPr>
          </w:p>
        </w:tc>
        <w:tc>
          <w:tcPr>
            <w:tcW w:w="2316" w:type="dxa"/>
          </w:tcPr>
          <w:p w:rsidR="00027177" w:rsidRPr="007256D2" w:rsidRDefault="00027177" w:rsidP="00CC5C98">
            <w:pPr>
              <w:tabs>
                <w:tab w:val="left" w:pos="1276"/>
              </w:tabs>
              <w:spacing w:after="0" w:line="240" w:lineRule="auto"/>
              <w:ind w:left="596"/>
              <w:jc w:val="both"/>
              <w:rPr>
                <w:rFonts w:ascii="Times New Roman" w:hAnsi="Times New Roman" w:cs="Times New Roman"/>
                <w:noProof/>
                <w:color w:val="000000"/>
                <w:sz w:val="24"/>
                <w:szCs w:val="24"/>
              </w:rPr>
            </w:pPr>
            <w:r w:rsidRPr="007256D2">
              <w:rPr>
                <w:rFonts w:ascii="Times New Roman" w:hAnsi="Times New Roman" w:cs="Times New Roman"/>
                <w:noProof/>
                <w:color w:val="000000"/>
                <w:sz w:val="24"/>
                <w:szCs w:val="24"/>
              </w:rPr>
              <w:t>Перерыв:</w:t>
            </w:r>
          </w:p>
        </w:tc>
        <w:tc>
          <w:tcPr>
            <w:tcW w:w="6561" w:type="dxa"/>
            <w:tcBorders>
              <w:bottom w:val="single" w:sz="4" w:space="0" w:color="auto"/>
            </w:tcBorders>
          </w:tcPr>
          <w:p w:rsidR="00027177" w:rsidRPr="007256D2" w:rsidRDefault="00027177" w:rsidP="00CC5C98">
            <w:pPr>
              <w:tabs>
                <w:tab w:val="left" w:pos="1276"/>
              </w:tabs>
              <w:spacing w:after="0" w:line="240" w:lineRule="auto"/>
              <w:jc w:val="both"/>
              <w:rPr>
                <w:rFonts w:ascii="Times New Roman" w:hAnsi="Times New Roman" w:cs="Times New Roman"/>
                <w:color w:val="000000"/>
                <w:sz w:val="24"/>
                <w:szCs w:val="24"/>
              </w:rPr>
            </w:pPr>
            <w:r w:rsidRPr="007256D2">
              <w:rPr>
                <w:rFonts w:ascii="Times New Roman" w:hAnsi="Times New Roman" w:cs="Times New Roman"/>
                <w:color w:val="000000"/>
                <w:sz w:val="24"/>
                <w:szCs w:val="24"/>
              </w:rPr>
              <w:t>с 13:00 до 14:00</w:t>
            </w:r>
          </w:p>
        </w:tc>
      </w:tr>
      <w:tr w:rsidR="00027177" w:rsidRPr="007256D2" w:rsidTr="002C5A10">
        <w:tc>
          <w:tcPr>
            <w:tcW w:w="417" w:type="dxa"/>
            <w:gridSpan w:val="2"/>
          </w:tcPr>
          <w:p w:rsidR="00027177" w:rsidRPr="007256D2" w:rsidRDefault="00027177" w:rsidP="00CC5C98">
            <w:pPr>
              <w:pStyle w:val="af8"/>
              <w:widowControl w:val="0"/>
              <w:autoSpaceDE w:val="0"/>
              <w:autoSpaceDN w:val="0"/>
              <w:adjustRightInd w:val="0"/>
              <w:spacing w:after="0" w:line="240" w:lineRule="auto"/>
              <w:ind w:left="142"/>
              <w:jc w:val="both"/>
              <w:rPr>
                <w:rFonts w:ascii="Times New Roman" w:hAnsi="Times New Roman"/>
                <w:color w:val="000000"/>
                <w:sz w:val="24"/>
                <w:szCs w:val="24"/>
              </w:rPr>
            </w:pPr>
          </w:p>
        </w:tc>
        <w:tc>
          <w:tcPr>
            <w:tcW w:w="595" w:type="dxa"/>
            <w:gridSpan w:val="2"/>
          </w:tcPr>
          <w:p w:rsidR="00027177" w:rsidRPr="007256D2" w:rsidRDefault="00027177" w:rsidP="00CC5C98">
            <w:pPr>
              <w:tabs>
                <w:tab w:val="left" w:pos="1276"/>
              </w:tabs>
              <w:spacing w:after="0" w:line="240" w:lineRule="auto"/>
              <w:ind w:left="596"/>
              <w:jc w:val="both"/>
              <w:rPr>
                <w:rFonts w:ascii="Times New Roman" w:hAnsi="Times New Roman" w:cs="Times New Roman"/>
                <w:noProof/>
                <w:color w:val="000000"/>
                <w:sz w:val="24"/>
                <w:szCs w:val="24"/>
              </w:rPr>
            </w:pPr>
          </w:p>
        </w:tc>
        <w:tc>
          <w:tcPr>
            <w:tcW w:w="2316" w:type="dxa"/>
          </w:tcPr>
          <w:p w:rsidR="00027177" w:rsidRPr="007256D2" w:rsidRDefault="00027177" w:rsidP="00CC5C98">
            <w:pPr>
              <w:tabs>
                <w:tab w:val="left" w:pos="1276"/>
              </w:tabs>
              <w:spacing w:after="0" w:line="240" w:lineRule="auto"/>
              <w:ind w:left="596"/>
              <w:jc w:val="both"/>
              <w:rPr>
                <w:rFonts w:ascii="Times New Roman" w:hAnsi="Times New Roman" w:cs="Times New Roman"/>
                <w:color w:val="000000"/>
                <w:sz w:val="24"/>
                <w:szCs w:val="24"/>
              </w:rPr>
            </w:pPr>
            <w:r w:rsidRPr="007256D2">
              <w:rPr>
                <w:rFonts w:ascii="Times New Roman" w:hAnsi="Times New Roman" w:cs="Times New Roman"/>
                <w:noProof/>
                <w:color w:val="000000"/>
                <w:sz w:val="24"/>
                <w:szCs w:val="24"/>
              </w:rPr>
              <w:t>Понедельник:</w:t>
            </w:r>
          </w:p>
        </w:tc>
        <w:tc>
          <w:tcPr>
            <w:tcW w:w="6561" w:type="dxa"/>
            <w:tcBorders>
              <w:bottom w:val="single" w:sz="4" w:space="0" w:color="auto"/>
            </w:tcBorders>
          </w:tcPr>
          <w:p w:rsidR="00027177" w:rsidRPr="007256D2" w:rsidRDefault="00027177" w:rsidP="00CC5C98">
            <w:pPr>
              <w:tabs>
                <w:tab w:val="left" w:pos="1276"/>
              </w:tabs>
              <w:spacing w:after="0" w:line="240" w:lineRule="auto"/>
              <w:jc w:val="both"/>
              <w:rPr>
                <w:rFonts w:ascii="Times New Roman" w:hAnsi="Times New Roman" w:cs="Times New Roman"/>
                <w:color w:val="000000"/>
                <w:sz w:val="24"/>
                <w:szCs w:val="24"/>
              </w:rPr>
            </w:pPr>
            <w:r w:rsidRPr="007256D2">
              <w:rPr>
                <w:rFonts w:ascii="Times New Roman" w:hAnsi="Times New Roman" w:cs="Times New Roman"/>
                <w:color w:val="000000"/>
                <w:sz w:val="24"/>
                <w:szCs w:val="24"/>
              </w:rPr>
              <w:t>09:00-17:15</w:t>
            </w:r>
          </w:p>
        </w:tc>
      </w:tr>
      <w:tr w:rsidR="00027177" w:rsidRPr="007256D2" w:rsidTr="002C5A10">
        <w:tc>
          <w:tcPr>
            <w:tcW w:w="417" w:type="dxa"/>
            <w:gridSpan w:val="2"/>
          </w:tcPr>
          <w:p w:rsidR="00027177" w:rsidRPr="007256D2" w:rsidRDefault="00027177" w:rsidP="00CC5C98">
            <w:pPr>
              <w:pStyle w:val="af8"/>
              <w:widowControl w:val="0"/>
              <w:autoSpaceDE w:val="0"/>
              <w:autoSpaceDN w:val="0"/>
              <w:adjustRightInd w:val="0"/>
              <w:spacing w:after="0" w:line="240" w:lineRule="auto"/>
              <w:ind w:left="142"/>
              <w:jc w:val="both"/>
              <w:rPr>
                <w:rFonts w:ascii="Times New Roman" w:hAnsi="Times New Roman"/>
                <w:color w:val="000000"/>
                <w:sz w:val="24"/>
                <w:szCs w:val="24"/>
              </w:rPr>
            </w:pPr>
          </w:p>
        </w:tc>
        <w:tc>
          <w:tcPr>
            <w:tcW w:w="595" w:type="dxa"/>
            <w:gridSpan w:val="2"/>
          </w:tcPr>
          <w:p w:rsidR="00027177" w:rsidRPr="007256D2" w:rsidRDefault="00027177" w:rsidP="00CC5C98">
            <w:pPr>
              <w:tabs>
                <w:tab w:val="left" w:pos="1276"/>
              </w:tabs>
              <w:spacing w:after="0" w:line="240" w:lineRule="auto"/>
              <w:ind w:left="596"/>
              <w:jc w:val="both"/>
              <w:rPr>
                <w:rFonts w:ascii="Times New Roman" w:hAnsi="Times New Roman" w:cs="Times New Roman"/>
                <w:noProof/>
                <w:color w:val="000000"/>
                <w:sz w:val="24"/>
                <w:szCs w:val="24"/>
              </w:rPr>
            </w:pPr>
          </w:p>
        </w:tc>
        <w:tc>
          <w:tcPr>
            <w:tcW w:w="2316" w:type="dxa"/>
          </w:tcPr>
          <w:p w:rsidR="00027177" w:rsidRPr="007256D2" w:rsidRDefault="00027177" w:rsidP="00CC5C98">
            <w:pPr>
              <w:tabs>
                <w:tab w:val="left" w:pos="1276"/>
              </w:tabs>
              <w:spacing w:after="0" w:line="240" w:lineRule="auto"/>
              <w:ind w:left="596"/>
              <w:jc w:val="both"/>
              <w:rPr>
                <w:rFonts w:ascii="Times New Roman" w:hAnsi="Times New Roman" w:cs="Times New Roman"/>
                <w:color w:val="000000"/>
                <w:sz w:val="24"/>
                <w:szCs w:val="24"/>
              </w:rPr>
            </w:pPr>
            <w:r w:rsidRPr="007256D2">
              <w:rPr>
                <w:rFonts w:ascii="Times New Roman" w:hAnsi="Times New Roman" w:cs="Times New Roman"/>
                <w:noProof/>
                <w:color w:val="000000"/>
                <w:sz w:val="24"/>
                <w:szCs w:val="24"/>
              </w:rPr>
              <w:t>Вторник:</w:t>
            </w:r>
          </w:p>
        </w:tc>
        <w:tc>
          <w:tcPr>
            <w:tcW w:w="6561" w:type="dxa"/>
            <w:tcBorders>
              <w:top w:val="single" w:sz="4" w:space="0" w:color="auto"/>
              <w:bottom w:val="single" w:sz="4" w:space="0" w:color="auto"/>
            </w:tcBorders>
          </w:tcPr>
          <w:p w:rsidR="00027177" w:rsidRPr="007256D2" w:rsidRDefault="00027177" w:rsidP="00CC5C98">
            <w:pPr>
              <w:tabs>
                <w:tab w:val="left" w:pos="1276"/>
              </w:tabs>
              <w:spacing w:after="0" w:line="240" w:lineRule="auto"/>
              <w:jc w:val="both"/>
              <w:rPr>
                <w:rFonts w:ascii="Times New Roman" w:hAnsi="Times New Roman" w:cs="Times New Roman"/>
                <w:color w:val="000000"/>
                <w:sz w:val="24"/>
                <w:szCs w:val="24"/>
              </w:rPr>
            </w:pPr>
            <w:r w:rsidRPr="007256D2">
              <w:rPr>
                <w:rFonts w:ascii="Times New Roman" w:hAnsi="Times New Roman" w:cs="Times New Roman"/>
                <w:color w:val="000000"/>
                <w:sz w:val="24"/>
                <w:szCs w:val="24"/>
              </w:rPr>
              <w:t>09:00-17:15</w:t>
            </w:r>
          </w:p>
        </w:tc>
      </w:tr>
      <w:tr w:rsidR="00027177" w:rsidRPr="007256D2" w:rsidTr="002C5A10">
        <w:tc>
          <w:tcPr>
            <w:tcW w:w="417" w:type="dxa"/>
            <w:gridSpan w:val="2"/>
          </w:tcPr>
          <w:p w:rsidR="00027177" w:rsidRPr="007256D2" w:rsidRDefault="00027177" w:rsidP="00CC5C98">
            <w:pPr>
              <w:pStyle w:val="af8"/>
              <w:widowControl w:val="0"/>
              <w:autoSpaceDE w:val="0"/>
              <w:autoSpaceDN w:val="0"/>
              <w:adjustRightInd w:val="0"/>
              <w:spacing w:after="0" w:line="240" w:lineRule="auto"/>
              <w:ind w:left="142"/>
              <w:jc w:val="both"/>
              <w:rPr>
                <w:rFonts w:ascii="Times New Roman" w:hAnsi="Times New Roman"/>
                <w:color w:val="000000"/>
                <w:sz w:val="24"/>
                <w:szCs w:val="24"/>
              </w:rPr>
            </w:pPr>
          </w:p>
        </w:tc>
        <w:tc>
          <w:tcPr>
            <w:tcW w:w="595" w:type="dxa"/>
            <w:gridSpan w:val="2"/>
          </w:tcPr>
          <w:p w:rsidR="00027177" w:rsidRPr="007256D2" w:rsidRDefault="00027177" w:rsidP="00CC5C98">
            <w:pPr>
              <w:tabs>
                <w:tab w:val="left" w:pos="1276"/>
              </w:tabs>
              <w:spacing w:after="0" w:line="240" w:lineRule="auto"/>
              <w:ind w:left="596"/>
              <w:jc w:val="both"/>
              <w:rPr>
                <w:rFonts w:ascii="Times New Roman" w:hAnsi="Times New Roman" w:cs="Times New Roman"/>
                <w:noProof/>
                <w:color w:val="000000"/>
                <w:sz w:val="24"/>
                <w:szCs w:val="24"/>
                <w:lang w:val="en-US"/>
              </w:rPr>
            </w:pPr>
          </w:p>
        </w:tc>
        <w:tc>
          <w:tcPr>
            <w:tcW w:w="2316" w:type="dxa"/>
          </w:tcPr>
          <w:p w:rsidR="00027177" w:rsidRPr="007256D2" w:rsidRDefault="00027177" w:rsidP="00CC5C98">
            <w:pPr>
              <w:tabs>
                <w:tab w:val="left" w:pos="1276"/>
              </w:tabs>
              <w:spacing w:after="0" w:line="240" w:lineRule="auto"/>
              <w:ind w:left="596"/>
              <w:jc w:val="both"/>
              <w:rPr>
                <w:rFonts w:ascii="Times New Roman" w:hAnsi="Times New Roman" w:cs="Times New Roman"/>
                <w:noProof/>
                <w:color w:val="000000"/>
                <w:sz w:val="24"/>
                <w:szCs w:val="24"/>
              </w:rPr>
            </w:pPr>
            <w:r w:rsidRPr="007256D2">
              <w:rPr>
                <w:rFonts w:ascii="Times New Roman" w:hAnsi="Times New Roman" w:cs="Times New Roman"/>
                <w:noProof/>
                <w:color w:val="000000"/>
                <w:sz w:val="24"/>
                <w:szCs w:val="24"/>
                <w:lang w:val="en-US"/>
              </w:rPr>
              <w:t>С</w:t>
            </w:r>
            <w:r w:rsidRPr="007256D2">
              <w:rPr>
                <w:rFonts w:ascii="Times New Roman" w:hAnsi="Times New Roman" w:cs="Times New Roman"/>
                <w:noProof/>
                <w:color w:val="000000"/>
                <w:sz w:val="24"/>
                <w:szCs w:val="24"/>
              </w:rPr>
              <w:t>реда:</w:t>
            </w:r>
          </w:p>
        </w:tc>
        <w:tc>
          <w:tcPr>
            <w:tcW w:w="6561" w:type="dxa"/>
            <w:tcBorders>
              <w:top w:val="single" w:sz="4" w:space="0" w:color="auto"/>
              <w:bottom w:val="single" w:sz="4" w:space="0" w:color="auto"/>
            </w:tcBorders>
          </w:tcPr>
          <w:p w:rsidR="00027177" w:rsidRPr="007256D2" w:rsidRDefault="00027177" w:rsidP="00CC5C98">
            <w:pPr>
              <w:spacing w:line="240" w:lineRule="auto"/>
              <w:jc w:val="both"/>
              <w:rPr>
                <w:rFonts w:ascii="Times New Roman" w:hAnsi="Times New Roman" w:cs="Times New Roman"/>
                <w:color w:val="000000"/>
                <w:sz w:val="24"/>
                <w:szCs w:val="24"/>
              </w:rPr>
            </w:pPr>
            <w:r w:rsidRPr="007256D2">
              <w:rPr>
                <w:rFonts w:ascii="Times New Roman" w:hAnsi="Times New Roman" w:cs="Times New Roman"/>
                <w:color w:val="000000"/>
                <w:sz w:val="24"/>
                <w:szCs w:val="24"/>
              </w:rPr>
              <w:t>09:00-17:15</w:t>
            </w:r>
          </w:p>
        </w:tc>
      </w:tr>
      <w:tr w:rsidR="00027177" w:rsidRPr="007256D2" w:rsidTr="002C5A10">
        <w:tc>
          <w:tcPr>
            <w:tcW w:w="417" w:type="dxa"/>
            <w:gridSpan w:val="2"/>
          </w:tcPr>
          <w:p w:rsidR="00027177" w:rsidRPr="007256D2" w:rsidRDefault="00027177" w:rsidP="00CC5C98">
            <w:pPr>
              <w:pStyle w:val="af8"/>
              <w:widowControl w:val="0"/>
              <w:autoSpaceDE w:val="0"/>
              <w:autoSpaceDN w:val="0"/>
              <w:adjustRightInd w:val="0"/>
              <w:spacing w:after="0" w:line="240" w:lineRule="auto"/>
              <w:ind w:left="142"/>
              <w:jc w:val="both"/>
              <w:rPr>
                <w:rFonts w:ascii="Times New Roman" w:hAnsi="Times New Roman"/>
                <w:color w:val="000000"/>
                <w:sz w:val="24"/>
                <w:szCs w:val="24"/>
              </w:rPr>
            </w:pPr>
          </w:p>
        </w:tc>
        <w:tc>
          <w:tcPr>
            <w:tcW w:w="595" w:type="dxa"/>
            <w:gridSpan w:val="2"/>
          </w:tcPr>
          <w:p w:rsidR="00027177" w:rsidRPr="007256D2" w:rsidRDefault="00027177" w:rsidP="00CC5C98">
            <w:pPr>
              <w:tabs>
                <w:tab w:val="left" w:pos="1276"/>
              </w:tabs>
              <w:spacing w:after="0" w:line="240" w:lineRule="auto"/>
              <w:ind w:left="596"/>
              <w:jc w:val="both"/>
              <w:rPr>
                <w:rFonts w:ascii="Times New Roman" w:hAnsi="Times New Roman" w:cs="Times New Roman"/>
                <w:noProof/>
                <w:color w:val="000000"/>
                <w:sz w:val="24"/>
                <w:szCs w:val="24"/>
              </w:rPr>
            </w:pPr>
          </w:p>
        </w:tc>
        <w:tc>
          <w:tcPr>
            <w:tcW w:w="2316" w:type="dxa"/>
          </w:tcPr>
          <w:p w:rsidR="00027177" w:rsidRPr="007256D2" w:rsidRDefault="00027177" w:rsidP="00CC5C98">
            <w:pPr>
              <w:tabs>
                <w:tab w:val="left" w:pos="1276"/>
              </w:tabs>
              <w:spacing w:after="0" w:line="240" w:lineRule="auto"/>
              <w:ind w:left="596"/>
              <w:jc w:val="both"/>
              <w:rPr>
                <w:rFonts w:ascii="Times New Roman" w:hAnsi="Times New Roman" w:cs="Times New Roman"/>
                <w:color w:val="000000"/>
                <w:sz w:val="24"/>
                <w:szCs w:val="24"/>
                <w:lang w:val="en-US"/>
              </w:rPr>
            </w:pPr>
            <w:r w:rsidRPr="007256D2">
              <w:rPr>
                <w:rFonts w:ascii="Times New Roman" w:hAnsi="Times New Roman" w:cs="Times New Roman"/>
                <w:noProof/>
                <w:color w:val="000000"/>
                <w:sz w:val="24"/>
                <w:szCs w:val="24"/>
              </w:rPr>
              <w:t>Четверг</w:t>
            </w:r>
            <w:r w:rsidRPr="007256D2">
              <w:rPr>
                <w:rFonts w:ascii="Times New Roman" w:hAnsi="Times New Roman" w:cs="Times New Roman"/>
                <w:noProof/>
                <w:color w:val="000000"/>
                <w:sz w:val="24"/>
                <w:szCs w:val="24"/>
                <w:lang w:val="en-US"/>
              </w:rPr>
              <w:t>:</w:t>
            </w:r>
          </w:p>
        </w:tc>
        <w:tc>
          <w:tcPr>
            <w:tcW w:w="6561" w:type="dxa"/>
            <w:tcBorders>
              <w:top w:val="single" w:sz="4" w:space="0" w:color="auto"/>
              <w:bottom w:val="single" w:sz="4" w:space="0" w:color="auto"/>
            </w:tcBorders>
          </w:tcPr>
          <w:p w:rsidR="00027177" w:rsidRPr="007256D2" w:rsidRDefault="00027177" w:rsidP="00CC5C98">
            <w:pPr>
              <w:spacing w:line="240" w:lineRule="auto"/>
              <w:jc w:val="both"/>
              <w:rPr>
                <w:rFonts w:ascii="Times New Roman" w:hAnsi="Times New Roman" w:cs="Times New Roman"/>
                <w:color w:val="000000"/>
                <w:sz w:val="24"/>
                <w:szCs w:val="24"/>
              </w:rPr>
            </w:pPr>
            <w:r w:rsidRPr="007256D2">
              <w:rPr>
                <w:rFonts w:ascii="Times New Roman" w:hAnsi="Times New Roman" w:cs="Times New Roman"/>
                <w:color w:val="000000"/>
                <w:sz w:val="24"/>
                <w:szCs w:val="24"/>
              </w:rPr>
              <w:t>09:00-17:15</w:t>
            </w:r>
          </w:p>
        </w:tc>
      </w:tr>
      <w:tr w:rsidR="00027177" w:rsidRPr="007256D2" w:rsidTr="002C5A10">
        <w:tc>
          <w:tcPr>
            <w:tcW w:w="417" w:type="dxa"/>
            <w:gridSpan w:val="2"/>
          </w:tcPr>
          <w:p w:rsidR="00027177" w:rsidRPr="007256D2" w:rsidRDefault="00027177" w:rsidP="00CC5C98">
            <w:pPr>
              <w:pStyle w:val="af8"/>
              <w:widowControl w:val="0"/>
              <w:autoSpaceDE w:val="0"/>
              <w:autoSpaceDN w:val="0"/>
              <w:adjustRightInd w:val="0"/>
              <w:spacing w:after="0" w:line="240" w:lineRule="auto"/>
              <w:ind w:left="142"/>
              <w:jc w:val="both"/>
              <w:rPr>
                <w:rFonts w:ascii="Times New Roman" w:hAnsi="Times New Roman"/>
                <w:color w:val="000000"/>
                <w:sz w:val="24"/>
                <w:szCs w:val="24"/>
              </w:rPr>
            </w:pPr>
          </w:p>
        </w:tc>
        <w:tc>
          <w:tcPr>
            <w:tcW w:w="595" w:type="dxa"/>
            <w:gridSpan w:val="2"/>
          </w:tcPr>
          <w:p w:rsidR="00027177" w:rsidRPr="007256D2" w:rsidRDefault="00027177" w:rsidP="00CC5C98">
            <w:pPr>
              <w:tabs>
                <w:tab w:val="left" w:pos="1276"/>
              </w:tabs>
              <w:spacing w:after="0" w:line="240" w:lineRule="auto"/>
              <w:ind w:left="596"/>
              <w:jc w:val="both"/>
              <w:rPr>
                <w:rFonts w:ascii="Times New Roman" w:hAnsi="Times New Roman" w:cs="Times New Roman"/>
                <w:noProof/>
                <w:color w:val="000000"/>
                <w:sz w:val="24"/>
                <w:szCs w:val="24"/>
                <w:lang w:val="en-US"/>
              </w:rPr>
            </w:pPr>
          </w:p>
        </w:tc>
        <w:tc>
          <w:tcPr>
            <w:tcW w:w="2316" w:type="dxa"/>
          </w:tcPr>
          <w:p w:rsidR="00027177" w:rsidRPr="007256D2" w:rsidRDefault="00027177" w:rsidP="00CC5C98">
            <w:pPr>
              <w:tabs>
                <w:tab w:val="left" w:pos="1276"/>
              </w:tabs>
              <w:spacing w:after="0" w:line="240" w:lineRule="auto"/>
              <w:ind w:left="596"/>
              <w:jc w:val="both"/>
              <w:rPr>
                <w:rFonts w:ascii="Times New Roman" w:hAnsi="Times New Roman" w:cs="Times New Roman"/>
                <w:noProof/>
                <w:color w:val="000000"/>
                <w:sz w:val="24"/>
                <w:szCs w:val="24"/>
                <w:lang w:val="en-US"/>
              </w:rPr>
            </w:pPr>
            <w:r w:rsidRPr="007256D2">
              <w:rPr>
                <w:rFonts w:ascii="Times New Roman" w:hAnsi="Times New Roman" w:cs="Times New Roman"/>
                <w:noProof/>
                <w:color w:val="000000"/>
                <w:sz w:val="24"/>
                <w:szCs w:val="24"/>
                <w:lang w:val="en-US"/>
              </w:rPr>
              <w:t>Пятница:</w:t>
            </w:r>
          </w:p>
        </w:tc>
        <w:tc>
          <w:tcPr>
            <w:tcW w:w="6561" w:type="dxa"/>
            <w:tcBorders>
              <w:top w:val="single" w:sz="4" w:space="0" w:color="auto"/>
              <w:bottom w:val="single" w:sz="4" w:space="0" w:color="auto"/>
            </w:tcBorders>
          </w:tcPr>
          <w:p w:rsidR="00027177" w:rsidRPr="007256D2" w:rsidRDefault="00027177" w:rsidP="00CC5C98">
            <w:pPr>
              <w:spacing w:line="240" w:lineRule="auto"/>
              <w:jc w:val="both"/>
              <w:rPr>
                <w:rFonts w:ascii="Times New Roman" w:hAnsi="Times New Roman" w:cs="Times New Roman"/>
                <w:color w:val="000000"/>
                <w:sz w:val="24"/>
                <w:szCs w:val="24"/>
              </w:rPr>
            </w:pPr>
            <w:r w:rsidRPr="007256D2">
              <w:rPr>
                <w:rFonts w:ascii="Times New Roman" w:hAnsi="Times New Roman" w:cs="Times New Roman"/>
                <w:color w:val="000000"/>
                <w:sz w:val="24"/>
                <w:szCs w:val="24"/>
              </w:rPr>
              <w:t>09:00-17:15</w:t>
            </w:r>
          </w:p>
        </w:tc>
      </w:tr>
      <w:tr w:rsidR="00027177" w:rsidRPr="007256D2" w:rsidTr="002C5A10">
        <w:tc>
          <w:tcPr>
            <w:tcW w:w="417" w:type="dxa"/>
            <w:gridSpan w:val="2"/>
          </w:tcPr>
          <w:p w:rsidR="00027177" w:rsidRPr="007256D2" w:rsidRDefault="00027177" w:rsidP="00CC5C98">
            <w:pPr>
              <w:pStyle w:val="af8"/>
              <w:widowControl w:val="0"/>
              <w:autoSpaceDE w:val="0"/>
              <w:autoSpaceDN w:val="0"/>
              <w:adjustRightInd w:val="0"/>
              <w:spacing w:after="0" w:line="240" w:lineRule="auto"/>
              <w:ind w:left="142"/>
              <w:jc w:val="both"/>
              <w:rPr>
                <w:rFonts w:ascii="Times New Roman" w:hAnsi="Times New Roman"/>
                <w:color w:val="000000"/>
                <w:sz w:val="24"/>
                <w:szCs w:val="24"/>
              </w:rPr>
            </w:pPr>
          </w:p>
        </w:tc>
        <w:tc>
          <w:tcPr>
            <w:tcW w:w="595" w:type="dxa"/>
            <w:gridSpan w:val="2"/>
          </w:tcPr>
          <w:p w:rsidR="00027177" w:rsidRPr="007256D2" w:rsidRDefault="00027177" w:rsidP="00CC5C98">
            <w:pPr>
              <w:tabs>
                <w:tab w:val="left" w:pos="1276"/>
              </w:tabs>
              <w:spacing w:after="0" w:line="240" w:lineRule="auto"/>
              <w:ind w:left="596"/>
              <w:jc w:val="both"/>
              <w:rPr>
                <w:rFonts w:ascii="Times New Roman" w:hAnsi="Times New Roman" w:cs="Times New Roman"/>
                <w:noProof/>
                <w:color w:val="000000"/>
                <w:sz w:val="24"/>
                <w:szCs w:val="24"/>
                <w:lang w:val="en-US"/>
              </w:rPr>
            </w:pPr>
          </w:p>
        </w:tc>
        <w:tc>
          <w:tcPr>
            <w:tcW w:w="2316" w:type="dxa"/>
          </w:tcPr>
          <w:p w:rsidR="00027177" w:rsidRPr="007256D2" w:rsidRDefault="00027177" w:rsidP="00CC5C98">
            <w:pPr>
              <w:tabs>
                <w:tab w:val="left" w:pos="1276"/>
              </w:tabs>
              <w:spacing w:after="0" w:line="240" w:lineRule="auto"/>
              <w:ind w:left="596"/>
              <w:jc w:val="both"/>
              <w:rPr>
                <w:rFonts w:ascii="Times New Roman" w:hAnsi="Times New Roman" w:cs="Times New Roman"/>
                <w:noProof/>
                <w:color w:val="000000"/>
                <w:sz w:val="24"/>
                <w:szCs w:val="24"/>
              </w:rPr>
            </w:pPr>
            <w:r w:rsidRPr="007256D2">
              <w:rPr>
                <w:rFonts w:ascii="Times New Roman" w:hAnsi="Times New Roman" w:cs="Times New Roman"/>
                <w:noProof/>
                <w:color w:val="000000"/>
                <w:sz w:val="24"/>
                <w:szCs w:val="24"/>
                <w:lang w:val="en-US"/>
              </w:rPr>
              <w:t>Суббота</w:t>
            </w:r>
            <w:r w:rsidRPr="007256D2">
              <w:rPr>
                <w:rFonts w:ascii="Times New Roman" w:hAnsi="Times New Roman" w:cs="Times New Roman"/>
                <w:noProof/>
                <w:color w:val="000000"/>
                <w:sz w:val="24"/>
                <w:szCs w:val="24"/>
              </w:rPr>
              <w:t>:</w:t>
            </w:r>
          </w:p>
        </w:tc>
        <w:tc>
          <w:tcPr>
            <w:tcW w:w="6561" w:type="dxa"/>
            <w:tcBorders>
              <w:top w:val="single" w:sz="4" w:space="0" w:color="auto"/>
              <w:bottom w:val="single" w:sz="4" w:space="0" w:color="auto"/>
            </w:tcBorders>
          </w:tcPr>
          <w:p w:rsidR="00027177" w:rsidRPr="007256D2" w:rsidRDefault="00027177" w:rsidP="00CC5C98">
            <w:pPr>
              <w:tabs>
                <w:tab w:val="left" w:pos="1276"/>
              </w:tabs>
              <w:spacing w:after="0" w:line="240" w:lineRule="auto"/>
              <w:jc w:val="both"/>
              <w:rPr>
                <w:rFonts w:ascii="Times New Roman" w:hAnsi="Times New Roman" w:cs="Times New Roman"/>
                <w:noProof/>
                <w:color w:val="000000"/>
                <w:sz w:val="24"/>
                <w:szCs w:val="24"/>
              </w:rPr>
            </w:pPr>
            <w:r w:rsidRPr="007256D2">
              <w:rPr>
                <w:rFonts w:ascii="Times New Roman" w:hAnsi="Times New Roman" w:cs="Times New Roman"/>
                <w:color w:val="000000"/>
                <w:sz w:val="24"/>
                <w:szCs w:val="24"/>
              </w:rPr>
              <w:t>Выходной</w:t>
            </w:r>
          </w:p>
        </w:tc>
      </w:tr>
      <w:tr w:rsidR="00027177" w:rsidRPr="007256D2" w:rsidTr="002C5A10">
        <w:tc>
          <w:tcPr>
            <w:tcW w:w="417" w:type="dxa"/>
            <w:gridSpan w:val="2"/>
          </w:tcPr>
          <w:p w:rsidR="00027177" w:rsidRPr="007256D2" w:rsidRDefault="00027177" w:rsidP="00CC5C98">
            <w:pPr>
              <w:pStyle w:val="af8"/>
              <w:widowControl w:val="0"/>
              <w:autoSpaceDE w:val="0"/>
              <w:autoSpaceDN w:val="0"/>
              <w:adjustRightInd w:val="0"/>
              <w:spacing w:after="0" w:line="240" w:lineRule="auto"/>
              <w:ind w:left="142"/>
              <w:jc w:val="both"/>
              <w:rPr>
                <w:rFonts w:ascii="Times New Roman" w:hAnsi="Times New Roman"/>
                <w:color w:val="000000"/>
                <w:sz w:val="24"/>
                <w:szCs w:val="24"/>
              </w:rPr>
            </w:pPr>
          </w:p>
        </w:tc>
        <w:tc>
          <w:tcPr>
            <w:tcW w:w="595" w:type="dxa"/>
            <w:gridSpan w:val="2"/>
          </w:tcPr>
          <w:p w:rsidR="00027177" w:rsidRPr="007256D2" w:rsidRDefault="00027177" w:rsidP="00CC5C98">
            <w:pPr>
              <w:tabs>
                <w:tab w:val="left" w:pos="1276"/>
              </w:tabs>
              <w:spacing w:after="0" w:line="240" w:lineRule="auto"/>
              <w:ind w:left="596"/>
              <w:jc w:val="both"/>
              <w:rPr>
                <w:rFonts w:ascii="Times New Roman" w:hAnsi="Times New Roman" w:cs="Times New Roman"/>
                <w:noProof/>
                <w:color w:val="000000"/>
                <w:sz w:val="24"/>
                <w:szCs w:val="24"/>
                <w:lang w:val="en-US"/>
              </w:rPr>
            </w:pPr>
          </w:p>
        </w:tc>
        <w:tc>
          <w:tcPr>
            <w:tcW w:w="2316" w:type="dxa"/>
          </w:tcPr>
          <w:p w:rsidR="00027177" w:rsidRPr="007256D2" w:rsidRDefault="00027177" w:rsidP="00CC5C98">
            <w:pPr>
              <w:tabs>
                <w:tab w:val="left" w:pos="1276"/>
              </w:tabs>
              <w:spacing w:after="0" w:line="240" w:lineRule="auto"/>
              <w:ind w:left="596"/>
              <w:jc w:val="both"/>
              <w:rPr>
                <w:rFonts w:ascii="Times New Roman" w:hAnsi="Times New Roman" w:cs="Times New Roman"/>
                <w:noProof/>
                <w:color w:val="000000"/>
                <w:sz w:val="24"/>
                <w:szCs w:val="24"/>
                <w:lang w:val="en-US"/>
              </w:rPr>
            </w:pPr>
            <w:r w:rsidRPr="007256D2">
              <w:rPr>
                <w:rFonts w:ascii="Times New Roman" w:hAnsi="Times New Roman" w:cs="Times New Roman"/>
                <w:noProof/>
                <w:color w:val="000000"/>
                <w:sz w:val="24"/>
                <w:szCs w:val="24"/>
                <w:lang w:val="en-US"/>
              </w:rPr>
              <w:t>Воскресенье:</w:t>
            </w:r>
          </w:p>
        </w:tc>
        <w:tc>
          <w:tcPr>
            <w:tcW w:w="6561" w:type="dxa"/>
            <w:tcBorders>
              <w:top w:val="single" w:sz="4" w:space="0" w:color="auto"/>
              <w:bottom w:val="single" w:sz="4" w:space="0" w:color="auto"/>
            </w:tcBorders>
          </w:tcPr>
          <w:p w:rsidR="00027177" w:rsidRPr="007256D2" w:rsidRDefault="00027177" w:rsidP="00CC5C98">
            <w:pPr>
              <w:tabs>
                <w:tab w:val="left" w:pos="1276"/>
              </w:tabs>
              <w:spacing w:after="0" w:line="240" w:lineRule="auto"/>
              <w:jc w:val="both"/>
              <w:rPr>
                <w:rFonts w:ascii="Times New Roman" w:hAnsi="Times New Roman" w:cs="Times New Roman"/>
                <w:noProof/>
                <w:color w:val="000000"/>
                <w:sz w:val="24"/>
                <w:szCs w:val="24"/>
                <w:lang w:val="en-US"/>
              </w:rPr>
            </w:pPr>
            <w:r w:rsidRPr="007256D2">
              <w:rPr>
                <w:rFonts w:ascii="Times New Roman" w:hAnsi="Times New Roman" w:cs="Times New Roman"/>
                <w:color w:val="000000"/>
                <w:sz w:val="24"/>
                <w:szCs w:val="24"/>
              </w:rPr>
              <w:t>Выходной</w:t>
            </w:r>
          </w:p>
        </w:tc>
      </w:tr>
      <w:tr w:rsidR="00027177" w:rsidRPr="007256D2" w:rsidTr="002C5A10">
        <w:trPr>
          <w:trHeight w:hRule="exact" w:val="890"/>
        </w:trPr>
        <w:tc>
          <w:tcPr>
            <w:tcW w:w="417" w:type="dxa"/>
            <w:gridSpan w:val="2"/>
          </w:tcPr>
          <w:p w:rsidR="00027177" w:rsidRPr="007256D2" w:rsidRDefault="00027177" w:rsidP="00CC5C98">
            <w:pPr>
              <w:pStyle w:val="af8"/>
              <w:widowControl w:val="0"/>
              <w:autoSpaceDE w:val="0"/>
              <w:autoSpaceDN w:val="0"/>
              <w:adjustRightInd w:val="0"/>
              <w:spacing w:after="0" w:line="240" w:lineRule="auto"/>
              <w:ind w:left="142"/>
              <w:jc w:val="both"/>
              <w:rPr>
                <w:rFonts w:ascii="Times New Roman" w:hAnsi="Times New Roman"/>
                <w:color w:val="000000"/>
                <w:sz w:val="24"/>
                <w:szCs w:val="24"/>
              </w:rPr>
            </w:pPr>
          </w:p>
        </w:tc>
        <w:tc>
          <w:tcPr>
            <w:tcW w:w="595" w:type="dxa"/>
            <w:gridSpan w:val="2"/>
          </w:tcPr>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256D2">
              <w:rPr>
                <w:rFonts w:ascii="Times New Roman" w:hAnsi="Times New Roman" w:cs="Times New Roman"/>
                <w:color w:val="000000"/>
                <w:sz w:val="24"/>
                <w:szCs w:val="24"/>
              </w:rPr>
              <w:t>1.3</w:t>
            </w:r>
          </w:p>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256D2">
              <w:rPr>
                <w:rFonts w:ascii="Times New Roman" w:hAnsi="Times New Roman" w:cs="Times New Roman"/>
                <w:color w:val="000000"/>
                <w:sz w:val="24"/>
                <w:szCs w:val="24"/>
              </w:rPr>
              <w:t>1.3.</w:t>
            </w:r>
          </w:p>
        </w:tc>
        <w:tc>
          <w:tcPr>
            <w:tcW w:w="8877" w:type="dxa"/>
            <w:gridSpan w:val="2"/>
          </w:tcPr>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256D2">
              <w:rPr>
                <w:rFonts w:ascii="Times New Roman" w:hAnsi="Times New Roman" w:cs="Times New Roman"/>
                <w:color w:val="000000"/>
                <w:sz w:val="24"/>
                <w:szCs w:val="24"/>
              </w:rPr>
              <w:t>Контактный телефон органа, предоставляющего муниципальную услугу:</w:t>
            </w:r>
          </w:p>
        </w:tc>
      </w:tr>
      <w:tr w:rsidR="00027177" w:rsidRPr="007256D2" w:rsidTr="002C5A10">
        <w:trPr>
          <w:trHeight w:val="80"/>
        </w:trPr>
        <w:tc>
          <w:tcPr>
            <w:tcW w:w="417" w:type="dxa"/>
            <w:gridSpan w:val="2"/>
          </w:tcPr>
          <w:p w:rsidR="00027177" w:rsidRPr="007256D2" w:rsidRDefault="00027177" w:rsidP="00CC5C98">
            <w:pPr>
              <w:pStyle w:val="af8"/>
              <w:widowControl w:val="0"/>
              <w:autoSpaceDE w:val="0"/>
              <w:autoSpaceDN w:val="0"/>
              <w:adjustRightInd w:val="0"/>
              <w:spacing w:after="0" w:line="240" w:lineRule="auto"/>
              <w:ind w:left="142"/>
              <w:jc w:val="both"/>
              <w:rPr>
                <w:rFonts w:ascii="Times New Roman" w:hAnsi="Times New Roman"/>
                <w:color w:val="000000"/>
                <w:sz w:val="24"/>
                <w:szCs w:val="24"/>
              </w:rPr>
            </w:pPr>
          </w:p>
        </w:tc>
        <w:tc>
          <w:tcPr>
            <w:tcW w:w="595" w:type="dxa"/>
            <w:gridSpan w:val="2"/>
          </w:tcPr>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8877" w:type="dxa"/>
            <w:gridSpan w:val="2"/>
            <w:tcBorders>
              <w:bottom w:val="single" w:sz="4" w:space="0" w:color="auto"/>
            </w:tcBorders>
          </w:tcPr>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256D2">
              <w:rPr>
                <w:rFonts w:ascii="Times New Roman" w:hAnsi="Times New Roman" w:cs="Times New Roman"/>
                <w:color w:val="000000"/>
                <w:sz w:val="24"/>
                <w:szCs w:val="24"/>
              </w:rPr>
              <w:t>8(42365) 29-1-48</w:t>
            </w:r>
          </w:p>
        </w:tc>
      </w:tr>
      <w:tr w:rsidR="00027177" w:rsidRPr="007256D2" w:rsidTr="002C5A10">
        <w:tc>
          <w:tcPr>
            <w:tcW w:w="417" w:type="dxa"/>
            <w:gridSpan w:val="2"/>
          </w:tcPr>
          <w:p w:rsidR="00027177" w:rsidRPr="007256D2" w:rsidRDefault="00027177" w:rsidP="00CC5C98">
            <w:pPr>
              <w:pStyle w:val="af8"/>
              <w:widowControl w:val="0"/>
              <w:autoSpaceDE w:val="0"/>
              <w:autoSpaceDN w:val="0"/>
              <w:adjustRightInd w:val="0"/>
              <w:spacing w:after="0" w:line="240" w:lineRule="auto"/>
              <w:ind w:left="142"/>
              <w:jc w:val="both"/>
              <w:rPr>
                <w:rFonts w:ascii="Times New Roman" w:hAnsi="Times New Roman"/>
                <w:color w:val="000000"/>
                <w:sz w:val="24"/>
                <w:szCs w:val="24"/>
              </w:rPr>
            </w:pPr>
          </w:p>
        </w:tc>
        <w:tc>
          <w:tcPr>
            <w:tcW w:w="595" w:type="dxa"/>
            <w:gridSpan w:val="2"/>
          </w:tcPr>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vertAlign w:val="superscript"/>
              </w:rPr>
            </w:pPr>
          </w:p>
        </w:tc>
        <w:tc>
          <w:tcPr>
            <w:tcW w:w="8877" w:type="dxa"/>
            <w:gridSpan w:val="2"/>
            <w:tcBorders>
              <w:top w:val="single" w:sz="4" w:space="0" w:color="auto"/>
            </w:tcBorders>
          </w:tcPr>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vertAlign w:val="superscript"/>
              </w:rPr>
            </w:pPr>
          </w:p>
        </w:tc>
      </w:tr>
      <w:tr w:rsidR="00027177" w:rsidRPr="007256D2" w:rsidTr="002C5A10">
        <w:tc>
          <w:tcPr>
            <w:tcW w:w="417" w:type="dxa"/>
            <w:gridSpan w:val="2"/>
          </w:tcPr>
          <w:p w:rsidR="00027177" w:rsidRPr="007256D2" w:rsidRDefault="00027177" w:rsidP="00CC5C98">
            <w:pPr>
              <w:pStyle w:val="af8"/>
              <w:widowControl w:val="0"/>
              <w:autoSpaceDE w:val="0"/>
              <w:autoSpaceDN w:val="0"/>
              <w:adjustRightInd w:val="0"/>
              <w:spacing w:after="0" w:line="240" w:lineRule="auto"/>
              <w:ind w:left="142"/>
              <w:jc w:val="both"/>
              <w:rPr>
                <w:rFonts w:ascii="Times New Roman" w:hAnsi="Times New Roman"/>
                <w:color w:val="000000"/>
                <w:sz w:val="24"/>
                <w:szCs w:val="24"/>
              </w:rPr>
            </w:pPr>
          </w:p>
        </w:tc>
        <w:tc>
          <w:tcPr>
            <w:tcW w:w="595" w:type="dxa"/>
            <w:gridSpan w:val="2"/>
          </w:tcPr>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256D2">
              <w:rPr>
                <w:rFonts w:ascii="Times New Roman" w:hAnsi="Times New Roman" w:cs="Times New Roman"/>
                <w:color w:val="000000"/>
                <w:sz w:val="24"/>
                <w:szCs w:val="24"/>
              </w:rPr>
              <w:t>1.4.</w:t>
            </w:r>
          </w:p>
        </w:tc>
        <w:tc>
          <w:tcPr>
            <w:tcW w:w="8877" w:type="dxa"/>
            <w:gridSpan w:val="2"/>
          </w:tcPr>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256D2">
              <w:rPr>
                <w:rFonts w:ascii="Times New Roman" w:hAnsi="Times New Roman" w:cs="Times New Roman"/>
                <w:color w:val="000000"/>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027177" w:rsidRPr="007256D2" w:rsidTr="002C5A10">
        <w:tc>
          <w:tcPr>
            <w:tcW w:w="417" w:type="dxa"/>
            <w:gridSpan w:val="2"/>
          </w:tcPr>
          <w:p w:rsidR="00027177" w:rsidRPr="007256D2" w:rsidRDefault="00027177" w:rsidP="00CC5C98">
            <w:pPr>
              <w:pStyle w:val="af8"/>
              <w:widowControl w:val="0"/>
              <w:autoSpaceDE w:val="0"/>
              <w:autoSpaceDN w:val="0"/>
              <w:adjustRightInd w:val="0"/>
              <w:spacing w:after="0" w:line="240" w:lineRule="auto"/>
              <w:ind w:left="142"/>
              <w:jc w:val="both"/>
              <w:rPr>
                <w:rFonts w:ascii="Times New Roman" w:hAnsi="Times New Roman"/>
                <w:color w:val="000000"/>
                <w:sz w:val="24"/>
                <w:szCs w:val="24"/>
              </w:rPr>
            </w:pPr>
          </w:p>
        </w:tc>
        <w:tc>
          <w:tcPr>
            <w:tcW w:w="595" w:type="dxa"/>
            <w:gridSpan w:val="2"/>
          </w:tcPr>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8877" w:type="dxa"/>
            <w:gridSpan w:val="2"/>
            <w:tcBorders>
              <w:bottom w:val="single" w:sz="4" w:space="0" w:color="auto"/>
            </w:tcBorders>
          </w:tcPr>
          <w:p w:rsidR="00027177" w:rsidRPr="007256D2" w:rsidRDefault="007344B4"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32" w:history="1">
              <w:r w:rsidR="00027177" w:rsidRPr="007256D2">
                <w:rPr>
                  <w:rStyle w:val="af2"/>
                  <w:rFonts w:ascii="Times New Roman" w:hAnsi="Times New Roman"/>
                  <w:sz w:val="24"/>
                  <w:szCs w:val="24"/>
                </w:rPr>
                <w:t xml:space="preserve"> http://www.ekaterinovka.partizansky.ru/ </w:t>
              </w:r>
            </w:hyperlink>
          </w:p>
        </w:tc>
      </w:tr>
      <w:tr w:rsidR="00027177" w:rsidRPr="007256D2" w:rsidTr="002C5A10">
        <w:tc>
          <w:tcPr>
            <w:tcW w:w="417" w:type="dxa"/>
            <w:gridSpan w:val="2"/>
          </w:tcPr>
          <w:p w:rsidR="00027177" w:rsidRPr="007256D2" w:rsidRDefault="00027177" w:rsidP="00CC5C98">
            <w:pPr>
              <w:pStyle w:val="af8"/>
              <w:widowControl w:val="0"/>
              <w:autoSpaceDE w:val="0"/>
              <w:autoSpaceDN w:val="0"/>
              <w:adjustRightInd w:val="0"/>
              <w:spacing w:after="0" w:line="240" w:lineRule="auto"/>
              <w:ind w:left="142"/>
              <w:jc w:val="both"/>
              <w:rPr>
                <w:rFonts w:ascii="Times New Roman" w:hAnsi="Times New Roman"/>
                <w:color w:val="000000"/>
                <w:sz w:val="24"/>
                <w:szCs w:val="24"/>
              </w:rPr>
            </w:pPr>
          </w:p>
        </w:tc>
        <w:tc>
          <w:tcPr>
            <w:tcW w:w="595" w:type="dxa"/>
            <w:gridSpan w:val="2"/>
          </w:tcPr>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8877" w:type="dxa"/>
            <w:gridSpan w:val="2"/>
            <w:tcBorders>
              <w:top w:val="single" w:sz="4" w:space="0" w:color="auto"/>
            </w:tcBorders>
          </w:tcPr>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027177" w:rsidRPr="007256D2" w:rsidTr="002C5A10">
        <w:tc>
          <w:tcPr>
            <w:tcW w:w="417" w:type="dxa"/>
            <w:gridSpan w:val="2"/>
          </w:tcPr>
          <w:p w:rsidR="00027177" w:rsidRPr="007256D2" w:rsidRDefault="00027177" w:rsidP="00CC5C98">
            <w:pPr>
              <w:pStyle w:val="af8"/>
              <w:widowControl w:val="0"/>
              <w:autoSpaceDE w:val="0"/>
              <w:autoSpaceDN w:val="0"/>
              <w:adjustRightInd w:val="0"/>
              <w:spacing w:after="0" w:line="240" w:lineRule="auto"/>
              <w:ind w:left="142"/>
              <w:jc w:val="both"/>
              <w:rPr>
                <w:rFonts w:ascii="Times New Roman" w:hAnsi="Times New Roman"/>
                <w:color w:val="000000"/>
                <w:sz w:val="24"/>
                <w:szCs w:val="24"/>
              </w:rPr>
            </w:pPr>
          </w:p>
        </w:tc>
        <w:tc>
          <w:tcPr>
            <w:tcW w:w="595" w:type="dxa"/>
            <w:gridSpan w:val="2"/>
          </w:tcPr>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256D2">
              <w:rPr>
                <w:rFonts w:ascii="Times New Roman" w:hAnsi="Times New Roman" w:cs="Times New Roman"/>
                <w:color w:val="000000"/>
                <w:sz w:val="24"/>
                <w:szCs w:val="24"/>
              </w:rPr>
              <w:t>1.5</w:t>
            </w:r>
          </w:p>
        </w:tc>
        <w:tc>
          <w:tcPr>
            <w:tcW w:w="8877" w:type="dxa"/>
            <w:gridSpan w:val="2"/>
          </w:tcPr>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256D2">
              <w:rPr>
                <w:rFonts w:ascii="Times New Roman" w:hAnsi="Times New Roman" w:cs="Times New Roman"/>
                <w:color w:val="000000"/>
                <w:sz w:val="24"/>
                <w:szCs w:val="24"/>
              </w:rPr>
              <w:t>Адрес электронной почты органа, предоставляющего муниципальную услугу:</w:t>
            </w:r>
          </w:p>
        </w:tc>
      </w:tr>
      <w:tr w:rsidR="00027177" w:rsidRPr="007256D2" w:rsidTr="002C5A10">
        <w:tc>
          <w:tcPr>
            <w:tcW w:w="417" w:type="dxa"/>
            <w:gridSpan w:val="2"/>
          </w:tcPr>
          <w:p w:rsidR="00027177" w:rsidRPr="007256D2" w:rsidRDefault="00027177" w:rsidP="00CC5C98">
            <w:pPr>
              <w:pStyle w:val="af8"/>
              <w:widowControl w:val="0"/>
              <w:autoSpaceDE w:val="0"/>
              <w:autoSpaceDN w:val="0"/>
              <w:adjustRightInd w:val="0"/>
              <w:spacing w:after="0" w:line="240" w:lineRule="auto"/>
              <w:ind w:left="142"/>
              <w:jc w:val="both"/>
              <w:rPr>
                <w:rFonts w:ascii="Times New Roman" w:hAnsi="Times New Roman"/>
                <w:color w:val="000000"/>
                <w:sz w:val="24"/>
                <w:szCs w:val="24"/>
              </w:rPr>
            </w:pPr>
          </w:p>
        </w:tc>
        <w:tc>
          <w:tcPr>
            <w:tcW w:w="595" w:type="dxa"/>
            <w:gridSpan w:val="2"/>
          </w:tcPr>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8877" w:type="dxa"/>
            <w:gridSpan w:val="2"/>
            <w:tcBorders>
              <w:bottom w:val="single" w:sz="4" w:space="0" w:color="auto"/>
            </w:tcBorders>
          </w:tcPr>
          <w:p w:rsidR="00027177" w:rsidRPr="007256D2" w:rsidRDefault="007344B4"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33" w:history="1">
              <w:r w:rsidR="00027177" w:rsidRPr="007256D2">
                <w:rPr>
                  <w:rStyle w:val="af2"/>
                  <w:rFonts w:ascii="Times New Roman" w:hAnsi="Times New Roman"/>
                  <w:sz w:val="24"/>
                  <w:szCs w:val="24"/>
                  <w:lang w:val="en-US"/>
                </w:rPr>
                <w:t>adm_ekat@mail.ru</w:t>
              </w:r>
            </w:hyperlink>
          </w:p>
        </w:tc>
      </w:tr>
      <w:tr w:rsidR="00027177" w:rsidRPr="007256D2" w:rsidTr="002C5A10">
        <w:tc>
          <w:tcPr>
            <w:tcW w:w="391" w:type="dxa"/>
          </w:tcPr>
          <w:p w:rsidR="00027177" w:rsidRPr="007256D2" w:rsidRDefault="00027177" w:rsidP="00CC5C98">
            <w:pPr>
              <w:pStyle w:val="af8"/>
              <w:widowControl w:val="0"/>
              <w:autoSpaceDE w:val="0"/>
              <w:autoSpaceDN w:val="0"/>
              <w:adjustRightInd w:val="0"/>
              <w:spacing w:after="0" w:line="240" w:lineRule="auto"/>
              <w:ind w:left="0"/>
              <w:jc w:val="both"/>
              <w:rPr>
                <w:rFonts w:ascii="Times New Roman" w:hAnsi="Times New Roman"/>
                <w:color w:val="000000"/>
                <w:sz w:val="24"/>
                <w:szCs w:val="24"/>
              </w:rPr>
            </w:pPr>
          </w:p>
        </w:tc>
        <w:tc>
          <w:tcPr>
            <w:tcW w:w="9498" w:type="dxa"/>
            <w:gridSpan w:val="5"/>
          </w:tcPr>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027177" w:rsidRPr="007256D2" w:rsidTr="002C5A10">
        <w:tc>
          <w:tcPr>
            <w:tcW w:w="391" w:type="dxa"/>
          </w:tcPr>
          <w:p w:rsidR="00027177" w:rsidRPr="007256D2" w:rsidRDefault="00027177" w:rsidP="00CC5C98">
            <w:pPr>
              <w:pStyle w:val="af8"/>
              <w:widowControl w:val="0"/>
              <w:numPr>
                <w:ilvl w:val="0"/>
                <w:numId w:val="36"/>
              </w:numPr>
              <w:autoSpaceDE w:val="0"/>
              <w:autoSpaceDN w:val="0"/>
              <w:adjustRightInd w:val="0"/>
              <w:spacing w:after="0" w:line="240" w:lineRule="auto"/>
              <w:ind w:left="0" w:firstLine="0"/>
              <w:jc w:val="both"/>
              <w:rPr>
                <w:rFonts w:ascii="Times New Roman" w:hAnsi="Times New Roman"/>
                <w:color w:val="000000"/>
                <w:sz w:val="24"/>
                <w:szCs w:val="24"/>
              </w:rPr>
            </w:pPr>
          </w:p>
        </w:tc>
        <w:tc>
          <w:tcPr>
            <w:tcW w:w="9498" w:type="dxa"/>
            <w:gridSpan w:val="5"/>
          </w:tcPr>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256D2">
              <w:rPr>
                <w:rFonts w:ascii="Times New Roman" w:hAnsi="Times New Roman" w:cs="Times New Roman"/>
                <w:color w:val="000000"/>
                <w:sz w:val="24"/>
                <w:szCs w:val="24"/>
              </w:rPr>
              <w:t>Многофункциональные центры предоставления государственных и муниципальных услуг,  Приморского края (далее – МФЦ)</w:t>
            </w:r>
          </w:p>
        </w:tc>
      </w:tr>
      <w:tr w:rsidR="00027177" w:rsidRPr="007256D2" w:rsidTr="002C5A10">
        <w:tc>
          <w:tcPr>
            <w:tcW w:w="391" w:type="dxa"/>
          </w:tcPr>
          <w:p w:rsidR="00027177" w:rsidRPr="007256D2" w:rsidRDefault="00027177" w:rsidP="00CC5C98">
            <w:pPr>
              <w:pStyle w:val="af8"/>
              <w:widowControl w:val="0"/>
              <w:autoSpaceDE w:val="0"/>
              <w:autoSpaceDN w:val="0"/>
              <w:adjustRightInd w:val="0"/>
              <w:spacing w:after="0" w:line="240" w:lineRule="auto"/>
              <w:ind w:left="142"/>
              <w:jc w:val="both"/>
              <w:rPr>
                <w:rFonts w:ascii="Times New Roman" w:hAnsi="Times New Roman"/>
                <w:color w:val="000000"/>
                <w:sz w:val="24"/>
                <w:szCs w:val="24"/>
              </w:rPr>
            </w:pPr>
          </w:p>
        </w:tc>
        <w:tc>
          <w:tcPr>
            <w:tcW w:w="586" w:type="dxa"/>
            <w:gridSpan w:val="2"/>
          </w:tcPr>
          <w:p w:rsidR="00027177" w:rsidRPr="007256D2" w:rsidRDefault="00027177" w:rsidP="00CC5C98">
            <w:pPr>
              <w:pStyle w:val="af8"/>
              <w:widowControl w:val="0"/>
              <w:autoSpaceDE w:val="0"/>
              <w:autoSpaceDN w:val="0"/>
              <w:adjustRightInd w:val="0"/>
              <w:spacing w:after="0" w:line="240" w:lineRule="auto"/>
              <w:ind w:left="142"/>
              <w:jc w:val="both"/>
              <w:rPr>
                <w:rFonts w:ascii="Times New Roman" w:hAnsi="Times New Roman"/>
                <w:color w:val="000000"/>
                <w:sz w:val="24"/>
                <w:szCs w:val="24"/>
              </w:rPr>
            </w:pPr>
          </w:p>
        </w:tc>
        <w:tc>
          <w:tcPr>
            <w:tcW w:w="8912" w:type="dxa"/>
            <w:gridSpan w:val="3"/>
          </w:tcPr>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027177" w:rsidRPr="007256D2" w:rsidTr="002C5A10">
        <w:tc>
          <w:tcPr>
            <w:tcW w:w="391" w:type="dxa"/>
          </w:tcPr>
          <w:p w:rsidR="00027177" w:rsidRPr="007256D2" w:rsidRDefault="00027177" w:rsidP="00CC5C98">
            <w:pPr>
              <w:pStyle w:val="af8"/>
              <w:widowControl w:val="0"/>
              <w:autoSpaceDE w:val="0"/>
              <w:autoSpaceDN w:val="0"/>
              <w:adjustRightInd w:val="0"/>
              <w:spacing w:after="0" w:line="240" w:lineRule="auto"/>
              <w:ind w:left="142"/>
              <w:jc w:val="both"/>
              <w:rPr>
                <w:rFonts w:ascii="Times New Roman" w:hAnsi="Times New Roman"/>
                <w:color w:val="000000"/>
                <w:sz w:val="24"/>
                <w:szCs w:val="24"/>
              </w:rPr>
            </w:pPr>
          </w:p>
        </w:tc>
        <w:tc>
          <w:tcPr>
            <w:tcW w:w="586" w:type="dxa"/>
            <w:gridSpan w:val="2"/>
          </w:tcPr>
          <w:p w:rsidR="00027177" w:rsidRPr="007256D2" w:rsidRDefault="00027177" w:rsidP="00CC5C98">
            <w:pPr>
              <w:pStyle w:val="af8"/>
              <w:widowControl w:val="0"/>
              <w:autoSpaceDE w:val="0"/>
              <w:autoSpaceDN w:val="0"/>
              <w:adjustRightInd w:val="0"/>
              <w:spacing w:after="0" w:line="240" w:lineRule="auto"/>
              <w:ind w:left="0"/>
              <w:jc w:val="both"/>
              <w:rPr>
                <w:rFonts w:ascii="Times New Roman" w:hAnsi="Times New Roman"/>
                <w:color w:val="000000"/>
                <w:sz w:val="24"/>
                <w:szCs w:val="24"/>
              </w:rPr>
            </w:pPr>
            <w:r w:rsidRPr="007256D2">
              <w:rPr>
                <w:rFonts w:ascii="Times New Roman" w:hAnsi="Times New Roman"/>
                <w:color w:val="000000"/>
                <w:sz w:val="24"/>
                <w:szCs w:val="24"/>
              </w:rPr>
              <w:t>2.1.</w:t>
            </w:r>
          </w:p>
        </w:tc>
        <w:tc>
          <w:tcPr>
            <w:tcW w:w="8912" w:type="dxa"/>
            <w:gridSpan w:val="3"/>
          </w:tcPr>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vertAlign w:val="superscript"/>
              </w:rPr>
            </w:pPr>
            <w:r w:rsidRPr="007256D2">
              <w:rPr>
                <w:rFonts w:ascii="Times New Roman" w:hAnsi="Times New Roman" w:cs="Times New Roman"/>
                <w:color w:val="000000"/>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027177" w:rsidRPr="007256D2" w:rsidTr="002C5A10">
        <w:tc>
          <w:tcPr>
            <w:tcW w:w="391" w:type="dxa"/>
          </w:tcPr>
          <w:p w:rsidR="00027177" w:rsidRPr="007256D2" w:rsidRDefault="00027177" w:rsidP="00CC5C98">
            <w:pPr>
              <w:pStyle w:val="af8"/>
              <w:widowControl w:val="0"/>
              <w:autoSpaceDE w:val="0"/>
              <w:autoSpaceDN w:val="0"/>
              <w:adjustRightInd w:val="0"/>
              <w:spacing w:after="0" w:line="240" w:lineRule="auto"/>
              <w:ind w:left="142"/>
              <w:jc w:val="both"/>
              <w:rPr>
                <w:rFonts w:ascii="Times New Roman" w:hAnsi="Times New Roman"/>
                <w:color w:val="000000"/>
                <w:sz w:val="24"/>
                <w:szCs w:val="24"/>
              </w:rPr>
            </w:pPr>
          </w:p>
        </w:tc>
        <w:tc>
          <w:tcPr>
            <w:tcW w:w="586" w:type="dxa"/>
            <w:gridSpan w:val="2"/>
          </w:tcPr>
          <w:p w:rsidR="00027177" w:rsidRPr="007256D2" w:rsidRDefault="00027177" w:rsidP="00CC5C98">
            <w:pPr>
              <w:pStyle w:val="af8"/>
              <w:widowControl w:val="0"/>
              <w:autoSpaceDE w:val="0"/>
              <w:autoSpaceDN w:val="0"/>
              <w:adjustRightInd w:val="0"/>
              <w:spacing w:after="0" w:line="240" w:lineRule="auto"/>
              <w:ind w:left="142"/>
              <w:jc w:val="both"/>
              <w:rPr>
                <w:rFonts w:ascii="Times New Roman" w:hAnsi="Times New Roman"/>
                <w:color w:val="000000"/>
                <w:sz w:val="24"/>
                <w:szCs w:val="24"/>
              </w:rPr>
            </w:pPr>
          </w:p>
        </w:tc>
        <w:tc>
          <w:tcPr>
            <w:tcW w:w="8912" w:type="dxa"/>
            <w:gridSpan w:val="3"/>
            <w:tcBorders>
              <w:bottom w:val="single" w:sz="4" w:space="0" w:color="auto"/>
            </w:tcBorders>
          </w:tcPr>
          <w:p w:rsidR="00027177" w:rsidRPr="007256D2" w:rsidRDefault="007344B4"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34" w:history="1">
              <w:r w:rsidR="00027177" w:rsidRPr="007256D2">
                <w:rPr>
                  <w:rStyle w:val="af2"/>
                  <w:rFonts w:ascii="Times New Roman" w:hAnsi="Times New Roman"/>
                  <w:color w:val="000000"/>
                  <w:sz w:val="24"/>
                  <w:szCs w:val="24"/>
                </w:rPr>
                <w:t>www.mfc-25.ru</w:t>
              </w:r>
            </w:hyperlink>
          </w:p>
        </w:tc>
      </w:tr>
      <w:tr w:rsidR="00027177" w:rsidRPr="007256D2" w:rsidTr="002C5A10">
        <w:tc>
          <w:tcPr>
            <w:tcW w:w="391" w:type="dxa"/>
          </w:tcPr>
          <w:p w:rsidR="00027177" w:rsidRPr="007256D2" w:rsidRDefault="00027177" w:rsidP="00CC5C98">
            <w:pPr>
              <w:pStyle w:val="af8"/>
              <w:widowControl w:val="0"/>
              <w:autoSpaceDE w:val="0"/>
              <w:autoSpaceDN w:val="0"/>
              <w:adjustRightInd w:val="0"/>
              <w:spacing w:after="0" w:line="240" w:lineRule="auto"/>
              <w:ind w:left="142"/>
              <w:jc w:val="both"/>
              <w:rPr>
                <w:rFonts w:ascii="Times New Roman" w:hAnsi="Times New Roman"/>
                <w:color w:val="000000"/>
                <w:sz w:val="24"/>
                <w:szCs w:val="24"/>
              </w:rPr>
            </w:pPr>
          </w:p>
        </w:tc>
        <w:tc>
          <w:tcPr>
            <w:tcW w:w="586" w:type="dxa"/>
            <w:gridSpan w:val="2"/>
          </w:tcPr>
          <w:p w:rsidR="00027177" w:rsidRPr="007256D2" w:rsidRDefault="00027177" w:rsidP="00CC5C98">
            <w:pPr>
              <w:pStyle w:val="af8"/>
              <w:widowControl w:val="0"/>
              <w:autoSpaceDE w:val="0"/>
              <w:autoSpaceDN w:val="0"/>
              <w:adjustRightInd w:val="0"/>
              <w:spacing w:after="0" w:line="240" w:lineRule="auto"/>
              <w:ind w:left="0"/>
              <w:jc w:val="both"/>
              <w:rPr>
                <w:rFonts w:ascii="Times New Roman" w:hAnsi="Times New Roman"/>
                <w:color w:val="000000"/>
                <w:sz w:val="24"/>
                <w:szCs w:val="24"/>
              </w:rPr>
            </w:pPr>
            <w:r w:rsidRPr="007256D2">
              <w:rPr>
                <w:rFonts w:ascii="Times New Roman" w:hAnsi="Times New Roman"/>
                <w:color w:val="000000"/>
                <w:sz w:val="24"/>
                <w:szCs w:val="24"/>
              </w:rPr>
              <w:t>2.2.</w:t>
            </w:r>
          </w:p>
        </w:tc>
        <w:tc>
          <w:tcPr>
            <w:tcW w:w="8912" w:type="dxa"/>
            <w:gridSpan w:val="3"/>
            <w:tcBorders>
              <w:top w:val="single" w:sz="4" w:space="0" w:color="auto"/>
            </w:tcBorders>
          </w:tcPr>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256D2">
              <w:rPr>
                <w:rFonts w:ascii="Times New Roman" w:hAnsi="Times New Roman" w:cs="Times New Roman"/>
                <w:color w:val="000000"/>
                <w:sz w:val="24"/>
                <w:szCs w:val="24"/>
              </w:rPr>
              <w:t>Единый телефон сети МФЦ, расположенных на территории Приморского края:</w:t>
            </w:r>
          </w:p>
        </w:tc>
      </w:tr>
      <w:tr w:rsidR="00027177" w:rsidRPr="007256D2" w:rsidTr="002C5A10">
        <w:tc>
          <w:tcPr>
            <w:tcW w:w="391" w:type="dxa"/>
          </w:tcPr>
          <w:p w:rsidR="00027177" w:rsidRPr="007256D2" w:rsidRDefault="00027177" w:rsidP="00CC5C98">
            <w:pPr>
              <w:pStyle w:val="af8"/>
              <w:widowControl w:val="0"/>
              <w:autoSpaceDE w:val="0"/>
              <w:autoSpaceDN w:val="0"/>
              <w:adjustRightInd w:val="0"/>
              <w:spacing w:after="0" w:line="240" w:lineRule="auto"/>
              <w:ind w:left="142"/>
              <w:jc w:val="both"/>
              <w:rPr>
                <w:rFonts w:ascii="Times New Roman" w:hAnsi="Times New Roman"/>
                <w:color w:val="000000"/>
                <w:sz w:val="24"/>
                <w:szCs w:val="24"/>
              </w:rPr>
            </w:pPr>
          </w:p>
        </w:tc>
        <w:tc>
          <w:tcPr>
            <w:tcW w:w="586" w:type="dxa"/>
            <w:gridSpan w:val="2"/>
          </w:tcPr>
          <w:p w:rsidR="00027177" w:rsidRPr="007256D2" w:rsidRDefault="00027177" w:rsidP="00CC5C98">
            <w:pPr>
              <w:pStyle w:val="af8"/>
              <w:widowControl w:val="0"/>
              <w:autoSpaceDE w:val="0"/>
              <w:autoSpaceDN w:val="0"/>
              <w:adjustRightInd w:val="0"/>
              <w:spacing w:after="0" w:line="240" w:lineRule="auto"/>
              <w:ind w:left="142"/>
              <w:jc w:val="both"/>
              <w:rPr>
                <w:rFonts w:ascii="Times New Roman" w:hAnsi="Times New Roman"/>
                <w:color w:val="000000"/>
                <w:sz w:val="24"/>
                <w:szCs w:val="24"/>
              </w:rPr>
            </w:pPr>
          </w:p>
        </w:tc>
        <w:tc>
          <w:tcPr>
            <w:tcW w:w="8912" w:type="dxa"/>
            <w:gridSpan w:val="3"/>
            <w:tcBorders>
              <w:bottom w:val="single" w:sz="4" w:space="0" w:color="auto"/>
            </w:tcBorders>
          </w:tcPr>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256D2">
              <w:rPr>
                <w:rFonts w:ascii="Times New Roman" w:hAnsi="Times New Roman" w:cs="Times New Roman"/>
                <w:color w:val="000000"/>
                <w:sz w:val="24"/>
                <w:szCs w:val="24"/>
              </w:rPr>
              <w:t>8(423)201-01-56</w:t>
            </w:r>
          </w:p>
        </w:tc>
      </w:tr>
      <w:tr w:rsidR="00027177" w:rsidRPr="007256D2" w:rsidTr="002C5A10">
        <w:tc>
          <w:tcPr>
            <w:tcW w:w="391" w:type="dxa"/>
          </w:tcPr>
          <w:p w:rsidR="00027177" w:rsidRPr="007256D2" w:rsidRDefault="00027177" w:rsidP="00CC5C98">
            <w:pPr>
              <w:pStyle w:val="af8"/>
              <w:widowControl w:val="0"/>
              <w:autoSpaceDE w:val="0"/>
              <w:autoSpaceDN w:val="0"/>
              <w:adjustRightInd w:val="0"/>
              <w:spacing w:after="0" w:line="240" w:lineRule="auto"/>
              <w:ind w:left="142"/>
              <w:jc w:val="both"/>
              <w:rPr>
                <w:rFonts w:ascii="Times New Roman" w:hAnsi="Times New Roman"/>
                <w:color w:val="000000"/>
                <w:sz w:val="24"/>
                <w:szCs w:val="24"/>
              </w:rPr>
            </w:pPr>
          </w:p>
        </w:tc>
        <w:tc>
          <w:tcPr>
            <w:tcW w:w="586" w:type="dxa"/>
            <w:gridSpan w:val="2"/>
          </w:tcPr>
          <w:p w:rsidR="00027177" w:rsidRPr="007256D2" w:rsidRDefault="00027177" w:rsidP="00CC5C98">
            <w:pPr>
              <w:pStyle w:val="af8"/>
              <w:widowControl w:val="0"/>
              <w:autoSpaceDE w:val="0"/>
              <w:autoSpaceDN w:val="0"/>
              <w:adjustRightInd w:val="0"/>
              <w:spacing w:after="0" w:line="240" w:lineRule="auto"/>
              <w:ind w:left="0"/>
              <w:jc w:val="both"/>
              <w:rPr>
                <w:rFonts w:ascii="Times New Roman" w:hAnsi="Times New Roman"/>
                <w:color w:val="000000"/>
                <w:sz w:val="24"/>
                <w:szCs w:val="24"/>
              </w:rPr>
            </w:pPr>
            <w:r w:rsidRPr="007256D2">
              <w:rPr>
                <w:rFonts w:ascii="Times New Roman" w:hAnsi="Times New Roman"/>
                <w:color w:val="000000"/>
                <w:sz w:val="24"/>
                <w:szCs w:val="24"/>
              </w:rPr>
              <w:t>2.3.</w:t>
            </w:r>
          </w:p>
        </w:tc>
        <w:tc>
          <w:tcPr>
            <w:tcW w:w="8912" w:type="dxa"/>
            <w:gridSpan w:val="3"/>
            <w:tcBorders>
              <w:top w:val="single" w:sz="4" w:space="0" w:color="auto"/>
            </w:tcBorders>
          </w:tcPr>
          <w:p w:rsidR="00027177" w:rsidRPr="007256D2" w:rsidRDefault="00027177" w:rsidP="00CC5C9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7256D2">
              <w:rPr>
                <w:rFonts w:ascii="Times New Roman" w:hAnsi="Times New Roman" w:cs="Times New Roman"/>
                <w:color w:val="000000"/>
                <w:sz w:val="24"/>
                <w:szCs w:val="24"/>
              </w:rPr>
              <w:t>Адрес электронной почты:</w:t>
            </w:r>
          </w:p>
        </w:tc>
      </w:tr>
      <w:tr w:rsidR="00027177" w:rsidRPr="007256D2" w:rsidTr="002C5A10">
        <w:tc>
          <w:tcPr>
            <w:tcW w:w="391" w:type="dxa"/>
          </w:tcPr>
          <w:p w:rsidR="00027177" w:rsidRPr="007256D2" w:rsidRDefault="00027177" w:rsidP="00CC5C98">
            <w:pPr>
              <w:pStyle w:val="af8"/>
              <w:widowControl w:val="0"/>
              <w:autoSpaceDE w:val="0"/>
              <w:autoSpaceDN w:val="0"/>
              <w:adjustRightInd w:val="0"/>
              <w:spacing w:after="0" w:line="240" w:lineRule="auto"/>
              <w:ind w:left="142"/>
              <w:jc w:val="both"/>
              <w:rPr>
                <w:rFonts w:ascii="Times New Roman" w:hAnsi="Times New Roman"/>
                <w:color w:val="000000"/>
                <w:sz w:val="24"/>
                <w:szCs w:val="24"/>
              </w:rPr>
            </w:pPr>
          </w:p>
        </w:tc>
        <w:tc>
          <w:tcPr>
            <w:tcW w:w="586" w:type="dxa"/>
            <w:gridSpan w:val="2"/>
          </w:tcPr>
          <w:p w:rsidR="00027177" w:rsidRPr="007256D2" w:rsidRDefault="00027177" w:rsidP="00CC5C98">
            <w:pPr>
              <w:pStyle w:val="af8"/>
              <w:widowControl w:val="0"/>
              <w:autoSpaceDE w:val="0"/>
              <w:autoSpaceDN w:val="0"/>
              <w:adjustRightInd w:val="0"/>
              <w:spacing w:after="0" w:line="240" w:lineRule="auto"/>
              <w:ind w:left="142"/>
              <w:jc w:val="both"/>
              <w:rPr>
                <w:rFonts w:ascii="Times New Roman" w:hAnsi="Times New Roman"/>
                <w:color w:val="000000"/>
                <w:sz w:val="24"/>
                <w:szCs w:val="24"/>
              </w:rPr>
            </w:pPr>
          </w:p>
        </w:tc>
        <w:tc>
          <w:tcPr>
            <w:tcW w:w="8912" w:type="dxa"/>
            <w:gridSpan w:val="3"/>
            <w:tcBorders>
              <w:bottom w:val="single" w:sz="4" w:space="0" w:color="auto"/>
            </w:tcBorders>
          </w:tcPr>
          <w:p w:rsidR="00027177" w:rsidRPr="007256D2" w:rsidRDefault="007344B4" w:rsidP="00CC5C98">
            <w:pPr>
              <w:widowControl w:val="0"/>
              <w:autoSpaceDE w:val="0"/>
              <w:autoSpaceDN w:val="0"/>
              <w:adjustRightInd w:val="0"/>
              <w:spacing w:after="0" w:line="240" w:lineRule="auto"/>
              <w:jc w:val="both"/>
              <w:rPr>
                <w:rFonts w:ascii="Times New Roman" w:hAnsi="Times New Roman" w:cs="Times New Roman"/>
                <w:color w:val="000000"/>
                <w:sz w:val="24"/>
                <w:szCs w:val="24"/>
                <w:lang w:val="en-US"/>
              </w:rPr>
            </w:pPr>
            <w:hyperlink r:id="rId35" w:history="1">
              <w:r w:rsidR="00027177" w:rsidRPr="007256D2">
                <w:rPr>
                  <w:rStyle w:val="af2"/>
                  <w:rFonts w:ascii="Times New Roman" w:hAnsi="Times New Roman"/>
                  <w:color w:val="000000"/>
                  <w:sz w:val="24"/>
                  <w:szCs w:val="24"/>
                  <w:lang w:val="en-US"/>
                </w:rPr>
                <w:t>info@mfc-25.ru</w:t>
              </w:r>
            </w:hyperlink>
          </w:p>
        </w:tc>
      </w:tr>
    </w:tbl>
    <w:p w:rsidR="00027177" w:rsidRPr="007256D2" w:rsidRDefault="00027177" w:rsidP="00CC5C98">
      <w:pPr>
        <w:spacing w:line="240" w:lineRule="auto"/>
        <w:jc w:val="both"/>
        <w:rPr>
          <w:rFonts w:ascii="Times New Roman" w:hAnsi="Times New Roman" w:cs="Times New Roman"/>
          <w:color w:val="000000"/>
          <w:sz w:val="24"/>
          <w:szCs w:val="24"/>
        </w:rPr>
      </w:pPr>
    </w:p>
    <w:p w:rsidR="00027177" w:rsidRPr="00CC5C98" w:rsidRDefault="00027177" w:rsidP="00CC5C98">
      <w:pPr>
        <w:spacing w:line="240" w:lineRule="auto"/>
        <w:ind w:left="7080"/>
        <w:jc w:val="both"/>
        <w:rPr>
          <w:rFonts w:ascii="Times New Roman" w:hAnsi="Times New Roman" w:cs="Times New Roman"/>
          <w:color w:val="000000"/>
          <w:sz w:val="28"/>
          <w:szCs w:val="28"/>
        </w:rPr>
        <w:sectPr w:rsidR="00027177" w:rsidRPr="00CC5C98" w:rsidSect="00CC5C98">
          <w:headerReference w:type="default" r:id="rId36"/>
          <w:pgSz w:w="11906" w:h="16840" w:code="9"/>
          <w:pgMar w:top="1134" w:right="567" w:bottom="1134" w:left="1701" w:header="709" w:footer="709" w:gutter="0"/>
          <w:cols w:space="708"/>
          <w:titlePg/>
          <w:docGrid w:linePitch="360"/>
        </w:sectPr>
      </w:pPr>
    </w:p>
    <w:p w:rsidR="00027177" w:rsidRPr="00CC5C98" w:rsidRDefault="00027177" w:rsidP="00CC5C98">
      <w:pPr>
        <w:spacing w:after="0" w:line="240" w:lineRule="auto"/>
        <w:jc w:val="right"/>
        <w:outlineLvl w:val="0"/>
        <w:rPr>
          <w:rFonts w:ascii="Times New Roman" w:hAnsi="Times New Roman" w:cs="Times New Roman"/>
          <w:sz w:val="28"/>
          <w:szCs w:val="28"/>
        </w:rPr>
      </w:pPr>
      <w:r w:rsidRPr="00CC5C98">
        <w:rPr>
          <w:rFonts w:ascii="Times New Roman" w:hAnsi="Times New Roman" w:cs="Times New Roman"/>
          <w:sz w:val="28"/>
          <w:szCs w:val="28"/>
        </w:rPr>
        <w:lastRenderedPageBreak/>
        <w:t>Приложение № 2</w:t>
      </w:r>
    </w:p>
    <w:p w:rsidR="00027177" w:rsidRPr="00CC5C98" w:rsidRDefault="00027177" w:rsidP="00CC5C98">
      <w:pPr>
        <w:spacing w:after="0" w:line="240" w:lineRule="auto"/>
        <w:jc w:val="right"/>
        <w:outlineLvl w:val="0"/>
        <w:rPr>
          <w:rFonts w:ascii="Times New Roman" w:hAnsi="Times New Roman" w:cs="Times New Roman"/>
          <w:sz w:val="28"/>
          <w:szCs w:val="28"/>
        </w:rPr>
      </w:pPr>
      <w:r w:rsidRPr="00CC5C98">
        <w:rPr>
          <w:rFonts w:ascii="Times New Roman" w:hAnsi="Times New Roman" w:cs="Times New Roman"/>
          <w:sz w:val="28"/>
          <w:szCs w:val="28"/>
        </w:rPr>
        <w:t>к Регламенту</w:t>
      </w:r>
    </w:p>
    <w:p w:rsidR="00027177" w:rsidRPr="00CC5C98" w:rsidRDefault="00027177" w:rsidP="00CC5C98">
      <w:pPr>
        <w:spacing w:after="0" w:line="240" w:lineRule="auto"/>
        <w:jc w:val="both"/>
        <w:outlineLvl w:val="0"/>
        <w:rPr>
          <w:rFonts w:ascii="Times New Roman" w:hAnsi="Times New Roman" w:cs="Times New Roman"/>
          <w:sz w:val="28"/>
          <w:szCs w:val="28"/>
        </w:rPr>
      </w:pPr>
    </w:p>
    <w:p w:rsidR="00027177" w:rsidRPr="00CC5C98" w:rsidRDefault="00027177" w:rsidP="00CC5C98">
      <w:pPr>
        <w:autoSpaceDE w:val="0"/>
        <w:autoSpaceDN w:val="0"/>
        <w:adjustRightInd w:val="0"/>
        <w:spacing w:after="0" w:line="240" w:lineRule="auto"/>
        <w:jc w:val="center"/>
        <w:rPr>
          <w:rFonts w:ascii="Times New Roman" w:hAnsi="Times New Roman" w:cs="Times New Roman"/>
          <w:b/>
          <w:sz w:val="28"/>
          <w:szCs w:val="28"/>
        </w:rPr>
      </w:pPr>
      <w:r w:rsidRPr="00CC5C98">
        <w:rPr>
          <w:rFonts w:ascii="Times New Roman" w:hAnsi="Times New Roman" w:cs="Times New Roman"/>
          <w:b/>
          <w:sz w:val="28"/>
          <w:szCs w:val="28"/>
        </w:rPr>
        <w:t>СПИСОК НОРМАТИВНЫХ АКТОВ, В СООТВЕТСТВИИ С КОТОРЫМИ ОСУЩЕСТВЛЯЕТСЯ ОКАЗАНИЕ МУНИЦИПАЛЬНОЙ УСЛУГИ</w:t>
      </w:r>
    </w:p>
    <w:p w:rsidR="00027177" w:rsidRPr="00CC5C98" w:rsidRDefault="00027177" w:rsidP="00CC5C98">
      <w:pPr>
        <w:spacing w:after="0"/>
        <w:jc w:val="both"/>
        <w:rPr>
          <w:rFonts w:ascii="Times New Roman" w:hAnsi="Times New Roman" w:cs="Times New Roman"/>
          <w:color w:val="000000"/>
          <w:sz w:val="28"/>
          <w:szCs w:val="28"/>
        </w:rPr>
      </w:pPr>
    </w:p>
    <w:p w:rsidR="00027177" w:rsidRPr="00CC5C98" w:rsidRDefault="00CC5C98" w:rsidP="00CC5C98">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27177" w:rsidRPr="00CC5C98">
        <w:rPr>
          <w:rFonts w:ascii="Times New Roman" w:hAnsi="Times New Roman" w:cs="Times New Roman"/>
          <w:color w:val="000000"/>
          <w:sz w:val="28"/>
          <w:szCs w:val="28"/>
        </w:rPr>
        <w:t>-</w:t>
      </w:r>
      <w:r w:rsidR="00027177" w:rsidRPr="00CC5C98">
        <w:rPr>
          <w:rFonts w:ascii="Times New Roman" w:hAnsi="Times New Roman" w:cs="Times New Roman"/>
          <w:sz w:val="28"/>
          <w:szCs w:val="28"/>
        </w:rPr>
        <w:t xml:space="preserve">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27177" w:rsidRPr="00CC5C98" w:rsidRDefault="00CC5C98" w:rsidP="00CC5C9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27177" w:rsidRPr="00CC5C9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027177" w:rsidRPr="00CC5C98">
        <w:rPr>
          <w:rFonts w:ascii="Times New Roman" w:hAnsi="Times New Roman" w:cs="Times New Roman"/>
          <w:color w:val="000000"/>
          <w:sz w:val="28"/>
          <w:szCs w:val="28"/>
        </w:rPr>
        <w:t>Федеральный закон от 29 декабря 2004 года № 190-ФЗ «Градостроительный кодекс Российской Федерации»;</w:t>
      </w:r>
    </w:p>
    <w:p w:rsidR="00027177" w:rsidRPr="00CC5C98" w:rsidRDefault="00CC5C98" w:rsidP="00CC5C9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27177" w:rsidRPr="00CC5C9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027177" w:rsidRPr="00CC5C98">
        <w:rPr>
          <w:rFonts w:ascii="Times New Roman" w:hAnsi="Times New Roman" w:cs="Times New Roman"/>
          <w:color w:val="000000"/>
          <w:sz w:val="28"/>
          <w:szCs w:val="28"/>
        </w:rPr>
        <w:t>Федеральный закон от 29.декабря 2004 года № 191-ФЗ «О введении в действие Градостроительного кодекса Российской Федерации»;</w:t>
      </w:r>
    </w:p>
    <w:p w:rsidR="00027177" w:rsidRPr="00CC5C98" w:rsidRDefault="00CC5C98" w:rsidP="00CC5C98">
      <w:pPr>
        <w:tabs>
          <w:tab w:val="left" w:pos="567"/>
          <w:tab w:val="left" w:pos="1418"/>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27177" w:rsidRPr="00CC5C98">
        <w:rPr>
          <w:rFonts w:ascii="Times New Roman" w:hAnsi="Times New Roman" w:cs="Times New Roman"/>
          <w:color w:val="000000"/>
          <w:sz w:val="28"/>
          <w:szCs w:val="28"/>
        </w:rPr>
        <w:t>-Федеральный закон 06.10.2003 № 131-ФЗ «Об общих принципах организации местного самоуправления в Российской Федерации;</w:t>
      </w:r>
    </w:p>
    <w:p w:rsidR="00027177" w:rsidRPr="00CC5C98" w:rsidRDefault="00CC5C98" w:rsidP="00CC5C98">
      <w:pPr>
        <w:tabs>
          <w:tab w:val="left" w:pos="567"/>
          <w:tab w:val="left" w:pos="1418"/>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27177" w:rsidRPr="00CC5C9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027177" w:rsidRPr="00CC5C98">
        <w:rPr>
          <w:rFonts w:ascii="Times New Roman" w:hAnsi="Times New Roman" w:cs="Times New Roman"/>
          <w:color w:val="000000"/>
          <w:sz w:val="28"/>
          <w:szCs w:val="28"/>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027177" w:rsidRPr="00CC5C98" w:rsidRDefault="00CC5C98" w:rsidP="00CC5C98">
      <w:pPr>
        <w:tabs>
          <w:tab w:val="left" w:pos="567"/>
          <w:tab w:val="left" w:pos="1418"/>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27177" w:rsidRPr="00CC5C9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027177" w:rsidRPr="00CC5C98">
        <w:rPr>
          <w:rFonts w:ascii="Times New Roman" w:hAnsi="Times New Roman" w:cs="Times New Roman"/>
          <w:color w:val="000000"/>
          <w:sz w:val="28"/>
          <w:szCs w:val="28"/>
        </w:rPr>
        <w:t>Федеральный закон от 13 ноября 1994 года № 51-ФЗ «Гражданский кодекс Российской Федерации»</w:t>
      </w:r>
    </w:p>
    <w:p w:rsidR="00027177" w:rsidRPr="00CC5C98" w:rsidRDefault="00CC5C98" w:rsidP="00CC5C98">
      <w:pPr>
        <w:widowControl w:val="0"/>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27177" w:rsidRPr="00CC5C9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027177" w:rsidRPr="00CC5C98">
        <w:rPr>
          <w:rFonts w:ascii="Times New Roman" w:hAnsi="Times New Roman" w:cs="Times New Roman"/>
          <w:color w:val="000000"/>
          <w:sz w:val="28"/>
          <w:szCs w:val="28"/>
        </w:rPr>
        <w:t xml:space="preserve">Федеральный закон от 25 октября 2001 года № 136-ФЗ «Земельный </w:t>
      </w:r>
      <w:hyperlink r:id="rId37" w:history="1">
        <w:r w:rsidR="00027177" w:rsidRPr="00CC5C98">
          <w:rPr>
            <w:rStyle w:val="af2"/>
            <w:rFonts w:ascii="Times New Roman" w:hAnsi="Times New Roman"/>
            <w:color w:val="000000"/>
            <w:sz w:val="28"/>
            <w:szCs w:val="28"/>
            <w:u w:val="none"/>
          </w:rPr>
          <w:t>кодекс</w:t>
        </w:r>
      </w:hyperlink>
      <w:r w:rsidR="00027177" w:rsidRPr="00CC5C98">
        <w:rPr>
          <w:rFonts w:ascii="Times New Roman" w:hAnsi="Times New Roman" w:cs="Times New Roman"/>
          <w:color w:val="000000"/>
          <w:sz w:val="28"/>
          <w:szCs w:val="28"/>
        </w:rPr>
        <w:t xml:space="preserve"> Российской Федерации»;</w:t>
      </w:r>
    </w:p>
    <w:p w:rsidR="00027177" w:rsidRPr="00CC5C98" w:rsidRDefault="00CC5C98" w:rsidP="00CC5C98">
      <w:pPr>
        <w:widowControl w:val="0"/>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27177" w:rsidRPr="00CC5C9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027177" w:rsidRPr="00CC5C98">
        <w:rPr>
          <w:rFonts w:ascii="Times New Roman" w:hAnsi="Times New Roman" w:cs="Times New Roman"/>
          <w:color w:val="000000"/>
          <w:sz w:val="28"/>
          <w:szCs w:val="28"/>
        </w:rPr>
        <w:t>Федеральный закон от 17 ноября 1995 года № 169-ФЗ «Об архитектурной деятельности в Российской Федерации»;</w:t>
      </w:r>
    </w:p>
    <w:p w:rsidR="00027177" w:rsidRPr="00CC5C98" w:rsidRDefault="00CC5C98" w:rsidP="00CC5C98">
      <w:pPr>
        <w:widowControl w:val="0"/>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27177" w:rsidRPr="00CC5C9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027177" w:rsidRPr="00CC5C98">
        <w:rPr>
          <w:rFonts w:ascii="Times New Roman" w:hAnsi="Times New Roman" w:cs="Times New Roman"/>
          <w:color w:val="000000"/>
          <w:sz w:val="28"/>
          <w:szCs w:val="28"/>
        </w:rPr>
        <w:t>Федеральный закон от 27 июля 2010 года № 210-ФЗ «Об организации предоставления государственных и муниципальных услуг»;</w:t>
      </w:r>
    </w:p>
    <w:p w:rsidR="00027177" w:rsidRPr="00CC5C98" w:rsidRDefault="00CC5C98" w:rsidP="00CC5C98">
      <w:pPr>
        <w:widowControl w:val="0"/>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27177" w:rsidRPr="00CC5C9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027177" w:rsidRPr="00CC5C98">
        <w:rPr>
          <w:rFonts w:ascii="Times New Roman" w:hAnsi="Times New Roman" w:cs="Times New Roman"/>
          <w:color w:val="000000"/>
          <w:sz w:val="28"/>
          <w:szCs w:val="28"/>
        </w:rPr>
        <w:t>Федеральный закон от 6 апреля 2011 года № 63-ФЗ «Об электронной подписи»;</w:t>
      </w:r>
    </w:p>
    <w:p w:rsidR="00027177" w:rsidRPr="00CC5C98" w:rsidRDefault="00CC5C98" w:rsidP="00CC5C98">
      <w:pPr>
        <w:widowControl w:val="0"/>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sz w:val="28"/>
          <w:szCs w:val="28"/>
        </w:rPr>
        <w:tab/>
      </w:r>
      <w:r w:rsidR="00027177" w:rsidRPr="00CC5C98">
        <w:rPr>
          <w:rFonts w:ascii="Times New Roman" w:hAnsi="Times New Roman" w:cs="Times New Roman"/>
          <w:sz w:val="28"/>
          <w:szCs w:val="28"/>
        </w:rPr>
        <w:t>-</w:t>
      </w:r>
      <w:r>
        <w:rPr>
          <w:rFonts w:ascii="Times New Roman" w:hAnsi="Times New Roman" w:cs="Times New Roman"/>
          <w:sz w:val="28"/>
          <w:szCs w:val="28"/>
        </w:rPr>
        <w:t xml:space="preserve"> </w:t>
      </w:r>
      <w:r w:rsidR="00027177" w:rsidRPr="00CC5C98">
        <w:rPr>
          <w:rFonts w:ascii="Times New Roman" w:hAnsi="Times New Roman" w:cs="Times New Roman"/>
          <w:sz w:val="28"/>
          <w:szCs w:val="28"/>
        </w:rPr>
        <w:t xml:space="preserve">Постановлением Правительства Российской Федерации от 19.11.2014 </w:t>
      </w:r>
      <w:r>
        <w:rPr>
          <w:rFonts w:ascii="Times New Roman" w:hAnsi="Times New Roman" w:cs="Times New Roman"/>
          <w:sz w:val="28"/>
          <w:szCs w:val="28"/>
        </w:rPr>
        <w:br/>
      </w:r>
      <w:r w:rsidR="00027177" w:rsidRPr="00CC5C98">
        <w:rPr>
          <w:rFonts w:ascii="Times New Roman" w:hAnsi="Times New Roman" w:cs="Times New Roman"/>
          <w:sz w:val="28"/>
          <w:szCs w:val="28"/>
        </w:rPr>
        <w:t>№ 1221 «Об утверждении Правил присвоения, изменения и аннулирования адресов», Постановлением Правительства РФ от 22.05.2015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(вместе с "Правилами межведомственного информационного взаимодействия при ведении государственного адресного реестра")</w:t>
      </w:r>
    </w:p>
    <w:p w:rsidR="00027177" w:rsidRPr="00CC5C98" w:rsidRDefault="00CC5C98" w:rsidP="00CC5C98">
      <w:pPr>
        <w:widowControl w:val="0"/>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27177" w:rsidRPr="00CC5C9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027177" w:rsidRPr="00CC5C98">
        <w:rPr>
          <w:rFonts w:ascii="Times New Roman" w:hAnsi="Times New Roman" w:cs="Times New Roman"/>
          <w:color w:val="000000"/>
          <w:sz w:val="28"/>
          <w:szCs w:val="28"/>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027177" w:rsidRPr="00CC5C98" w:rsidRDefault="00CC5C98" w:rsidP="00CC5C98">
      <w:pPr>
        <w:widowControl w:val="0"/>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00027177" w:rsidRPr="00CC5C9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027177" w:rsidRPr="00CC5C98">
        <w:rPr>
          <w:rFonts w:ascii="Times New Roman" w:hAnsi="Times New Roman" w:cs="Times New Roman"/>
          <w:color w:val="000000"/>
          <w:sz w:val="28"/>
          <w:szCs w:val="28"/>
        </w:rPr>
        <w:t>Федеральный закон от 2 мая 2006 года № 59-ФЗ «О порядке рассмотрения обращений граждан Российской Федерации»;</w:t>
      </w:r>
    </w:p>
    <w:p w:rsidR="00027177" w:rsidRPr="00CC5C98" w:rsidRDefault="00CC5C98" w:rsidP="00CC5C98">
      <w:pPr>
        <w:widowControl w:val="0"/>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27177" w:rsidRPr="00CC5C9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027177" w:rsidRPr="00CC5C98">
        <w:rPr>
          <w:rFonts w:ascii="Times New Roman" w:hAnsi="Times New Roman" w:cs="Times New Roman"/>
          <w:color w:val="000000"/>
          <w:sz w:val="28"/>
          <w:szCs w:val="28"/>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027177" w:rsidRPr="00CC5C98" w:rsidRDefault="00CC5C98" w:rsidP="00CC5C98">
      <w:pPr>
        <w:widowControl w:val="0"/>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27177" w:rsidRPr="00CC5C9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027177" w:rsidRPr="00CC5C98">
        <w:rPr>
          <w:rFonts w:ascii="Times New Roman" w:hAnsi="Times New Roman" w:cs="Times New Roman"/>
          <w:color w:val="000000"/>
          <w:sz w:val="28"/>
          <w:szCs w:val="28"/>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027177" w:rsidRPr="00CC5C98" w:rsidRDefault="00CC5C98" w:rsidP="00CC5C98">
      <w:pPr>
        <w:widowControl w:val="0"/>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27177" w:rsidRPr="00CC5C9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027177" w:rsidRPr="00CC5C98">
        <w:rPr>
          <w:rFonts w:ascii="Times New Roman" w:hAnsi="Times New Roman" w:cs="Times New Roman"/>
          <w:color w:val="000000"/>
          <w:sz w:val="28"/>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27177" w:rsidRPr="00CC5C98" w:rsidRDefault="00CC5C98" w:rsidP="00CC5C98">
      <w:pPr>
        <w:widowControl w:val="0"/>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27177" w:rsidRPr="00CC5C9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027177" w:rsidRPr="00CC5C98">
        <w:rPr>
          <w:rFonts w:ascii="Times New Roman" w:hAnsi="Times New Roman" w:cs="Times New Roman"/>
          <w:color w:val="000000"/>
          <w:sz w:val="28"/>
          <w:szCs w:val="28"/>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27177" w:rsidRPr="00CC5C98" w:rsidRDefault="00CC5C98" w:rsidP="00CC5C98">
      <w:pPr>
        <w:widowControl w:val="0"/>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27177" w:rsidRPr="00CC5C9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027177" w:rsidRPr="00CC5C98">
        <w:rPr>
          <w:rFonts w:ascii="Times New Roman" w:hAnsi="Times New Roman" w:cs="Times New Roman"/>
          <w:color w:val="000000"/>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027177" w:rsidRPr="00CC5C98" w:rsidRDefault="00CC5C98" w:rsidP="00CC5C98">
      <w:pPr>
        <w:widowControl w:val="0"/>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27177" w:rsidRPr="00CC5C9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027177" w:rsidRPr="00CC5C98">
        <w:rPr>
          <w:rFonts w:ascii="Times New Roman" w:hAnsi="Times New Roman" w:cs="Times New Roman"/>
          <w:color w:val="000000"/>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27177" w:rsidRPr="00CC5C98" w:rsidRDefault="00CC5C98" w:rsidP="00CC5C98">
      <w:pPr>
        <w:widowControl w:val="0"/>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27177" w:rsidRPr="00CC5C9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027177" w:rsidRPr="00CC5C98">
        <w:rPr>
          <w:rFonts w:ascii="Times New Roman" w:hAnsi="Times New Roman" w:cs="Times New Roman"/>
          <w:color w:val="000000"/>
          <w:sz w:val="28"/>
          <w:szCs w:val="28"/>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27177" w:rsidRPr="00CC5C98" w:rsidRDefault="00CC5C98" w:rsidP="00CC5C98">
      <w:pPr>
        <w:widowControl w:val="0"/>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27177" w:rsidRPr="00CC5C9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027177" w:rsidRPr="00CC5C98">
        <w:rPr>
          <w:rFonts w:ascii="Times New Roman" w:hAnsi="Times New Roman" w:cs="Times New Roman"/>
          <w:color w:val="000000"/>
          <w:sz w:val="28"/>
          <w:szCs w:val="28"/>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027177" w:rsidRPr="00CC5C98" w:rsidRDefault="00CC5C98" w:rsidP="00CC5C98">
      <w:pPr>
        <w:widowControl w:val="0"/>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sz w:val="28"/>
          <w:szCs w:val="28"/>
        </w:rPr>
        <w:tab/>
      </w:r>
      <w:r w:rsidR="00027177" w:rsidRPr="00CC5C98">
        <w:rPr>
          <w:rFonts w:ascii="Times New Roman" w:hAnsi="Times New Roman" w:cs="Times New Roman"/>
          <w:sz w:val="28"/>
          <w:szCs w:val="28"/>
        </w:rPr>
        <w:t>- Приказом Минфина России от 11.12.2014 г. №146н «Об утверждении форм заявления о присвоении объекту адресации адреса или аннулированию его адреса, решения об отказе в присвоении объекту адресации адреса или аннулировании его адреса»</w:t>
      </w:r>
    </w:p>
    <w:p w:rsidR="00027177" w:rsidRPr="00CC5C98" w:rsidRDefault="00027177" w:rsidP="00CC5C98">
      <w:pPr>
        <w:autoSpaceDE w:val="0"/>
        <w:autoSpaceDN w:val="0"/>
        <w:adjustRightInd w:val="0"/>
        <w:spacing w:after="0" w:line="360" w:lineRule="auto"/>
        <w:jc w:val="both"/>
        <w:rPr>
          <w:rFonts w:ascii="Times New Roman" w:hAnsi="Times New Roman" w:cs="Times New Roman"/>
          <w:sz w:val="28"/>
          <w:szCs w:val="28"/>
        </w:rPr>
      </w:pPr>
    </w:p>
    <w:p w:rsidR="00027177" w:rsidRPr="00CC5C98" w:rsidRDefault="00027177" w:rsidP="00CC5C98">
      <w:pPr>
        <w:jc w:val="both"/>
        <w:rPr>
          <w:rFonts w:ascii="Times New Roman" w:hAnsi="Times New Roman" w:cs="Times New Roman"/>
          <w:sz w:val="28"/>
          <w:szCs w:val="28"/>
        </w:rPr>
      </w:pPr>
    </w:p>
    <w:p w:rsidR="00027177" w:rsidRPr="00CC5C98" w:rsidRDefault="00027177" w:rsidP="00CC5C98">
      <w:pPr>
        <w:jc w:val="both"/>
        <w:rPr>
          <w:rFonts w:ascii="Times New Roman" w:hAnsi="Times New Roman" w:cs="Times New Roman"/>
          <w:sz w:val="28"/>
          <w:szCs w:val="28"/>
        </w:rPr>
      </w:pPr>
    </w:p>
    <w:p w:rsidR="00027177" w:rsidRPr="00C37D1A" w:rsidRDefault="00027177" w:rsidP="00C37D1A">
      <w:pPr>
        <w:autoSpaceDE w:val="0"/>
        <w:autoSpaceDN w:val="0"/>
        <w:adjustRightInd w:val="0"/>
        <w:spacing w:after="0" w:line="240" w:lineRule="auto"/>
        <w:jc w:val="right"/>
        <w:outlineLvl w:val="0"/>
        <w:rPr>
          <w:rFonts w:ascii="Times New Roman" w:hAnsi="Times New Roman" w:cs="Times New Roman"/>
          <w:sz w:val="24"/>
          <w:szCs w:val="24"/>
        </w:rPr>
      </w:pPr>
      <w:r w:rsidRPr="00C37D1A">
        <w:rPr>
          <w:rFonts w:ascii="Times New Roman" w:hAnsi="Times New Roman" w:cs="Times New Roman"/>
          <w:sz w:val="24"/>
          <w:szCs w:val="24"/>
        </w:rPr>
        <w:lastRenderedPageBreak/>
        <w:t>Приложение № 3</w:t>
      </w:r>
    </w:p>
    <w:p w:rsidR="00027177" w:rsidRPr="00C37D1A" w:rsidRDefault="00027177" w:rsidP="00C37D1A">
      <w:pPr>
        <w:autoSpaceDE w:val="0"/>
        <w:autoSpaceDN w:val="0"/>
        <w:adjustRightInd w:val="0"/>
        <w:spacing w:after="0" w:line="240" w:lineRule="auto"/>
        <w:jc w:val="right"/>
        <w:outlineLvl w:val="0"/>
        <w:rPr>
          <w:rFonts w:ascii="Times New Roman" w:hAnsi="Times New Roman" w:cs="Times New Roman"/>
          <w:sz w:val="24"/>
          <w:szCs w:val="24"/>
        </w:rPr>
      </w:pPr>
      <w:r w:rsidRPr="00C37D1A">
        <w:rPr>
          <w:rFonts w:ascii="Times New Roman" w:hAnsi="Times New Roman" w:cs="Times New Roman"/>
          <w:sz w:val="24"/>
          <w:szCs w:val="24"/>
        </w:rPr>
        <w:t>к Регламенту</w:t>
      </w:r>
    </w:p>
    <w:p w:rsidR="00027177" w:rsidRPr="00C37D1A" w:rsidRDefault="00027177" w:rsidP="00C37D1A">
      <w:pPr>
        <w:pStyle w:val="consplusdoclist"/>
        <w:spacing w:before="0" w:beforeAutospacing="0" w:after="0" w:afterAutospacing="0"/>
        <w:jc w:val="both"/>
      </w:pPr>
    </w:p>
    <w:p w:rsidR="00027177" w:rsidRPr="00C37D1A" w:rsidRDefault="00027177" w:rsidP="00C37D1A">
      <w:pPr>
        <w:pStyle w:val="consplusdoclist"/>
        <w:spacing w:before="0" w:beforeAutospacing="0" w:after="0" w:afterAutospacing="0"/>
        <w:jc w:val="center"/>
        <w:outlineLvl w:val="0"/>
        <w:rPr>
          <w:b/>
        </w:rPr>
      </w:pPr>
      <w:r w:rsidRPr="00C37D1A">
        <w:rPr>
          <w:b/>
        </w:rPr>
        <w:t>Форма заявления</w:t>
      </w:r>
    </w:p>
    <w:p w:rsidR="00027177" w:rsidRDefault="00027177" w:rsidP="00C37D1A">
      <w:pPr>
        <w:pStyle w:val="ConsPlusTitle"/>
        <w:jc w:val="center"/>
        <w:rPr>
          <w:rFonts w:ascii="Times New Roman" w:hAnsi="Times New Roman" w:cs="Times New Roman"/>
          <w:sz w:val="24"/>
          <w:szCs w:val="24"/>
        </w:rPr>
      </w:pPr>
      <w:r w:rsidRPr="00C37D1A">
        <w:rPr>
          <w:rFonts w:ascii="Times New Roman" w:hAnsi="Times New Roman" w:cs="Times New Roman"/>
          <w:sz w:val="24"/>
          <w:szCs w:val="24"/>
        </w:rPr>
        <w:t>о присвоении адресов объектам адресации, изменении, аннулировании адресов</w:t>
      </w:r>
    </w:p>
    <w:p w:rsidR="00C37D1A" w:rsidRPr="00C37D1A" w:rsidRDefault="00C37D1A" w:rsidP="00C37D1A">
      <w:pPr>
        <w:pStyle w:val="ConsPlusTitle"/>
        <w:jc w:val="center"/>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027177" w:rsidRPr="00C37D1A" w:rsidTr="002C5A10">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Всего листов ___</w:t>
            </w:r>
          </w:p>
        </w:tc>
      </w:tr>
      <w:tr w:rsidR="00027177" w:rsidRPr="00C37D1A" w:rsidTr="002C5A10">
        <w:tc>
          <w:tcPr>
            <w:tcW w:w="9639" w:type="dxa"/>
            <w:gridSpan w:val="11"/>
            <w:tcBorders>
              <w:top w:val="single" w:sz="4" w:space="0" w:color="auto"/>
              <w:bottom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Заявление принято</w:t>
            </w:r>
          </w:p>
          <w:p w:rsidR="00027177" w:rsidRPr="00C37D1A" w:rsidRDefault="00027177" w:rsidP="00CC5C98">
            <w:pPr>
              <w:pStyle w:val="Default"/>
              <w:jc w:val="both"/>
            </w:pPr>
            <w:r w:rsidRPr="00C37D1A">
              <w:t>регистрационный номер _______________</w:t>
            </w:r>
          </w:p>
          <w:p w:rsidR="00027177" w:rsidRPr="00C37D1A" w:rsidRDefault="00027177" w:rsidP="00CC5C98">
            <w:pPr>
              <w:pStyle w:val="Default"/>
              <w:jc w:val="both"/>
            </w:pPr>
            <w:r w:rsidRPr="00C37D1A">
              <w:t>количество листов заявления ___________</w:t>
            </w:r>
          </w:p>
          <w:p w:rsidR="00027177" w:rsidRPr="00C37D1A" w:rsidRDefault="00027177" w:rsidP="00CC5C98">
            <w:pPr>
              <w:pStyle w:val="Default"/>
              <w:jc w:val="both"/>
            </w:pPr>
            <w:r w:rsidRPr="00C37D1A">
              <w:t>количество прилагаемых документов ____,</w:t>
            </w:r>
          </w:p>
          <w:p w:rsidR="00027177" w:rsidRPr="00C37D1A" w:rsidRDefault="00027177" w:rsidP="00CC5C98">
            <w:pPr>
              <w:pStyle w:val="Default"/>
              <w:jc w:val="both"/>
            </w:pPr>
            <w:r w:rsidRPr="00C37D1A">
              <w:t>в том числе оригиналов ___, копий ____, количество листов в оригиналах ____, копиях ____</w:t>
            </w:r>
          </w:p>
          <w:p w:rsidR="00027177" w:rsidRPr="00C37D1A" w:rsidRDefault="00027177" w:rsidP="00CC5C98">
            <w:pPr>
              <w:pStyle w:val="Default"/>
              <w:jc w:val="both"/>
            </w:pPr>
            <w:r w:rsidRPr="00C37D1A">
              <w:t>ФИО должностного лица ________________</w:t>
            </w:r>
          </w:p>
          <w:p w:rsidR="00027177" w:rsidRPr="00C37D1A" w:rsidRDefault="00027177" w:rsidP="00CC5C98">
            <w:pPr>
              <w:pStyle w:val="Default"/>
              <w:jc w:val="both"/>
            </w:pPr>
            <w:r w:rsidRPr="00C37D1A">
              <w:t>подпись должностного лица ____________</w:t>
            </w:r>
          </w:p>
        </w:tc>
      </w:tr>
      <w:tr w:rsidR="00027177" w:rsidRPr="00C37D1A" w:rsidTr="002C5A10">
        <w:trPr>
          <w:trHeight w:val="509"/>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в</w:t>
            </w:r>
          </w:p>
          <w:p w:rsidR="00027177" w:rsidRPr="00C37D1A" w:rsidRDefault="00027177" w:rsidP="00CC5C98">
            <w:pPr>
              <w:pStyle w:val="Default"/>
              <w:jc w:val="both"/>
            </w:pPr>
            <w:r w:rsidRPr="00C37D1A">
              <w:t>----------------------------------------</w:t>
            </w:r>
          </w:p>
          <w:p w:rsidR="00027177" w:rsidRPr="00C37D1A" w:rsidRDefault="00027177" w:rsidP="00CC5C98">
            <w:pPr>
              <w:pStyle w:val="Default"/>
              <w:jc w:val="both"/>
            </w:pPr>
            <w:r w:rsidRPr="00C37D1A">
              <w:t>(наименование органа местного самоуправления, органа</w:t>
            </w:r>
          </w:p>
          <w:p w:rsidR="00027177" w:rsidRPr="00C37D1A" w:rsidRDefault="00027177" w:rsidP="00CC5C98">
            <w:pPr>
              <w:pStyle w:val="Default"/>
              <w:jc w:val="both"/>
            </w:pPr>
            <w:r w:rsidRPr="00C37D1A">
              <w:t>______________________________</w:t>
            </w:r>
          </w:p>
          <w:p w:rsidR="00027177" w:rsidRPr="00C37D1A" w:rsidRDefault="00027177" w:rsidP="00CC5C98">
            <w:pPr>
              <w:pStyle w:val="Default"/>
              <w:jc w:val="both"/>
            </w:pPr>
            <w:r w:rsidRPr="00C37D1A">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дата "__" ____________ ____ г.</w:t>
            </w:r>
          </w:p>
        </w:tc>
      </w:tr>
      <w:tr w:rsidR="00027177" w:rsidRPr="00C37D1A" w:rsidTr="002C5A10">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Прошу в отношении объекта адресации:</w:t>
            </w:r>
          </w:p>
        </w:tc>
      </w:tr>
      <w:tr w:rsidR="00027177" w:rsidRPr="00C37D1A" w:rsidTr="002C5A1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Вид:</w:t>
            </w:r>
          </w:p>
        </w:tc>
      </w:tr>
      <w:tr w:rsidR="00027177" w:rsidRPr="00C37D1A" w:rsidTr="002C5A1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Объект незавершенного строительства</w:t>
            </w:r>
          </w:p>
        </w:tc>
      </w:tr>
      <w:tr w:rsidR="00027177" w:rsidRPr="00C37D1A" w:rsidTr="002C5A1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rPr>
          <w:trHeight w:val="9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Присвоить адрес</w:t>
            </w:r>
          </w:p>
        </w:tc>
      </w:tr>
      <w:tr w:rsidR="00027177" w:rsidRPr="00C37D1A" w:rsidTr="002C5A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В связи с:</w:t>
            </w:r>
          </w:p>
        </w:tc>
      </w:tr>
      <w:tr w:rsidR="00027177" w:rsidRPr="00C37D1A" w:rsidTr="002C5A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Образованием земельного участка(ов) из земель, находящихся в государственной или муниципальной собственности</w:t>
            </w:r>
          </w:p>
        </w:tc>
      </w:tr>
      <w:tr w:rsidR="00027177" w:rsidRPr="00C37D1A" w:rsidTr="002C5A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Образованием земельного участка(ов) путем раздела земельного участка</w:t>
            </w:r>
          </w:p>
        </w:tc>
      </w:tr>
      <w:tr w:rsidR="00027177" w:rsidRPr="00C37D1A" w:rsidTr="002C5A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Адрес земельного участка, раздел которого осуществляется</w:t>
            </w:r>
          </w:p>
        </w:tc>
      </w:tr>
      <w:tr w:rsidR="00027177" w:rsidRPr="00C37D1A" w:rsidTr="002C5A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Образованием земельного участка путем объединения земельных участков</w:t>
            </w:r>
          </w:p>
        </w:tc>
      </w:tr>
      <w:tr w:rsidR="00027177" w:rsidRPr="00C37D1A" w:rsidTr="002C5A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 xml:space="preserve">Кадастровый номер объединяемого земельного участка </w:t>
            </w:r>
            <w:hyperlink w:anchor="Par556" w:history="1">
              <w:r w:rsidRPr="00C37D1A">
                <w:rPr>
                  <w:color w:val="0000FF"/>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 xml:space="preserve">Адрес объединяемого земельного участка </w:t>
            </w:r>
            <w:hyperlink w:anchor="Par556" w:history="1">
              <w:r w:rsidRPr="00C37D1A">
                <w:rPr>
                  <w:color w:val="0000FF"/>
                </w:rPr>
                <w:t>&lt;1&gt;</w:t>
              </w:r>
            </w:hyperlink>
          </w:p>
        </w:tc>
      </w:tr>
      <w:tr w:rsidR="00027177" w:rsidRPr="00C37D1A" w:rsidTr="002C5A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bl>
    <w:p w:rsidR="00027177" w:rsidRPr="00CC5C98" w:rsidRDefault="00027177" w:rsidP="00CC5C98">
      <w:pPr>
        <w:widowControl w:val="0"/>
        <w:autoSpaceDE w:val="0"/>
        <w:autoSpaceDN w:val="0"/>
        <w:adjustRightInd w:val="0"/>
        <w:jc w:val="both"/>
        <w:rPr>
          <w:rFonts w:ascii="Times New Roman" w:hAnsi="Times New Roman" w:cs="Times New Roman"/>
          <w:sz w:val="28"/>
          <w:szCs w:val="28"/>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027177" w:rsidRPr="00C37D1A" w:rsidTr="002C5A1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Всего листов ___</w:t>
            </w:r>
          </w:p>
        </w:tc>
      </w:tr>
      <w:tr w:rsidR="00027177" w:rsidRPr="00C37D1A" w:rsidTr="002C5A10">
        <w:tc>
          <w:tcPr>
            <w:tcW w:w="522" w:type="dxa"/>
            <w:vMerge w:val="restart"/>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Образованием земельного участка(ов) путем выдела из земельного участка</w:t>
            </w:r>
          </w:p>
        </w:tc>
      </w:tr>
      <w:tr w:rsidR="00027177" w:rsidRPr="00C37D1A"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Адрес земельного участка, из которого осуществляется выдел</w:t>
            </w:r>
          </w:p>
        </w:tc>
      </w:tr>
      <w:tr w:rsidR="00027177" w:rsidRPr="00C37D1A"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Образованием земельного участка(ов) путем перераспределения земельных участков</w:t>
            </w:r>
          </w:p>
        </w:tc>
      </w:tr>
      <w:tr w:rsidR="00027177" w:rsidRPr="00C37D1A"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Количество земельных участков, которые перераспределяются</w:t>
            </w:r>
          </w:p>
        </w:tc>
      </w:tr>
      <w:tr w:rsidR="00027177" w:rsidRPr="00C37D1A"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 xml:space="preserve">Кадастровый номер земельного участка, который перераспределяется </w:t>
            </w:r>
            <w:hyperlink w:anchor="Par557" w:history="1">
              <w:r w:rsidRPr="00C37D1A">
                <w:rPr>
                  <w:color w:val="0000FF"/>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 xml:space="preserve">Адрес земельного участка, который перераспределяется </w:t>
            </w:r>
            <w:hyperlink w:anchor="Par557" w:history="1">
              <w:r w:rsidRPr="00C37D1A">
                <w:rPr>
                  <w:color w:val="0000FF"/>
                </w:rPr>
                <w:t>&lt;2&gt;</w:t>
              </w:r>
            </w:hyperlink>
          </w:p>
        </w:tc>
      </w:tr>
      <w:tr w:rsidR="00027177" w:rsidRPr="00C37D1A"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Строительством, реконструкцией здания, сооружения</w:t>
            </w:r>
          </w:p>
        </w:tc>
      </w:tr>
      <w:tr w:rsidR="00027177" w:rsidRPr="00C37D1A"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Адрес земельного участка, на котором осуществляется строительство (реконструкция)</w:t>
            </w:r>
          </w:p>
        </w:tc>
      </w:tr>
      <w:tr w:rsidR="00027177" w:rsidRPr="00C37D1A"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27177" w:rsidRPr="00C37D1A"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Адрес земельного участка, на котором осуществляется строительство (реконструкция)</w:t>
            </w:r>
          </w:p>
        </w:tc>
      </w:tr>
      <w:tr w:rsidR="00027177" w:rsidRPr="00C37D1A"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Переводом жилого помещения в нежилое помещение и нежилого помещения в жилое помещение</w:t>
            </w:r>
          </w:p>
        </w:tc>
      </w:tr>
      <w:tr w:rsidR="00027177" w:rsidRPr="00C37D1A"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Адрес помещения</w:t>
            </w:r>
          </w:p>
        </w:tc>
      </w:tr>
      <w:tr w:rsidR="00027177" w:rsidRPr="00C37D1A"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bl>
    <w:p w:rsidR="00027177" w:rsidRPr="00CC5C98" w:rsidRDefault="00027177" w:rsidP="00CC5C98">
      <w:pPr>
        <w:widowControl w:val="0"/>
        <w:autoSpaceDE w:val="0"/>
        <w:autoSpaceDN w:val="0"/>
        <w:adjustRightInd w:val="0"/>
        <w:jc w:val="both"/>
        <w:rPr>
          <w:rFonts w:ascii="Times New Roman" w:hAnsi="Times New Roman" w:cs="Times New Roman"/>
          <w:sz w:val="28"/>
          <w:szCs w:val="28"/>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027177" w:rsidRPr="00C37D1A" w:rsidTr="002C5A1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Всего листов ___</w:t>
            </w:r>
          </w:p>
        </w:tc>
      </w:tr>
      <w:tr w:rsidR="00027177" w:rsidRPr="00C37D1A" w:rsidTr="002C5A10">
        <w:tc>
          <w:tcPr>
            <w:tcW w:w="550" w:type="dxa"/>
            <w:vMerge w:val="restart"/>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Образованием помещения(ий) в здании, сооружении путем раздела здания, сооружения</w:t>
            </w:r>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Адрес здания, сооружения</w:t>
            </w:r>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Образованием помещения(ий) в здании, сооружении путем раздела помещения</w:t>
            </w:r>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 xml:space="preserve">Назначение помещения (жилое (нежилое) помещение) </w:t>
            </w:r>
            <w:hyperlink w:anchor="Par558" w:history="1">
              <w:r w:rsidRPr="00C37D1A">
                <w:rPr>
                  <w:color w:val="0000FF"/>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 xml:space="preserve">Вид помещения </w:t>
            </w:r>
            <w:hyperlink w:anchor="Par558" w:history="1">
              <w:r w:rsidRPr="00C37D1A">
                <w:rPr>
                  <w:color w:val="0000FF"/>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 xml:space="preserve">Количество помещений </w:t>
            </w:r>
            <w:hyperlink w:anchor="Par558" w:history="1">
              <w:r w:rsidRPr="00C37D1A">
                <w:rPr>
                  <w:color w:val="0000FF"/>
                </w:rPr>
                <w:t>&lt;3&gt;</w:t>
              </w:r>
            </w:hyperlink>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Адрес помещения, раздел которого осуществляется</w:t>
            </w:r>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Образованием помещения в здании, сооружении путем объединения помещений в здании, сооружении</w:t>
            </w:r>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Образование нежилого помещения</w:t>
            </w:r>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 xml:space="preserve">Кадастровый номер объединяемого помещения </w:t>
            </w:r>
            <w:hyperlink w:anchor="Par559" w:history="1">
              <w:r w:rsidRPr="00C37D1A">
                <w:rPr>
                  <w:color w:val="0000FF"/>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 xml:space="preserve">Адрес объединяемого помещения </w:t>
            </w:r>
            <w:hyperlink w:anchor="Par559" w:history="1">
              <w:r w:rsidRPr="00C37D1A">
                <w:rPr>
                  <w:color w:val="0000FF"/>
                </w:rPr>
                <w:t>&lt;4&gt;</w:t>
              </w:r>
            </w:hyperlink>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Образованием помещения в здании, сооружении путем переустройства и (или) перепланировки мест общего пользования</w:t>
            </w:r>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Образование нежилого помещения</w:t>
            </w:r>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Адрес здания, сооружения</w:t>
            </w:r>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bl>
    <w:p w:rsidR="00027177" w:rsidRPr="00CC5C98" w:rsidRDefault="00027177" w:rsidP="00CC5C98">
      <w:pPr>
        <w:widowControl w:val="0"/>
        <w:autoSpaceDE w:val="0"/>
        <w:autoSpaceDN w:val="0"/>
        <w:adjustRightInd w:val="0"/>
        <w:jc w:val="both"/>
        <w:rPr>
          <w:rFonts w:ascii="Times New Roman" w:hAnsi="Times New Roman" w:cs="Times New Roman"/>
          <w:sz w:val="28"/>
          <w:szCs w:val="28"/>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027177" w:rsidRPr="00C37D1A" w:rsidTr="002C5A1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Всего листов ___</w:t>
            </w:r>
          </w:p>
        </w:tc>
      </w:tr>
      <w:tr w:rsidR="00027177" w:rsidRPr="00C37D1A" w:rsidTr="002C5A10">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Аннулировать адрес объекта адресации:</w:t>
            </w:r>
          </w:p>
        </w:tc>
      </w:tr>
      <w:tr w:rsidR="00027177" w:rsidRPr="00C37D1A"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 xml:space="preserve">Наименование населенного </w:t>
            </w:r>
            <w:r w:rsidRPr="00C37D1A">
              <w:lastRenderedPageBreak/>
              <w:t>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В связи с:</w:t>
            </w:r>
          </w:p>
        </w:tc>
      </w:tr>
      <w:tr w:rsidR="00027177" w:rsidRPr="00C37D1A"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Прекращением существования объекта адресации</w:t>
            </w:r>
          </w:p>
        </w:tc>
      </w:tr>
      <w:tr w:rsidR="00027177" w:rsidRPr="00C37D1A"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 xml:space="preserve">Отказом в осуществлении кадастрового учета объекта адресации по основаниям, указанным в </w:t>
            </w:r>
            <w:hyperlink r:id="rId38" w:history="1">
              <w:r w:rsidRPr="00C37D1A">
                <w:rPr>
                  <w:color w:val="0000FF"/>
                </w:rPr>
                <w:t>пунктах 1</w:t>
              </w:r>
            </w:hyperlink>
            <w:r w:rsidRPr="00C37D1A">
              <w:t xml:space="preserve"> и </w:t>
            </w:r>
            <w:hyperlink r:id="rId39" w:history="1">
              <w:r w:rsidRPr="00C37D1A">
                <w:rPr>
                  <w:color w:val="0000FF"/>
                </w:rPr>
                <w:t>3 части 2 статьи 27</w:t>
              </w:r>
            </w:hyperlink>
            <w:r w:rsidRPr="00C37D1A">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C37D1A">
                <w:t>2014 г</w:t>
              </w:r>
            </w:smartTag>
            <w:r w:rsidRPr="00C37D1A">
              <w:t>.)</w:t>
            </w:r>
          </w:p>
        </w:tc>
      </w:tr>
      <w:tr w:rsidR="00027177" w:rsidRPr="00C37D1A"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Присвоением объекту адресации нового адреса</w:t>
            </w:r>
          </w:p>
        </w:tc>
      </w:tr>
      <w:tr w:rsidR="00027177" w:rsidRPr="00C37D1A"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bl>
    <w:p w:rsidR="00027177" w:rsidRPr="00CC5C98" w:rsidRDefault="00027177" w:rsidP="00CC5C98">
      <w:pPr>
        <w:widowControl w:val="0"/>
        <w:autoSpaceDE w:val="0"/>
        <w:autoSpaceDN w:val="0"/>
        <w:adjustRightInd w:val="0"/>
        <w:jc w:val="both"/>
        <w:rPr>
          <w:rFonts w:ascii="Times New Roman" w:hAnsi="Times New Roman" w:cs="Times New Roman"/>
          <w:sz w:val="28"/>
          <w:szCs w:val="28"/>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027177" w:rsidRPr="00C37D1A" w:rsidTr="002C5A10">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Всего листов ___</w:t>
            </w:r>
          </w:p>
        </w:tc>
      </w:tr>
      <w:tr w:rsidR="00027177" w:rsidRPr="00C37D1A" w:rsidTr="002C5A1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Собственник объекта адресации или лицо, обладающее иным вещным правом на объект адресации</w:t>
            </w:r>
          </w:p>
        </w:tc>
      </w:tr>
      <w:tr w:rsidR="00027177" w:rsidRPr="00C37D1A" w:rsidTr="002C5A1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физическое лицо:</w:t>
            </w:r>
          </w:p>
        </w:tc>
      </w:tr>
      <w:tr w:rsidR="00027177" w:rsidRPr="00C37D1A" w:rsidTr="002C5A10">
        <w:tc>
          <w:tcPr>
            <w:tcW w:w="558" w:type="dxa"/>
            <w:vMerge w:val="restart"/>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C37D1A" w:rsidRDefault="00027177" w:rsidP="00CC5C98">
            <w:pPr>
              <w:pStyle w:val="Default"/>
              <w:jc w:val="both"/>
            </w:pPr>
            <w:r w:rsidRPr="00C37D1A">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C37D1A" w:rsidRDefault="00027177" w:rsidP="00CC5C98">
            <w:pPr>
              <w:pStyle w:val="Default"/>
              <w:jc w:val="both"/>
            </w:pPr>
            <w:r w:rsidRPr="00C37D1A">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C37D1A" w:rsidRDefault="00027177" w:rsidP="00CC5C98">
            <w:pPr>
              <w:pStyle w:val="Default"/>
              <w:jc w:val="both"/>
            </w:pPr>
            <w:r w:rsidRPr="00C37D1A">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C37D1A" w:rsidRDefault="00027177" w:rsidP="00CC5C98">
            <w:pPr>
              <w:pStyle w:val="Default"/>
              <w:jc w:val="both"/>
            </w:pPr>
            <w:r w:rsidRPr="00C37D1A">
              <w:t>ИНН (при наличии):</w:t>
            </w:r>
          </w:p>
        </w:tc>
      </w:tr>
      <w:tr w:rsidR="00027177" w:rsidRPr="00C37D1A"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номер:</w:t>
            </w:r>
          </w:p>
        </w:tc>
      </w:tr>
      <w:tr w:rsidR="00027177" w:rsidRPr="00C37D1A"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кем выдан:</w:t>
            </w:r>
          </w:p>
        </w:tc>
      </w:tr>
      <w:tr w:rsidR="00027177" w:rsidRPr="00C37D1A"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C37D1A" w:rsidRDefault="00027177" w:rsidP="00CC5C98">
            <w:pPr>
              <w:pStyle w:val="Default"/>
              <w:jc w:val="both"/>
            </w:pPr>
            <w:r w:rsidRPr="00C37D1A">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C37D1A" w:rsidRDefault="00027177" w:rsidP="00CC5C98">
            <w:pPr>
              <w:pStyle w:val="Default"/>
              <w:jc w:val="both"/>
            </w:pPr>
            <w:r w:rsidRPr="00C37D1A">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C37D1A" w:rsidRDefault="00027177" w:rsidP="00CC5C98">
            <w:pPr>
              <w:pStyle w:val="Default"/>
              <w:jc w:val="both"/>
            </w:pPr>
            <w:r w:rsidRPr="00C37D1A">
              <w:t>адрес электронной почты (при наличии):</w:t>
            </w:r>
          </w:p>
        </w:tc>
      </w:tr>
      <w:tr w:rsidR="00027177" w:rsidRPr="00C37D1A"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юридическое лицо, в том числе орган государственной власти, иной государственный орган, орган местного самоуправления:</w:t>
            </w:r>
          </w:p>
        </w:tc>
      </w:tr>
      <w:tr w:rsidR="00027177" w:rsidRPr="00C37D1A" w:rsidTr="002C5A10">
        <w:tc>
          <w:tcPr>
            <w:tcW w:w="558" w:type="dxa"/>
            <w:vMerge w:val="restart"/>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КПП (для российского юридического лица):</w:t>
            </w:r>
          </w:p>
        </w:tc>
      </w:tr>
      <w:tr w:rsidR="00027177" w:rsidRPr="00C37D1A"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номер регистрации (для иностранного юридического лица):</w:t>
            </w:r>
          </w:p>
        </w:tc>
      </w:tr>
      <w:tr w:rsidR="00027177" w:rsidRPr="00C37D1A"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C37D1A" w:rsidRDefault="00027177" w:rsidP="00CC5C98">
            <w:pPr>
              <w:pStyle w:val="Default"/>
              <w:jc w:val="both"/>
            </w:pPr>
            <w:r w:rsidRPr="00C37D1A">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C37D1A" w:rsidRDefault="00027177" w:rsidP="00CC5C98">
            <w:pPr>
              <w:pStyle w:val="Default"/>
              <w:jc w:val="both"/>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адрес электронной почты (при наличии):</w:t>
            </w:r>
          </w:p>
        </w:tc>
      </w:tr>
      <w:tr w:rsidR="00027177" w:rsidRPr="00C37D1A"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Вещное право на объект адресации:</w:t>
            </w:r>
          </w:p>
        </w:tc>
      </w:tr>
      <w:tr w:rsidR="00027177" w:rsidRPr="00C37D1A" w:rsidTr="002C5A10">
        <w:tc>
          <w:tcPr>
            <w:tcW w:w="558" w:type="dxa"/>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право собственности</w:t>
            </w:r>
          </w:p>
        </w:tc>
      </w:tr>
      <w:tr w:rsidR="00027177" w:rsidRPr="00C37D1A" w:rsidTr="002C5A10">
        <w:tc>
          <w:tcPr>
            <w:tcW w:w="558" w:type="dxa"/>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право хозяйственного ведения имуществом на объект адресации</w:t>
            </w:r>
          </w:p>
        </w:tc>
      </w:tr>
      <w:tr w:rsidR="00027177" w:rsidRPr="00C37D1A" w:rsidTr="002C5A10">
        <w:tc>
          <w:tcPr>
            <w:tcW w:w="558" w:type="dxa"/>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право оперативного управления имуществом на объект адресации</w:t>
            </w:r>
          </w:p>
        </w:tc>
      </w:tr>
      <w:tr w:rsidR="00027177" w:rsidRPr="00C37D1A" w:rsidTr="002C5A10">
        <w:tc>
          <w:tcPr>
            <w:tcW w:w="558" w:type="dxa"/>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право пожизненно наследуемого владения земельным участком</w:t>
            </w:r>
          </w:p>
        </w:tc>
      </w:tr>
      <w:tr w:rsidR="00027177" w:rsidRPr="00C37D1A" w:rsidTr="002C5A10">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право постоянного (бессрочного) пользования земельным участком</w:t>
            </w:r>
          </w:p>
        </w:tc>
      </w:tr>
      <w:tr w:rsidR="00027177" w:rsidRPr="00C37D1A" w:rsidTr="002C5A1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27177" w:rsidRPr="00C37D1A" w:rsidTr="002C5A1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В многофункциональном центре</w:t>
            </w:r>
          </w:p>
        </w:tc>
      </w:tr>
      <w:tr w:rsidR="00027177" w:rsidRPr="00C37D1A" w:rsidTr="002C5A10">
        <w:tc>
          <w:tcPr>
            <w:tcW w:w="558" w:type="dxa"/>
            <w:vMerge w:val="restart"/>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8" w:type="dxa"/>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27177" w:rsidRPr="00C37D1A" w:rsidTr="002C5A10">
        <w:tc>
          <w:tcPr>
            <w:tcW w:w="558" w:type="dxa"/>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В личном кабинете федеральной информационной адресной системы</w:t>
            </w:r>
          </w:p>
        </w:tc>
      </w:tr>
      <w:tr w:rsidR="00027177" w:rsidRPr="00C37D1A" w:rsidTr="002C5A10">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Расписку в получении документов прошу:</w:t>
            </w:r>
          </w:p>
        </w:tc>
      </w:tr>
      <w:tr w:rsidR="00027177" w:rsidRPr="00C37D1A" w:rsidTr="002C5A1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Расписка получена: ___________________________________</w:t>
            </w:r>
          </w:p>
          <w:p w:rsidR="00027177" w:rsidRPr="00C37D1A" w:rsidRDefault="00027177" w:rsidP="00CC5C98">
            <w:pPr>
              <w:pStyle w:val="Default"/>
              <w:jc w:val="both"/>
            </w:pPr>
            <w:r w:rsidRPr="00C37D1A">
              <w:t>(подпись заявителя)</w:t>
            </w:r>
          </w:p>
        </w:tc>
      </w:tr>
      <w:tr w:rsidR="00027177" w:rsidRPr="00C37D1A" w:rsidTr="002C5A10">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Не направлять</w:t>
            </w:r>
          </w:p>
        </w:tc>
      </w:tr>
    </w:tbl>
    <w:p w:rsidR="00027177" w:rsidRPr="00CC5C98" w:rsidRDefault="00027177" w:rsidP="00CC5C98">
      <w:pPr>
        <w:widowControl w:val="0"/>
        <w:autoSpaceDE w:val="0"/>
        <w:autoSpaceDN w:val="0"/>
        <w:adjustRightInd w:val="0"/>
        <w:jc w:val="both"/>
        <w:rPr>
          <w:rFonts w:ascii="Times New Roman" w:hAnsi="Times New Roman" w:cs="Times New Roman"/>
          <w:sz w:val="28"/>
          <w:szCs w:val="28"/>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027177" w:rsidRPr="00C37D1A" w:rsidTr="002C5A1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Всего листов ___</w:t>
            </w:r>
          </w:p>
        </w:tc>
      </w:tr>
      <w:tr w:rsidR="00027177" w:rsidRPr="00C37D1A" w:rsidTr="002C5A10">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Заявитель:</w:t>
            </w:r>
          </w:p>
        </w:tc>
      </w:tr>
      <w:tr w:rsidR="00027177" w:rsidRPr="00C37D1A" w:rsidTr="002C5A10">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Собственник объекта адресации или лицо, обладающее иным вещным правом на объект адресации</w:t>
            </w:r>
          </w:p>
        </w:tc>
      </w:tr>
      <w:tr w:rsidR="00027177" w:rsidRPr="00C37D1A" w:rsidTr="002C5A10">
        <w:tc>
          <w:tcPr>
            <w:tcW w:w="537" w:type="dxa"/>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Представитель собственника объекта адресации или лица, обладающего иным вещным правом на объект адресации</w:t>
            </w:r>
          </w:p>
        </w:tc>
      </w:tr>
      <w:tr w:rsidR="00027177" w:rsidRPr="00C37D1A" w:rsidTr="002C5A10">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физическое лицо:</w:t>
            </w:r>
          </w:p>
        </w:tc>
      </w:tr>
      <w:tr w:rsidR="00027177" w:rsidRPr="00C37D1A"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C37D1A" w:rsidRDefault="00027177" w:rsidP="00CC5C98">
            <w:pPr>
              <w:pStyle w:val="Default"/>
              <w:jc w:val="both"/>
            </w:pPr>
            <w:r w:rsidRPr="00C37D1A">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C37D1A" w:rsidRDefault="00027177" w:rsidP="00CC5C98">
            <w:pPr>
              <w:pStyle w:val="Default"/>
              <w:jc w:val="both"/>
            </w:pPr>
            <w:r w:rsidRPr="00C37D1A">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C37D1A" w:rsidRDefault="00027177" w:rsidP="00CC5C98">
            <w:pPr>
              <w:pStyle w:val="Default"/>
              <w:jc w:val="both"/>
            </w:pPr>
            <w:r w:rsidRPr="00C37D1A">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C37D1A" w:rsidRDefault="00027177" w:rsidP="00CC5C98">
            <w:pPr>
              <w:pStyle w:val="Default"/>
              <w:jc w:val="both"/>
            </w:pPr>
            <w:r w:rsidRPr="00C37D1A">
              <w:t>ИНН (при наличии):</w:t>
            </w:r>
          </w:p>
        </w:tc>
      </w:tr>
      <w:tr w:rsidR="00027177" w:rsidRPr="00C37D1A"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номер:</w:t>
            </w:r>
          </w:p>
        </w:tc>
      </w:tr>
      <w:tr w:rsidR="00027177" w:rsidRPr="00C37D1A"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кем выдан:</w:t>
            </w:r>
          </w:p>
        </w:tc>
      </w:tr>
      <w:tr w:rsidR="00027177" w:rsidRPr="00C37D1A"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C37D1A" w:rsidRDefault="00027177" w:rsidP="00CC5C98">
            <w:pPr>
              <w:pStyle w:val="Default"/>
              <w:jc w:val="both"/>
            </w:pPr>
            <w:r w:rsidRPr="00C37D1A">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C37D1A" w:rsidRDefault="00027177" w:rsidP="00CC5C98">
            <w:pPr>
              <w:pStyle w:val="Default"/>
              <w:jc w:val="both"/>
            </w:pPr>
            <w:r w:rsidRPr="00C37D1A">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C37D1A" w:rsidRDefault="00027177" w:rsidP="00CC5C98">
            <w:pPr>
              <w:pStyle w:val="Default"/>
              <w:jc w:val="both"/>
            </w:pPr>
            <w:r w:rsidRPr="00C37D1A">
              <w:t>адрес электронной почты (при наличии):</w:t>
            </w:r>
          </w:p>
        </w:tc>
      </w:tr>
      <w:tr w:rsidR="00027177" w:rsidRPr="00C37D1A"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наименование и реквизиты документа, подтверждающего полномочия представителя:</w:t>
            </w:r>
          </w:p>
        </w:tc>
      </w:tr>
      <w:tr w:rsidR="00027177" w:rsidRPr="00C37D1A"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юридическое лицо, в том числе орган государственной власти, иной государственный орган, орган местного самоуправления:</w:t>
            </w:r>
          </w:p>
        </w:tc>
      </w:tr>
      <w:tr w:rsidR="00027177" w:rsidRPr="00C37D1A"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ИНН (для российского юридического лица):</w:t>
            </w:r>
          </w:p>
        </w:tc>
      </w:tr>
      <w:tr w:rsidR="00027177" w:rsidRPr="00C37D1A"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номер регистрации (для иностранного юридического лица):</w:t>
            </w:r>
          </w:p>
        </w:tc>
      </w:tr>
      <w:tr w:rsidR="00027177" w:rsidRPr="00C37D1A"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C37D1A" w:rsidRDefault="00027177" w:rsidP="00CC5C98">
            <w:pPr>
              <w:pStyle w:val="Default"/>
              <w:jc w:val="both"/>
            </w:pPr>
            <w:r w:rsidRPr="00C37D1A">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C37D1A" w:rsidRDefault="00027177" w:rsidP="00CC5C98">
            <w:pPr>
              <w:pStyle w:val="Default"/>
              <w:jc w:val="both"/>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C37D1A" w:rsidRDefault="00027177" w:rsidP="00CC5C98">
            <w:pPr>
              <w:pStyle w:val="Default"/>
              <w:jc w:val="both"/>
            </w:pPr>
            <w:r w:rsidRPr="00C37D1A">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C37D1A" w:rsidRDefault="00027177" w:rsidP="00CC5C98">
            <w:pPr>
              <w:pStyle w:val="Default"/>
              <w:jc w:val="both"/>
            </w:pPr>
            <w:r w:rsidRPr="00C37D1A">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C37D1A" w:rsidRDefault="00027177" w:rsidP="00CC5C98">
            <w:pPr>
              <w:pStyle w:val="Default"/>
              <w:jc w:val="both"/>
            </w:pPr>
            <w:r w:rsidRPr="00C37D1A">
              <w:t>адрес электронной почты (при наличии):</w:t>
            </w:r>
          </w:p>
        </w:tc>
      </w:tr>
      <w:tr w:rsidR="00027177" w:rsidRPr="00C37D1A"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наименование и реквизиты документа, подтверждающего полномочия представителя:</w:t>
            </w:r>
          </w:p>
        </w:tc>
      </w:tr>
      <w:tr w:rsidR="00027177" w:rsidRPr="00C37D1A"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Документы, прилагаемые к заявлению:</w:t>
            </w:r>
          </w:p>
        </w:tc>
      </w:tr>
      <w:tr w:rsidR="00027177" w:rsidRPr="00C37D1A"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Копия в количестве ___ экз., на ___ л.</w:t>
            </w:r>
          </w:p>
        </w:tc>
      </w:tr>
      <w:tr w:rsidR="00027177" w:rsidRPr="00C37D1A"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Копия в количестве ___ экз., на ___ л.</w:t>
            </w:r>
          </w:p>
        </w:tc>
      </w:tr>
      <w:tr w:rsidR="00027177" w:rsidRPr="00C37D1A"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Копия в количестве ___ экз., на ___ л.</w:t>
            </w:r>
          </w:p>
        </w:tc>
      </w:tr>
      <w:tr w:rsidR="00027177" w:rsidRPr="00C37D1A" w:rsidTr="002C5A1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Примечание:</w:t>
            </w:r>
          </w:p>
        </w:tc>
      </w:tr>
      <w:tr w:rsidR="00027177" w:rsidRPr="00C37D1A"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bl>
    <w:p w:rsidR="00027177" w:rsidRPr="00CC5C98" w:rsidRDefault="00027177" w:rsidP="00CC5C98">
      <w:pPr>
        <w:widowControl w:val="0"/>
        <w:autoSpaceDE w:val="0"/>
        <w:autoSpaceDN w:val="0"/>
        <w:adjustRightInd w:val="0"/>
        <w:jc w:val="both"/>
        <w:rPr>
          <w:rFonts w:ascii="Times New Roman" w:hAnsi="Times New Roman" w:cs="Times New Roman"/>
          <w:sz w:val="28"/>
          <w:szCs w:val="28"/>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027177" w:rsidRPr="00C37D1A" w:rsidTr="002C5A10">
        <w:trPr>
          <w:trHeight w:val="313"/>
        </w:trPr>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Всего листов ___</w:t>
            </w:r>
          </w:p>
        </w:tc>
      </w:tr>
      <w:tr w:rsidR="00027177" w:rsidRPr="00C37D1A" w:rsidTr="002C5A1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27177" w:rsidRPr="00C37D1A" w:rsidTr="002C5A1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Настоящим также подтверждаю, что:</w:t>
            </w:r>
          </w:p>
          <w:p w:rsidR="00027177" w:rsidRPr="00C37D1A" w:rsidRDefault="00027177" w:rsidP="00CC5C98">
            <w:pPr>
              <w:pStyle w:val="Default"/>
              <w:jc w:val="both"/>
            </w:pPr>
            <w:r w:rsidRPr="00C37D1A">
              <w:lastRenderedPageBreak/>
              <w:t>сведения, указанные в настоящем заявлении, на дату представления заявления достоверны;</w:t>
            </w:r>
          </w:p>
          <w:p w:rsidR="00027177" w:rsidRPr="00C37D1A" w:rsidRDefault="00027177" w:rsidP="00CC5C98">
            <w:pPr>
              <w:pStyle w:val="Default"/>
              <w:jc w:val="both"/>
            </w:pPr>
            <w:r w:rsidRPr="00C37D1A">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27177" w:rsidRPr="00C37D1A" w:rsidTr="002C5A10">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lastRenderedPageBreak/>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Дата</w:t>
            </w:r>
          </w:p>
        </w:tc>
      </w:tr>
      <w:tr w:rsidR="00027177" w:rsidRPr="00C37D1A" w:rsidTr="002C5A10">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027177" w:rsidRPr="00C37D1A" w:rsidRDefault="00027177" w:rsidP="00CC5C98">
            <w:pPr>
              <w:pStyle w:val="Default"/>
              <w:jc w:val="both"/>
            </w:pPr>
            <w:r w:rsidRPr="00C37D1A">
              <w:t>_________________</w:t>
            </w:r>
          </w:p>
          <w:p w:rsidR="00027177" w:rsidRPr="00C37D1A" w:rsidRDefault="00027177" w:rsidP="00CC5C98">
            <w:pPr>
              <w:pStyle w:val="Default"/>
              <w:jc w:val="both"/>
            </w:pPr>
            <w:r w:rsidRPr="00C37D1A">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C37D1A" w:rsidRDefault="00027177" w:rsidP="00CC5C98">
            <w:pPr>
              <w:pStyle w:val="Default"/>
              <w:jc w:val="both"/>
            </w:pPr>
            <w:r w:rsidRPr="00C37D1A">
              <w:t>_______________________</w:t>
            </w:r>
          </w:p>
          <w:p w:rsidR="00027177" w:rsidRPr="00C37D1A" w:rsidRDefault="00027177" w:rsidP="00CC5C98">
            <w:pPr>
              <w:pStyle w:val="Default"/>
              <w:jc w:val="both"/>
            </w:pPr>
            <w:r w:rsidRPr="00C37D1A">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C37D1A" w:rsidRDefault="00027177" w:rsidP="00CC5C98">
            <w:pPr>
              <w:pStyle w:val="Default"/>
              <w:jc w:val="both"/>
            </w:pPr>
            <w:r w:rsidRPr="00C37D1A">
              <w:t>"__" ___________ ____ г.</w:t>
            </w:r>
          </w:p>
        </w:tc>
      </w:tr>
      <w:tr w:rsidR="00027177" w:rsidRPr="00C37D1A" w:rsidTr="002C5A10">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r w:rsidRPr="00C37D1A">
              <w:t>Отметка специалиста, принявшего заявление и приложенные к нему документы:</w:t>
            </w:r>
          </w:p>
        </w:tc>
      </w:tr>
      <w:tr w:rsidR="00027177" w:rsidRPr="00C37D1A" w:rsidTr="002C5A10">
        <w:tc>
          <w:tcPr>
            <w:tcW w:w="537" w:type="dxa"/>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tcBorders>
              <w:left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r w:rsidR="00027177" w:rsidRPr="00C37D1A" w:rsidTr="002C5A10">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C37D1A" w:rsidRDefault="00027177" w:rsidP="00CC5C98">
            <w:pPr>
              <w:pStyle w:val="Default"/>
              <w:jc w:val="both"/>
            </w:pPr>
          </w:p>
        </w:tc>
      </w:tr>
    </w:tbl>
    <w:p w:rsidR="00027177" w:rsidRPr="00CC5C98" w:rsidRDefault="00027177" w:rsidP="00CC5C98">
      <w:pPr>
        <w:widowControl w:val="0"/>
        <w:autoSpaceDE w:val="0"/>
        <w:autoSpaceDN w:val="0"/>
        <w:adjustRightInd w:val="0"/>
        <w:jc w:val="both"/>
        <w:rPr>
          <w:rFonts w:ascii="Times New Roman" w:hAnsi="Times New Roman" w:cs="Times New Roman"/>
          <w:sz w:val="28"/>
          <w:szCs w:val="28"/>
        </w:rPr>
      </w:pPr>
    </w:p>
    <w:p w:rsidR="00027177" w:rsidRPr="00CC5C98" w:rsidRDefault="00027177" w:rsidP="00CC5C98">
      <w:pPr>
        <w:widowControl w:val="0"/>
        <w:autoSpaceDE w:val="0"/>
        <w:autoSpaceDN w:val="0"/>
        <w:adjustRightInd w:val="0"/>
        <w:ind w:firstLine="540"/>
        <w:jc w:val="both"/>
        <w:rPr>
          <w:rFonts w:ascii="Times New Roman" w:hAnsi="Times New Roman" w:cs="Times New Roman"/>
          <w:sz w:val="28"/>
          <w:szCs w:val="28"/>
        </w:rPr>
      </w:pPr>
      <w:r w:rsidRPr="00CC5C98">
        <w:rPr>
          <w:rFonts w:ascii="Times New Roman" w:hAnsi="Times New Roman" w:cs="Times New Roman"/>
          <w:sz w:val="28"/>
          <w:szCs w:val="28"/>
        </w:rPr>
        <w:t>--------------------------------</w:t>
      </w:r>
    </w:p>
    <w:p w:rsidR="00027177" w:rsidRPr="00CC5C98" w:rsidRDefault="00027177" w:rsidP="00CC5C98">
      <w:pPr>
        <w:widowControl w:val="0"/>
        <w:autoSpaceDE w:val="0"/>
        <w:autoSpaceDN w:val="0"/>
        <w:adjustRightInd w:val="0"/>
        <w:ind w:firstLine="540"/>
        <w:jc w:val="both"/>
        <w:rPr>
          <w:rFonts w:ascii="Times New Roman" w:hAnsi="Times New Roman" w:cs="Times New Roman"/>
          <w:sz w:val="28"/>
          <w:szCs w:val="28"/>
        </w:rPr>
      </w:pPr>
      <w:bookmarkStart w:id="4" w:name="Par556"/>
      <w:bookmarkEnd w:id="4"/>
      <w:r w:rsidRPr="00CC5C98">
        <w:rPr>
          <w:rFonts w:ascii="Times New Roman" w:hAnsi="Times New Roman" w:cs="Times New Roman"/>
          <w:sz w:val="28"/>
          <w:szCs w:val="28"/>
        </w:rPr>
        <w:t>&lt;1&gt; Строка дублируется для каждого объединенного земельного участка.</w:t>
      </w:r>
    </w:p>
    <w:p w:rsidR="00027177" w:rsidRPr="00CC5C98" w:rsidRDefault="00027177" w:rsidP="00CC5C98">
      <w:pPr>
        <w:widowControl w:val="0"/>
        <w:autoSpaceDE w:val="0"/>
        <w:autoSpaceDN w:val="0"/>
        <w:adjustRightInd w:val="0"/>
        <w:ind w:firstLine="540"/>
        <w:jc w:val="both"/>
        <w:rPr>
          <w:rFonts w:ascii="Times New Roman" w:hAnsi="Times New Roman" w:cs="Times New Roman"/>
          <w:sz w:val="28"/>
          <w:szCs w:val="28"/>
        </w:rPr>
      </w:pPr>
      <w:bookmarkStart w:id="5" w:name="Par557"/>
      <w:bookmarkEnd w:id="5"/>
      <w:r w:rsidRPr="00CC5C98">
        <w:rPr>
          <w:rFonts w:ascii="Times New Roman" w:hAnsi="Times New Roman" w:cs="Times New Roman"/>
          <w:sz w:val="28"/>
          <w:szCs w:val="28"/>
        </w:rPr>
        <w:t>&lt;2&gt; Строка дублируется для каждого перераспределенного земельного участка.</w:t>
      </w:r>
    </w:p>
    <w:p w:rsidR="00027177" w:rsidRPr="00CC5C98" w:rsidRDefault="00027177" w:rsidP="00CC5C98">
      <w:pPr>
        <w:widowControl w:val="0"/>
        <w:autoSpaceDE w:val="0"/>
        <w:autoSpaceDN w:val="0"/>
        <w:adjustRightInd w:val="0"/>
        <w:ind w:firstLine="540"/>
        <w:jc w:val="both"/>
        <w:rPr>
          <w:rFonts w:ascii="Times New Roman" w:hAnsi="Times New Roman" w:cs="Times New Roman"/>
          <w:sz w:val="28"/>
          <w:szCs w:val="28"/>
        </w:rPr>
      </w:pPr>
      <w:bookmarkStart w:id="6" w:name="Par558"/>
      <w:bookmarkEnd w:id="6"/>
      <w:r w:rsidRPr="00CC5C98">
        <w:rPr>
          <w:rFonts w:ascii="Times New Roman" w:hAnsi="Times New Roman" w:cs="Times New Roman"/>
          <w:sz w:val="28"/>
          <w:szCs w:val="28"/>
        </w:rPr>
        <w:t>&lt;3&gt; Строка дублируется для каждого разделенного помещения.</w:t>
      </w:r>
    </w:p>
    <w:p w:rsidR="00027177" w:rsidRPr="00CC5C98" w:rsidRDefault="00027177" w:rsidP="00CC5C98">
      <w:pPr>
        <w:widowControl w:val="0"/>
        <w:autoSpaceDE w:val="0"/>
        <w:autoSpaceDN w:val="0"/>
        <w:adjustRightInd w:val="0"/>
        <w:ind w:firstLine="540"/>
        <w:jc w:val="both"/>
        <w:rPr>
          <w:rFonts w:ascii="Times New Roman" w:hAnsi="Times New Roman" w:cs="Times New Roman"/>
          <w:sz w:val="28"/>
          <w:szCs w:val="28"/>
        </w:rPr>
      </w:pPr>
      <w:bookmarkStart w:id="7" w:name="Par559"/>
      <w:bookmarkEnd w:id="7"/>
      <w:r w:rsidRPr="00CC5C98">
        <w:rPr>
          <w:rFonts w:ascii="Times New Roman" w:hAnsi="Times New Roman" w:cs="Times New Roman"/>
          <w:sz w:val="28"/>
          <w:szCs w:val="28"/>
        </w:rPr>
        <w:t>&lt;4&gt; Строка дублируется для каждого объединенного помещения.</w:t>
      </w:r>
    </w:p>
    <w:p w:rsidR="00027177" w:rsidRPr="00CC5C98" w:rsidRDefault="00027177" w:rsidP="00CC5C98">
      <w:pPr>
        <w:widowControl w:val="0"/>
        <w:autoSpaceDE w:val="0"/>
        <w:autoSpaceDN w:val="0"/>
        <w:adjustRightInd w:val="0"/>
        <w:jc w:val="both"/>
        <w:rPr>
          <w:rFonts w:ascii="Times New Roman" w:hAnsi="Times New Roman" w:cs="Times New Roman"/>
          <w:sz w:val="28"/>
          <w:szCs w:val="28"/>
        </w:rPr>
      </w:pPr>
    </w:p>
    <w:p w:rsidR="00027177" w:rsidRPr="00CC5C98" w:rsidRDefault="00027177" w:rsidP="00CC5C98">
      <w:pPr>
        <w:pStyle w:val="ConsPlusTitle"/>
        <w:jc w:val="both"/>
        <w:rPr>
          <w:rFonts w:ascii="Times New Roman" w:hAnsi="Times New Roman" w:cs="Times New Roman"/>
          <w:sz w:val="28"/>
          <w:szCs w:val="28"/>
        </w:rPr>
      </w:pPr>
    </w:p>
    <w:p w:rsidR="00027177" w:rsidRPr="00CC5C98" w:rsidRDefault="00027177" w:rsidP="00CC5C98">
      <w:pPr>
        <w:pStyle w:val="ConsPlusNormal"/>
        <w:jc w:val="both"/>
        <w:rPr>
          <w:sz w:val="28"/>
          <w:szCs w:val="28"/>
        </w:rPr>
      </w:pPr>
    </w:p>
    <w:p w:rsidR="00027177" w:rsidRPr="00CC5C98" w:rsidRDefault="00027177" w:rsidP="00CC5C98">
      <w:pPr>
        <w:pStyle w:val="ConsPlusNormal"/>
        <w:jc w:val="both"/>
        <w:rPr>
          <w:sz w:val="28"/>
          <w:szCs w:val="28"/>
        </w:rPr>
      </w:pPr>
    </w:p>
    <w:p w:rsidR="00027177" w:rsidRPr="00CC5C98" w:rsidRDefault="00027177" w:rsidP="00CC5C98">
      <w:pPr>
        <w:pStyle w:val="ConsPlusNormal"/>
        <w:jc w:val="both"/>
        <w:rPr>
          <w:sz w:val="28"/>
          <w:szCs w:val="28"/>
        </w:rPr>
      </w:pPr>
    </w:p>
    <w:p w:rsidR="00027177" w:rsidRPr="00CC5C98" w:rsidRDefault="00027177" w:rsidP="00CC5C98">
      <w:pPr>
        <w:pStyle w:val="ConsPlusNormal"/>
        <w:jc w:val="both"/>
        <w:rPr>
          <w:sz w:val="28"/>
          <w:szCs w:val="28"/>
        </w:rPr>
      </w:pPr>
    </w:p>
    <w:p w:rsidR="00027177" w:rsidRPr="00CC5C98" w:rsidRDefault="00027177" w:rsidP="00CC5C98">
      <w:pPr>
        <w:jc w:val="both"/>
        <w:rPr>
          <w:rFonts w:ascii="Times New Roman" w:hAnsi="Times New Roman" w:cs="Times New Roman"/>
          <w:sz w:val="28"/>
          <w:szCs w:val="28"/>
        </w:rPr>
        <w:sectPr w:rsidR="00027177" w:rsidRPr="00CC5C98" w:rsidSect="00CC5C98">
          <w:pgSz w:w="11905" w:h="16840"/>
          <w:pgMar w:top="1134" w:right="567" w:bottom="1134" w:left="1701" w:header="0" w:footer="0" w:gutter="0"/>
          <w:cols w:space="720"/>
          <w:docGrid w:linePitch="299"/>
        </w:sectPr>
      </w:pPr>
    </w:p>
    <w:p w:rsidR="00027177" w:rsidRPr="00CC5C98" w:rsidRDefault="00027177" w:rsidP="00C37D1A">
      <w:pPr>
        <w:autoSpaceDE w:val="0"/>
        <w:autoSpaceDN w:val="0"/>
        <w:adjustRightInd w:val="0"/>
        <w:spacing w:after="0" w:line="240" w:lineRule="auto"/>
        <w:jc w:val="right"/>
        <w:outlineLvl w:val="0"/>
        <w:rPr>
          <w:rFonts w:ascii="Times New Roman" w:hAnsi="Times New Roman" w:cs="Times New Roman"/>
          <w:sz w:val="28"/>
          <w:szCs w:val="28"/>
        </w:rPr>
      </w:pPr>
      <w:r w:rsidRPr="00CC5C98">
        <w:rPr>
          <w:rFonts w:ascii="Times New Roman" w:hAnsi="Times New Roman" w:cs="Times New Roman"/>
          <w:sz w:val="28"/>
          <w:szCs w:val="28"/>
        </w:rPr>
        <w:lastRenderedPageBreak/>
        <w:t>Приложение № 4</w:t>
      </w:r>
    </w:p>
    <w:p w:rsidR="00027177" w:rsidRPr="00CC5C98" w:rsidRDefault="00027177" w:rsidP="00C37D1A">
      <w:pPr>
        <w:autoSpaceDE w:val="0"/>
        <w:autoSpaceDN w:val="0"/>
        <w:adjustRightInd w:val="0"/>
        <w:spacing w:after="0" w:line="240" w:lineRule="auto"/>
        <w:jc w:val="right"/>
        <w:outlineLvl w:val="0"/>
        <w:rPr>
          <w:rFonts w:ascii="Times New Roman" w:hAnsi="Times New Roman" w:cs="Times New Roman"/>
          <w:sz w:val="28"/>
          <w:szCs w:val="28"/>
        </w:rPr>
      </w:pPr>
      <w:r w:rsidRPr="00CC5C98">
        <w:rPr>
          <w:rFonts w:ascii="Times New Roman" w:hAnsi="Times New Roman" w:cs="Times New Roman"/>
          <w:sz w:val="28"/>
          <w:szCs w:val="28"/>
        </w:rPr>
        <w:t>к Регламенту</w:t>
      </w:r>
    </w:p>
    <w:p w:rsidR="00027177" w:rsidRPr="00CC5C98" w:rsidRDefault="00027177" w:rsidP="00CC5C98">
      <w:pPr>
        <w:pStyle w:val="ConsPlusNonformat"/>
        <w:jc w:val="both"/>
        <w:rPr>
          <w:rFonts w:ascii="Times New Roman" w:hAnsi="Times New Roman" w:cs="Times New Roman"/>
          <w:color w:val="000000"/>
          <w:sz w:val="28"/>
          <w:szCs w:val="28"/>
        </w:rPr>
      </w:pPr>
    </w:p>
    <w:p w:rsidR="00027177" w:rsidRPr="00CC5C98" w:rsidRDefault="00027177" w:rsidP="00C37D1A">
      <w:pPr>
        <w:pStyle w:val="ConsPlusNonformat"/>
        <w:jc w:val="center"/>
        <w:rPr>
          <w:rFonts w:ascii="Times New Roman" w:hAnsi="Times New Roman" w:cs="Times New Roman"/>
          <w:color w:val="000000"/>
          <w:sz w:val="28"/>
          <w:szCs w:val="28"/>
        </w:rPr>
      </w:pPr>
      <w:r w:rsidRPr="00CC5C98">
        <w:rPr>
          <w:rFonts w:ascii="Times New Roman" w:hAnsi="Times New Roman" w:cs="Times New Roman"/>
          <w:color w:val="000000"/>
          <w:sz w:val="28"/>
          <w:szCs w:val="28"/>
        </w:rPr>
        <w:t>БЛОК-СХЕМА ПОСЛЕДОВАТЕЛЬНОСТИ АДМИНИСТРАТИВНЫХ ПРОЦЕДУР</w:t>
      </w:r>
    </w:p>
    <w:p w:rsidR="00027177" w:rsidRPr="00CC5C98" w:rsidRDefault="00027177" w:rsidP="00CC5C98">
      <w:pPr>
        <w:pStyle w:val="ConsPlusNonformat"/>
        <w:jc w:val="both"/>
        <w:rPr>
          <w:rFonts w:ascii="Times New Roman" w:hAnsi="Times New Roman" w:cs="Times New Roman"/>
          <w:color w:val="000000"/>
          <w:sz w:val="28"/>
          <w:szCs w:val="28"/>
        </w:rPr>
      </w:pPr>
    </w:p>
    <w:p w:rsidR="00027177" w:rsidRPr="00CC5C98" w:rsidRDefault="00027177" w:rsidP="00CC5C98">
      <w:pPr>
        <w:pStyle w:val="ConsPlusNonformat"/>
        <w:jc w:val="both"/>
        <w:rPr>
          <w:rFonts w:ascii="Times New Roman" w:hAnsi="Times New Roman" w:cs="Times New Roman"/>
          <w:color w:val="000000"/>
          <w:sz w:val="28"/>
          <w:szCs w:val="28"/>
        </w:rPr>
      </w:pPr>
    </w:p>
    <w:p w:rsidR="00027177" w:rsidRPr="00CC5C98" w:rsidRDefault="007344B4" w:rsidP="00CC5C98">
      <w:pPr>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26" style="position:absolute;left:0;text-align:left;margin-left:72.25pt;margin-top:5.35pt;width:400.5pt;height:47.25pt;z-index:251660288">
            <v:textbox style="mso-next-textbox:#_x0000_s1026">
              <w:txbxContent>
                <w:p w:rsidR="005702ED" w:rsidRDefault="005702ED" w:rsidP="00027177">
                  <w:pPr>
                    <w:jc w:val="center"/>
                  </w:pPr>
                  <w:r w:rsidRPr="00CC65B1">
                    <w:rPr>
                      <w:rFonts w:ascii="Times New Roman" w:hAnsi="Times New Roman"/>
                      <w:sz w:val="24"/>
                      <w:szCs w:val="24"/>
                    </w:rPr>
                    <w:t>прием и регистрация заявления и прилагаемых к нему документов, консультирование</w:t>
                  </w:r>
                </w:p>
              </w:txbxContent>
            </v:textbox>
          </v:rect>
        </w:pict>
      </w:r>
    </w:p>
    <w:p w:rsidR="00027177" w:rsidRPr="00CC5C98" w:rsidRDefault="00027177" w:rsidP="00CC5C98">
      <w:pPr>
        <w:jc w:val="both"/>
        <w:rPr>
          <w:rFonts w:ascii="Times New Roman" w:hAnsi="Times New Roman" w:cs="Times New Roman"/>
          <w:color w:val="000000"/>
          <w:sz w:val="28"/>
          <w:szCs w:val="28"/>
        </w:rPr>
      </w:pPr>
    </w:p>
    <w:p w:rsidR="00027177" w:rsidRPr="00CC5C98" w:rsidRDefault="007344B4" w:rsidP="00CC5C98">
      <w:pPr>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27" style="position:absolute;left:0;text-align:left;margin-left:71.55pt;margin-top:19.85pt;width:400.5pt;height:47.25pt;z-index:251661312">
            <v:textbox style="mso-next-textbox:#_x0000_s1027">
              <w:txbxContent>
                <w:p w:rsidR="005702ED" w:rsidRPr="007E10EE" w:rsidRDefault="005702ED" w:rsidP="00027177">
                  <w:pPr>
                    <w:jc w:val="center"/>
                  </w:pPr>
                  <w:r w:rsidRPr="00CC65B1">
                    <w:rPr>
                      <w:rFonts w:ascii="Times New Roman" w:hAnsi="Times New Roman"/>
                      <w:sz w:val="24"/>
                      <w:szCs w:val="24"/>
                    </w:rPr>
                    <w:t>рассмотрение заявления и прилагаемых к нему документов</w:t>
                  </w:r>
                </w:p>
              </w:txbxContent>
            </v:textbox>
          </v:rect>
        </w:pict>
      </w:r>
    </w:p>
    <w:p w:rsidR="00027177" w:rsidRPr="00CC5C98" w:rsidRDefault="00027177" w:rsidP="00CC5C98">
      <w:pPr>
        <w:autoSpaceDE w:val="0"/>
        <w:autoSpaceDN w:val="0"/>
        <w:adjustRightInd w:val="0"/>
        <w:spacing w:after="0"/>
        <w:ind w:firstLine="709"/>
        <w:jc w:val="both"/>
        <w:rPr>
          <w:rFonts w:ascii="Times New Roman" w:hAnsi="Times New Roman" w:cs="Times New Roman"/>
          <w:color w:val="000000"/>
          <w:sz w:val="28"/>
          <w:szCs w:val="28"/>
        </w:rPr>
      </w:pPr>
    </w:p>
    <w:p w:rsidR="00027177" w:rsidRPr="00CC5C98" w:rsidRDefault="00027177" w:rsidP="00CC5C98">
      <w:pPr>
        <w:autoSpaceDE w:val="0"/>
        <w:autoSpaceDN w:val="0"/>
        <w:adjustRightInd w:val="0"/>
        <w:spacing w:after="0"/>
        <w:ind w:firstLine="709"/>
        <w:jc w:val="both"/>
        <w:rPr>
          <w:rFonts w:ascii="Times New Roman" w:hAnsi="Times New Roman" w:cs="Times New Roman"/>
          <w:color w:val="000000"/>
          <w:sz w:val="28"/>
          <w:szCs w:val="28"/>
        </w:rPr>
      </w:pPr>
    </w:p>
    <w:p w:rsidR="00027177" w:rsidRPr="00CC5C98" w:rsidRDefault="00027177" w:rsidP="00CC5C98">
      <w:pPr>
        <w:autoSpaceDE w:val="0"/>
        <w:autoSpaceDN w:val="0"/>
        <w:adjustRightInd w:val="0"/>
        <w:spacing w:after="0"/>
        <w:ind w:firstLine="709"/>
        <w:jc w:val="both"/>
        <w:rPr>
          <w:rFonts w:ascii="Times New Roman" w:hAnsi="Times New Roman" w:cs="Times New Roman"/>
          <w:color w:val="000000"/>
          <w:sz w:val="28"/>
          <w:szCs w:val="28"/>
        </w:rPr>
      </w:pPr>
    </w:p>
    <w:p w:rsidR="00027177" w:rsidRPr="00CC5C98" w:rsidRDefault="007344B4" w:rsidP="00CC5C98">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28" style="position:absolute;left:0;text-align:left;margin-left:71.55pt;margin-top:12.8pt;width:400.5pt;height:47.25pt;z-index:251662336">
            <v:textbox style="mso-next-textbox:#_x0000_s1028">
              <w:txbxContent>
                <w:p w:rsidR="005702ED" w:rsidRPr="007E10EE" w:rsidRDefault="005702ED" w:rsidP="00027177">
                  <w:pPr>
                    <w:jc w:val="center"/>
                  </w:pPr>
                  <w:r w:rsidRPr="00CC65B1">
                    <w:rPr>
                      <w:rFonts w:ascii="Times New Roman" w:hAnsi="Times New Roman"/>
                      <w:sz w:val="24"/>
                      <w:szCs w:val="24"/>
                    </w:rPr>
                    <w:t>межведомственное взаимодействие</w:t>
                  </w:r>
                </w:p>
              </w:txbxContent>
            </v:textbox>
          </v:rect>
        </w:pict>
      </w:r>
    </w:p>
    <w:p w:rsidR="00027177" w:rsidRPr="00CC5C98" w:rsidRDefault="00027177" w:rsidP="00CC5C98">
      <w:pPr>
        <w:autoSpaceDE w:val="0"/>
        <w:autoSpaceDN w:val="0"/>
        <w:adjustRightInd w:val="0"/>
        <w:spacing w:after="0"/>
        <w:ind w:firstLine="709"/>
        <w:jc w:val="both"/>
        <w:rPr>
          <w:rFonts w:ascii="Times New Roman" w:hAnsi="Times New Roman" w:cs="Times New Roman"/>
          <w:color w:val="000000"/>
          <w:sz w:val="28"/>
          <w:szCs w:val="28"/>
        </w:rPr>
      </w:pPr>
    </w:p>
    <w:p w:rsidR="00027177" w:rsidRPr="00CC5C98" w:rsidRDefault="00027177" w:rsidP="00CC5C98">
      <w:pPr>
        <w:autoSpaceDE w:val="0"/>
        <w:autoSpaceDN w:val="0"/>
        <w:adjustRightInd w:val="0"/>
        <w:spacing w:after="0"/>
        <w:ind w:firstLine="709"/>
        <w:jc w:val="both"/>
        <w:rPr>
          <w:rFonts w:ascii="Times New Roman" w:hAnsi="Times New Roman" w:cs="Times New Roman"/>
          <w:color w:val="000000"/>
          <w:sz w:val="28"/>
          <w:szCs w:val="28"/>
        </w:rPr>
      </w:pPr>
    </w:p>
    <w:p w:rsidR="00027177" w:rsidRPr="00CC5C98" w:rsidRDefault="00027177" w:rsidP="00CC5C98">
      <w:pPr>
        <w:autoSpaceDE w:val="0"/>
        <w:autoSpaceDN w:val="0"/>
        <w:adjustRightInd w:val="0"/>
        <w:spacing w:after="0"/>
        <w:ind w:firstLine="709"/>
        <w:jc w:val="both"/>
        <w:rPr>
          <w:rFonts w:ascii="Times New Roman" w:hAnsi="Times New Roman" w:cs="Times New Roman"/>
          <w:color w:val="000000"/>
          <w:sz w:val="28"/>
          <w:szCs w:val="28"/>
        </w:rPr>
      </w:pPr>
    </w:p>
    <w:p w:rsidR="00027177" w:rsidRPr="00CC5C98" w:rsidRDefault="007344B4" w:rsidP="00CC5C98">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29" style="position:absolute;left:0;text-align:left;margin-left:71.55pt;margin-top:8.6pt;width:400.5pt;height:47.25pt;z-index:251663360">
            <v:textbox style="mso-next-textbox:#_x0000_s1029">
              <w:txbxContent>
                <w:p w:rsidR="005702ED" w:rsidRPr="00256F15" w:rsidRDefault="005702ED" w:rsidP="00027177">
                  <w:pPr>
                    <w:jc w:val="center"/>
                  </w:pPr>
                  <w:r w:rsidRPr="00CC65B1">
                    <w:rPr>
                      <w:rFonts w:ascii="Times New Roman" w:hAnsi="Times New Roman"/>
                      <w:sz w:val="24"/>
                      <w:szCs w:val="24"/>
                    </w:rPr>
                    <w:t>проверка представленных документов на соответствие установленным требованиям</w:t>
                  </w:r>
                </w:p>
              </w:txbxContent>
            </v:textbox>
          </v:rect>
        </w:pict>
      </w:r>
    </w:p>
    <w:p w:rsidR="00027177" w:rsidRPr="00CC5C98" w:rsidRDefault="00027177" w:rsidP="00CC5C98">
      <w:pPr>
        <w:autoSpaceDE w:val="0"/>
        <w:autoSpaceDN w:val="0"/>
        <w:adjustRightInd w:val="0"/>
        <w:spacing w:after="0"/>
        <w:ind w:firstLine="709"/>
        <w:jc w:val="both"/>
        <w:rPr>
          <w:rFonts w:ascii="Times New Roman" w:hAnsi="Times New Roman" w:cs="Times New Roman"/>
          <w:color w:val="000000"/>
          <w:sz w:val="28"/>
          <w:szCs w:val="28"/>
        </w:rPr>
      </w:pPr>
    </w:p>
    <w:p w:rsidR="00027177" w:rsidRPr="00CC5C98" w:rsidRDefault="00027177" w:rsidP="00CC5C98">
      <w:pPr>
        <w:autoSpaceDE w:val="0"/>
        <w:autoSpaceDN w:val="0"/>
        <w:adjustRightInd w:val="0"/>
        <w:spacing w:after="0"/>
        <w:ind w:firstLine="709"/>
        <w:jc w:val="both"/>
        <w:rPr>
          <w:rFonts w:ascii="Times New Roman" w:hAnsi="Times New Roman" w:cs="Times New Roman"/>
          <w:color w:val="000000"/>
          <w:sz w:val="28"/>
          <w:szCs w:val="28"/>
        </w:rPr>
      </w:pPr>
    </w:p>
    <w:p w:rsidR="00027177" w:rsidRPr="00CC5C98" w:rsidRDefault="00027177" w:rsidP="00CC5C98">
      <w:pPr>
        <w:autoSpaceDE w:val="0"/>
        <w:autoSpaceDN w:val="0"/>
        <w:adjustRightInd w:val="0"/>
        <w:spacing w:after="0"/>
        <w:ind w:firstLine="709"/>
        <w:jc w:val="both"/>
        <w:rPr>
          <w:rFonts w:ascii="Times New Roman" w:hAnsi="Times New Roman" w:cs="Times New Roman"/>
          <w:color w:val="000000"/>
          <w:sz w:val="28"/>
          <w:szCs w:val="28"/>
        </w:rPr>
      </w:pPr>
    </w:p>
    <w:p w:rsidR="00027177" w:rsidRPr="00CC5C98" w:rsidRDefault="00027177" w:rsidP="00CC5C98">
      <w:pPr>
        <w:autoSpaceDE w:val="0"/>
        <w:autoSpaceDN w:val="0"/>
        <w:adjustRightInd w:val="0"/>
        <w:spacing w:after="0"/>
        <w:ind w:firstLine="709"/>
        <w:jc w:val="both"/>
        <w:rPr>
          <w:rFonts w:ascii="Times New Roman" w:hAnsi="Times New Roman" w:cs="Times New Roman"/>
          <w:color w:val="000000"/>
          <w:sz w:val="28"/>
          <w:szCs w:val="28"/>
        </w:rPr>
      </w:pPr>
    </w:p>
    <w:p w:rsidR="00027177" w:rsidRPr="00CC5C98" w:rsidRDefault="007344B4" w:rsidP="00CC5C98">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30" style="position:absolute;left:0;text-align:left;margin-left:71.55pt;margin-top:-.25pt;width:400.5pt;height:47.25pt;z-index:251664384">
            <v:textbox style="mso-next-textbox:#_x0000_s1030">
              <w:txbxContent>
                <w:p w:rsidR="005702ED" w:rsidRPr="007E10EE" w:rsidRDefault="005702ED" w:rsidP="00027177">
                  <w:pPr>
                    <w:jc w:val="center"/>
                  </w:pPr>
                  <w:r w:rsidRPr="00CC65B1">
                    <w:rPr>
                      <w:rFonts w:ascii="Times New Roman" w:hAnsi="Times New Roman"/>
                      <w:sz w:val="24"/>
                      <w:szCs w:val="24"/>
                    </w:rPr>
                    <w:t>подготовка и выдача документа, являющегося результатом предоставления муниципальной услуги</w:t>
                  </w:r>
                </w:p>
              </w:txbxContent>
            </v:textbox>
          </v:rect>
        </w:pict>
      </w:r>
    </w:p>
    <w:p w:rsidR="00027177" w:rsidRPr="00CC5C98" w:rsidRDefault="00027177" w:rsidP="00CC5C98">
      <w:pPr>
        <w:autoSpaceDE w:val="0"/>
        <w:autoSpaceDN w:val="0"/>
        <w:adjustRightInd w:val="0"/>
        <w:spacing w:after="0"/>
        <w:ind w:firstLine="709"/>
        <w:jc w:val="both"/>
        <w:rPr>
          <w:rFonts w:ascii="Times New Roman" w:hAnsi="Times New Roman" w:cs="Times New Roman"/>
          <w:color w:val="000000"/>
          <w:sz w:val="28"/>
          <w:szCs w:val="28"/>
        </w:rPr>
      </w:pPr>
    </w:p>
    <w:p w:rsidR="00027177" w:rsidRPr="00CC5C98" w:rsidRDefault="00027177" w:rsidP="00CC5C98">
      <w:pPr>
        <w:autoSpaceDE w:val="0"/>
        <w:autoSpaceDN w:val="0"/>
        <w:adjustRightInd w:val="0"/>
        <w:spacing w:after="0"/>
        <w:ind w:firstLine="709"/>
        <w:jc w:val="both"/>
        <w:rPr>
          <w:rFonts w:ascii="Times New Roman" w:hAnsi="Times New Roman" w:cs="Times New Roman"/>
          <w:color w:val="000000"/>
          <w:sz w:val="28"/>
          <w:szCs w:val="28"/>
        </w:rPr>
      </w:pPr>
    </w:p>
    <w:p w:rsidR="00027177" w:rsidRPr="00CC5C98" w:rsidRDefault="00027177" w:rsidP="00CC5C98">
      <w:pPr>
        <w:autoSpaceDE w:val="0"/>
        <w:autoSpaceDN w:val="0"/>
        <w:adjustRightInd w:val="0"/>
        <w:spacing w:after="0"/>
        <w:ind w:firstLine="709"/>
        <w:jc w:val="both"/>
        <w:rPr>
          <w:rFonts w:ascii="Times New Roman" w:hAnsi="Times New Roman" w:cs="Times New Roman"/>
          <w:color w:val="000000"/>
          <w:sz w:val="28"/>
          <w:szCs w:val="28"/>
        </w:rPr>
      </w:pPr>
    </w:p>
    <w:p w:rsidR="00027177" w:rsidRPr="00CC5C98" w:rsidRDefault="007344B4" w:rsidP="00CC5C98">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31" style="position:absolute;left:0;text-align:left;margin-left:71.55pt;margin-top:9.75pt;width:400.5pt;height:72.75pt;z-index:251665408">
            <v:textbox style="mso-next-textbox:#_x0000_s1031">
              <w:txbxContent>
                <w:p w:rsidR="005702ED" w:rsidRPr="007E10EE" w:rsidRDefault="005702ED" w:rsidP="00027177">
                  <w:pPr>
                    <w:jc w:val="center"/>
                  </w:pPr>
                  <w:r w:rsidRPr="00CC65B1">
                    <w:rPr>
                      <w:rFonts w:ascii="Times New Roman" w:hAnsi="Times New Roman"/>
                      <w:sz w:val="24"/>
                      <w:szCs w:val="24"/>
                    </w:rPr>
                    <w:t xml:space="preserve">направление документов на объект недвижимости, в отношении которого выдано </w:t>
                  </w:r>
                  <w:r>
                    <w:rPr>
                      <w:rFonts w:ascii="Times New Roman" w:hAnsi="Times New Roman"/>
                      <w:sz w:val="24"/>
                      <w:szCs w:val="24"/>
                    </w:rPr>
                    <w:t>постановление</w:t>
                  </w:r>
                  <w:r w:rsidRPr="00CC65B1">
                    <w:rPr>
                      <w:rFonts w:ascii="Times New Roman" w:hAnsi="Times New Roman"/>
                      <w:sz w:val="24"/>
                      <w:szCs w:val="24"/>
                    </w:rPr>
                    <w:t>, в органы государственной власти, органы местного самоуправления в случаях, предусмотренных федеральным законодательством</w:t>
                  </w:r>
                </w:p>
              </w:txbxContent>
            </v:textbox>
          </v:rect>
        </w:pict>
      </w:r>
    </w:p>
    <w:p w:rsidR="00027177" w:rsidRPr="00CC5C98" w:rsidRDefault="00027177" w:rsidP="00CC5C98">
      <w:pPr>
        <w:autoSpaceDE w:val="0"/>
        <w:autoSpaceDN w:val="0"/>
        <w:adjustRightInd w:val="0"/>
        <w:spacing w:after="0"/>
        <w:ind w:firstLine="709"/>
        <w:jc w:val="both"/>
        <w:rPr>
          <w:rFonts w:ascii="Times New Roman" w:hAnsi="Times New Roman" w:cs="Times New Roman"/>
          <w:color w:val="000000"/>
          <w:sz w:val="28"/>
          <w:szCs w:val="28"/>
        </w:rPr>
      </w:pPr>
    </w:p>
    <w:p w:rsidR="00027177" w:rsidRPr="00CC5C98" w:rsidRDefault="00027177" w:rsidP="00CC5C98">
      <w:pPr>
        <w:autoSpaceDE w:val="0"/>
        <w:autoSpaceDN w:val="0"/>
        <w:adjustRightInd w:val="0"/>
        <w:spacing w:after="0"/>
        <w:ind w:firstLine="709"/>
        <w:jc w:val="both"/>
        <w:rPr>
          <w:rFonts w:ascii="Times New Roman" w:hAnsi="Times New Roman" w:cs="Times New Roman"/>
          <w:color w:val="000000"/>
          <w:sz w:val="28"/>
          <w:szCs w:val="28"/>
        </w:rPr>
      </w:pPr>
    </w:p>
    <w:p w:rsidR="00027177" w:rsidRPr="00CC5C98" w:rsidRDefault="00027177" w:rsidP="00CC5C98">
      <w:pPr>
        <w:autoSpaceDE w:val="0"/>
        <w:autoSpaceDN w:val="0"/>
        <w:adjustRightInd w:val="0"/>
        <w:spacing w:after="0"/>
        <w:ind w:firstLine="709"/>
        <w:jc w:val="both"/>
        <w:rPr>
          <w:rFonts w:ascii="Times New Roman" w:hAnsi="Times New Roman" w:cs="Times New Roman"/>
          <w:color w:val="000000"/>
          <w:sz w:val="28"/>
          <w:szCs w:val="28"/>
        </w:rPr>
      </w:pPr>
    </w:p>
    <w:p w:rsidR="00027177" w:rsidRPr="00CC5C98" w:rsidRDefault="00027177" w:rsidP="00CC5C98">
      <w:pPr>
        <w:tabs>
          <w:tab w:val="left" w:pos="1725"/>
        </w:tabs>
        <w:jc w:val="both"/>
        <w:rPr>
          <w:rFonts w:ascii="Times New Roman" w:hAnsi="Times New Roman" w:cs="Times New Roman"/>
          <w:color w:val="000000"/>
          <w:sz w:val="28"/>
          <w:szCs w:val="28"/>
        </w:rPr>
      </w:pPr>
    </w:p>
    <w:p w:rsidR="00027177" w:rsidRPr="00CC5C98" w:rsidRDefault="00027177" w:rsidP="00CC5C98">
      <w:pPr>
        <w:pStyle w:val="ConsPlusNormal"/>
        <w:jc w:val="both"/>
        <w:rPr>
          <w:sz w:val="28"/>
          <w:szCs w:val="28"/>
        </w:rPr>
      </w:pPr>
    </w:p>
    <w:p w:rsidR="00027177" w:rsidRPr="00CC5C98" w:rsidRDefault="00027177" w:rsidP="00CC5C98">
      <w:pPr>
        <w:pStyle w:val="ConsPlusNonformat"/>
        <w:jc w:val="both"/>
        <w:rPr>
          <w:rFonts w:ascii="Times New Roman" w:hAnsi="Times New Roman" w:cs="Times New Roman"/>
          <w:sz w:val="28"/>
          <w:szCs w:val="28"/>
        </w:rPr>
      </w:pPr>
    </w:p>
    <w:p w:rsidR="00027177" w:rsidRPr="00CC5C98" w:rsidRDefault="00027177" w:rsidP="00CC5C98">
      <w:pPr>
        <w:pStyle w:val="ConsPlusNonformat"/>
        <w:jc w:val="both"/>
        <w:rPr>
          <w:rFonts w:ascii="Times New Roman" w:hAnsi="Times New Roman" w:cs="Times New Roman"/>
          <w:sz w:val="28"/>
          <w:szCs w:val="28"/>
        </w:rPr>
      </w:pPr>
    </w:p>
    <w:p w:rsidR="00027177" w:rsidRPr="00CC5C98" w:rsidRDefault="00027177" w:rsidP="00CC5C98">
      <w:pPr>
        <w:jc w:val="both"/>
        <w:rPr>
          <w:rFonts w:ascii="Times New Roman" w:hAnsi="Times New Roman" w:cs="Times New Roman"/>
          <w:sz w:val="28"/>
          <w:szCs w:val="28"/>
        </w:rPr>
      </w:pPr>
    </w:p>
    <w:p w:rsidR="00027177" w:rsidRPr="00CC5C98" w:rsidRDefault="00027177" w:rsidP="00CC5C98">
      <w:pPr>
        <w:autoSpaceDE w:val="0"/>
        <w:autoSpaceDN w:val="0"/>
        <w:adjustRightInd w:val="0"/>
        <w:spacing w:after="0" w:line="240" w:lineRule="auto"/>
        <w:jc w:val="both"/>
        <w:rPr>
          <w:rFonts w:ascii="Times New Roman" w:hAnsi="Times New Roman" w:cs="Times New Roman"/>
          <w:sz w:val="28"/>
          <w:szCs w:val="28"/>
        </w:rPr>
      </w:pPr>
    </w:p>
    <w:p w:rsidR="00027177" w:rsidRPr="00CC5C98" w:rsidRDefault="00027177" w:rsidP="00CC5C98">
      <w:pPr>
        <w:autoSpaceDE w:val="0"/>
        <w:autoSpaceDN w:val="0"/>
        <w:adjustRightInd w:val="0"/>
        <w:spacing w:after="0" w:line="240" w:lineRule="auto"/>
        <w:jc w:val="both"/>
        <w:rPr>
          <w:rFonts w:ascii="Times New Roman" w:hAnsi="Times New Roman" w:cs="Times New Roman"/>
          <w:sz w:val="28"/>
          <w:szCs w:val="28"/>
        </w:rPr>
      </w:pPr>
    </w:p>
    <w:p w:rsidR="00C37D1A" w:rsidRDefault="00C37D1A" w:rsidP="00CC5C98">
      <w:pPr>
        <w:spacing w:after="0" w:line="240" w:lineRule="auto"/>
        <w:jc w:val="both"/>
        <w:outlineLvl w:val="0"/>
        <w:rPr>
          <w:rFonts w:ascii="Times New Roman" w:hAnsi="Times New Roman" w:cs="Times New Roman"/>
          <w:b/>
          <w:bCs/>
          <w:sz w:val="28"/>
          <w:szCs w:val="28"/>
        </w:rPr>
      </w:pPr>
    </w:p>
    <w:p w:rsidR="00027177" w:rsidRPr="00CC5C98" w:rsidRDefault="00027177" w:rsidP="00C37D1A">
      <w:pPr>
        <w:spacing w:after="0" w:line="240" w:lineRule="auto"/>
        <w:jc w:val="right"/>
        <w:outlineLvl w:val="0"/>
        <w:rPr>
          <w:rFonts w:ascii="Times New Roman" w:hAnsi="Times New Roman" w:cs="Times New Roman"/>
          <w:bCs/>
          <w:sz w:val="28"/>
          <w:szCs w:val="28"/>
        </w:rPr>
      </w:pPr>
      <w:r w:rsidRPr="00CC5C98">
        <w:rPr>
          <w:rFonts w:ascii="Times New Roman" w:hAnsi="Times New Roman" w:cs="Times New Roman"/>
          <w:b/>
          <w:bCs/>
          <w:sz w:val="28"/>
          <w:szCs w:val="28"/>
        </w:rPr>
        <w:lastRenderedPageBreak/>
        <w:tab/>
      </w:r>
      <w:r w:rsidRPr="00CC5C98">
        <w:rPr>
          <w:rFonts w:ascii="Times New Roman" w:hAnsi="Times New Roman" w:cs="Times New Roman"/>
          <w:b/>
          <w:bCs/>
          <w:sz w:val="28"/>
          <w:szCs w:val="28"/>
        </w:rPr>
        <w:tab/>
      </w:r>
      <w:r w:rsidRPr="00CC5C98">
        <w:rPr>
          <w:rFonts w:ascii="Times New Roman" w:hAnsi="Times New Roman" w:cs="Times New Roman"/>
          <w:b/>
          <w:bCs/>
          <w:sz w:val="28"/>
          <w:szCs w:val="28"/>
        </w:rPr>
        <w:tab/>
      </w:r>
      <w:r w:rsidRPr="00CC5C98">
        <w:rPr>
          <w:rFonts w:ascii="Times New Roman" w:hAnsi="Times New Roman" w:cs="Times New Roman"/>
          <w:b/>
          <w:bCs/>
          <w:sz w:val="28"/>
          <w:szCs w:val="28"/>
        </w:rPr>
        <w:tab/>
      </w:r>
      <w:r w:rsidRPr="00CC5C98">
        <w:rPr>
          <w:rFonts w:ascii="Times New Roman" w:hAnsi="Times New Roman" w:cs="Times New Roman"/>
          <w:b/>
          <w:bCs/>
          <w:sz w:val="28"/>
          <w:szCs w:val="28"/>
        </w:rPr>
        <w:tab/>
      </w:r>
      <w:r w:rsidRPr="00CC5C98">
        <w:rPr>
          <w:rFonts w:ascii="Times New Roman" w:hAnsi="Times New Roman" w:cs="Times New Roman"/>
          <w:b/>
          <w:bCs/>
          <w:sz w:val="28"/>
          <w:szCs w:val="28"/>
        </w:rPr>
        <w:tab/>
      </w:r>
      <w:r w:rsidRPr="00CC5C98">
        <w:rPr>
          <w:rFonts w:ascii="Times New Roman" w:hAnsi="Times New Roman" w:cs="Times New Roman"/>
          <w:b/>
          <w:bCs/>
          <w:sz w:val="28"/>
          <w:szCs w:val="28"/>
        </w:rPr>
        <w:tab/>
      </w:r>
      <w:r w:rsidRPr="00CC5C98">
        <w:rPr>
          <w:rFonts w:ascii="Times New Roman" w:hAnsi="Times New Roman" w:cs="Times New Roman"/>
          <w:b/>
          <w:bCs/>
          <w:sz w:val="28"/>
          <w:szCs w:val="28"/>
        </w:rPr>
        <w:tab/>
      </w:r>
      <w:r w:rsidRPr="00CC5C98">
        <w:rPr>
          <w:rFonts w:ascii="Times New Roman" w:hAnsi="Times New Roman" w:cs="Times New Roman"/>
          <w:bCs/>
          <w:sz w:val="28"/>
          <w:szCs w:val="28"/>
        </w:rPr>
        <w:t>Приложение № 5</w:t>
      </w:r>
    </w:p>
    <w:p w:rsidR="00027177" w:rsidRPr="00CC5C98" w:rsidRDefault="00027177" w:rsidP="00C37D1A">
      <w:pPr>
        <w:spacing w:after="0" w:line="240" w:lineRule="auto"/>
        <w:jc w:val="right"/>
        <w:outlineLvl w:val="0"/>
        <w:rPr>
          <w:rFonts w:ascii="Times New Roman" w:hAnsi="Times New Roman" w:cs="Times New Roman"/>
          <w:b/>
          <w:bCs/>
          <w:sz w:val="28"/>
          <w:szCs w:val="28"/>
        </w:rPr>
      </w:pPr>
      <w:r w:rsidRPr="00CC5C98">
        <w:rPr>
          <w:rFonts w:ascii="Times New Roman" w:hAnsi="Times New Roman" w:cs="Times New Roman"/>
          <w:bCs/>
          <w:sz w:val="28"/>
          <w:szCs w:val="28"/>
        </w:rPr>
        <w:t>к Регламенту</w:t>
      </w:r>
    </w:p>
    <w:p w:rsidR="00027177" w:rsidRPr="007256D2" w:rsidRDefault="00027177" w:rsidP="00C37D1A">
      <w:pPr>
        <w:spacing w:after="0" w:line="240" w:lineRule="auto"/>
        <w:jc w:val="center"/>
        <w:rPr>
          <w:rFonts w:ascii="Times New Roman" w:hAnsi="Times New Roman" w:cs="Times New Roman"/>
          <w:b/>
          <w:bCs/>
          <w:sz w:val="24"/>
          <w:szCs w:val="24"/>
        </w:rPr>
      </w:pPr>
      <w:r w:rsidRPr="007256D2">
        <w:rPr>
          <w:rFonts w:ascii="Times New Roman" w:hAnsi="Times New Roman" w:cs="Times New Roman"/>
          <w:b/>
          <w:bCs/>
          <w:sz w:val="24"/>
          <w:szCs w:val="24"/>
        </w:rPr>
        <w:t>ФОРМА</w:t>
      </w:r>
      <w:r w:rsidRPr="007256D2">
        <w:rPr>
          <w:rFonts w:ascii="Times New Roman" w:hAnsi="Times New Roman" w:cs="Times New Roman"/>
          <w:b/>
          <w:bCs/>
          <w:sz w:val="24"/>
          <w:szCs w:val="24"/>
        </w:rPr>
        <w:br/>
        <w:t>решения об отказе в присвоении объекту адресации адреса</w:t>
      </w:r>
      <w:r w:rsidRPr="007256D2">
        <w:rPr>
          <w:rFonts w:ascii="Times New Roman" w:hAnsi="Times New Roman" w:cs="Times New Roman"/>
          <w:b/>
          <w:bCs/>
          <w:sz w:val="24"/>
          <w:szCs w:val="24"/>
        </w:rPr>
        <w:br/>
        <w:t>или аннулировании его адреса</w:t>
      </w:r>
    </w:p>
    <w:p w:rsidR="00027177" w:rsidRPr="007256D2" w:rsidRDefault="00027177" w:rsidP="00CC5C98">
      <w:pPr>
        <w:spacing w:after="0" w:line="240" w:lineRule="auto"/>
        <w:ind w:left="5103"/>
        <w:jc w:val="both"/>
        <w:rPr>
          <w:rFonts w:ascii="Times New Roman" w:hAnsi="Times New Roman" w:cs="Times New Roman"/>
          <w:sz w:val="24"/>
          <w:szCs w:val="24"/>
        </w:rPr>
      </w:pPr>
    </w:p>
    <w:p w:rsidR="00027177" w:rsidRPr="007256D2" w:rsidRDefault="00027177" w:rsidP="00CC5C98">
      <w:pPr>
        <w:pBdr>
          <w:top w:val="single" w:sz="4" w:space="1" w:color="auto"/>
        </w:pBdr>
        <w:spacing w:after="0" w:line="240" w:lineRule="auto"/>
        <w:ind w:left="5103"/>
        <w:jc w:val="both"/>
        <w:rPr>
          <w:rFonts w:ascii="Times New Roman" w:hAnsi="Times New Roman" w:cs="Times New Roman"/>
          <w:sz w:val="24"/>
          <w:szCs w:val="24"/>
        </w:rPr>
      </w:pPr>
    </w:p>
    <w:p w:rsidR="00027177" w:rsidRPr="007256D2" w:rsidRDefault="00027177" w:rsidP="00CC5C98">
      <w:pPr>
        <w:spacing w:after="0" w:line="240" w:lineRule="auto"/>
        <w:ind w:left="5103"/>
        <w:jc w:val="both"/>
        <w:rPr>
          <w:rFonts w:ascii="Times New Roman" w:hAnsi="Times New Roman" w:cs="Times New Roman"/>
          <w:sz w:val="24"/>
          <w:szCs w:val="24"/>
        </w:rPr>
      </w:pPr>
    </w:p>
    <w:p w:rsidR="00027177" w:rsidRPr="007256D2" w:rsidRDefault="00027177" w:rsidP="00CC5C98">
      <w:pPr>
        <w:pBdr>
          <w:top w:val="single" w:sz="4" w:space="1" w:color="auto"/>
        </w:pBdr>
        <w:spacing w:after="0" w:line="240" w:lineRule="auto"/>
        <w:ind w:left="5103"/>
        <w:jc w:val="both"/>
        <w:rPr>
          <w:rFonts w:ascii="Times New Roman" w:hAnsi="Times New Roman" w:cs="Times New Roman"/>
          <w:sz w:val="24"/>
          <w:szCs w:val="24"/>
        </w:rPr>
      </w:pPr>
      <w:r w:rsidRPr="007256D2">
        <w:rPr>
          <w:rFonts w:ascii="Times New Roman" w:hAnsi="Times New Roman" w:cs="Times New Roman"/>
          <w:sz w:val="24"/>
          <w:szCs w:val="24"/>
        </w:rPr>
        <w:t>(Ф.И.О., адрес заявителя (представителя) заявителя)</w:t>
      </w:r>
    </w:p>
    <w:p w:rsidR="00027177" w:rsidRPr="007256D2" w:rsidRDefault="00027177" w:rsidP="00CC5C98">
      <w:pPr>
        <w:spacing w:after="0" w:line="240" w:lineRule="auto"/>
        <w:ind w:left="5103"/>
        <w:jc w:val="both"/>
        <w:rPr>
          <w:rFonts w:ascii="Times New Roman" w:hAnsi="Times New Roman" w:cs="Times New Roman"/>
          <w:sz w:val="24"/>
          <w:szCs w:val="24"/>
        </w:rPr>
      </w:pPr>
    </w:p>
    <w:p w:rsidR="00027177" w:rsidRPr="007256D2" w:rsidRDefault="00027177" w:rsidP="00CC5C98">
      <w:pPr>
        <w:pBdr>
          <w:top w:val="single" w:sz="4" w:space="1" w:color="auto"/>
        </w:pBdr>
        <w:spacing w:after="0" w:line="240" w:lineRule="auto"/>
        <w:ind w:left="5103"/>
        <w:jc w:val="both"/>
        <w:rPr>
          <w:rFonts w:ascii="Times New Roman" w:hAnsi="Times New Roman" w:cs="Times New Roman"/>
          <w:sz w:val="24"/>
          <w:szCs w:val="24"/>
        </w:rPr>
      </w:pPr>
      <w:r w:rsidRPr="007256D2">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027177" w:rsidRPr="007256D2" w:rsidRDefault="00027177" w:rsidP="00CC5C98">
      <w:pPr>
        <w:spacing w:after="0" w:line="240" w:lineRule="auto"/>
        <w:jc w:val="both"/>
        <w:rPr>
          <w:rFonts w:ascii="Times New Roman" w:hAnsi="Times New Roman" w:cs="Times New Roman"/>
          <w:b/>
          <w:bCs/>
          <w:sz w:val="24"/>
          <w:szCs w:val="24"/>
        </w:rPr>
      </w:pPr>
    </w:p>
    <w:p w:rsidR="00027177" w:rsidRPr="007256D2" w:rsidRDefault="00027177" w:rsidP="00C37D1A">
      <w:pPr>
        <w:spacing w:after="0" w:line="240" w:lineRule="auto"/>
        <w:jc w:val="center"/>
        <w:rPr>
          <w:rFonts w:ascii="Times New Roman" w:hAnsi="Times New Roman" w:cs="Times New Roman"/>
          <w:b/>
          <w:bCs/>
          <w:sz w:val="24"/>
          <w:szCs w:val="24"/>
        </w:rPr>
      </w:pPr>
      <w:r w:rsidRPr="007256D2">
        <w:rPr>
          <w:rFonts w:ascii="Times New Roman" w:hAnsi="Times New Roman" w:cs="Times New Roman"/>
          <w:b/>
          <w:bCs/>
          <w:sz w:val="24"/>
          <w:szCs w:val="24"/>
        </w:rPr>
        <w:t>Решение об отказе</w:t>
      </w:r>
      <w:r w:rsidRPr="007256D2">
        <w:rPr>
          <w:rFonts w:ascii="Times New Roman" w:hAnsi="Times New Roman" w:cs="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027177" w:rsidRPr="007256D2" w:rsidTr="002C5A10">
        <w:trPr>
          <w:jc w:val="center"/>
        </w:trPr>
        <w:tc>
          <w:tcPr>
            <w:tcW w:w="340" w:type="dxa"/>
            <w:tcBorders>
              <w:top w:val="nil"/>
              <w:left w:val="nil"/>
              <w:bottom w:val="nil"/>
              <w:right w:val="nil"/>
            </w:tcBorders>
            <w:vAlign w:val="bottom"/>
          </w:tcPr>
          <w:p w:rsidR="00027177" w:rsidRPr="007256D2" w:rsidRDefault="00027177" w:rsidP="00CC5C98">
            <w:pPr>
              <w:spacing w:after="0" w:line="240" w:lineRule="auto"/>
              <w:ind w:right="57"/>
              <w:jc w:val="both"/>
              <w:rPr>
                <w:rFonts w:ascii="Times New Roman" w:hAnsi="Times New Roman" w:cs="Times New Roman"/>
                <w:sz w:val="24"/>
                <w:szCs w:val="24"/>
              </w:rPr>
            </w:pPr>
            <w:r w:rsidRPr="007256D2">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027177" w:rsidRPr="007256D2" w:rsidRDefault="00027177" w:rsidP="00CC5C98">
            <w:pPr>
              <w:spacing w:after="0" w:line="240" w:lineRule="auto"/>
              <w:jc w:val="both"/>
              <w:rPr>
                <w:rFonts w:ascii="Times New Roman" w:hAnsi="Times New Roman" w:cs="Times New Roman"/>
                <w:sz w:val="24"/>
                <w:szCs w:val="24"/>
              </w:rPr>
            </w:pPr>
          </w:p>
        </w:tc>
        <w:tc>
          <w:tcPr>
            <w:tcW w:w="1134" w:type="dxa"/>
            <w:tcBorders>
              <w:top w:val="nil"/>
              <w:left w:val="nil"/>
              <w:bottom w:val="nil"/>
              <w:right w:val="nil"/>
            </w:tcBorders>
            <w:vAlign w:val="bottom"/>
          </w:tcPr>
          <w:p w:rsidR="00027177" w:rsidRPr="007256D2" w:rsidRDefault="00027177" w:rsidP="00CC5C98">
            <w:pPr>
              <w:spacing w:after="0" w:line="240" w:lineRule="auto"/>
              <w:ind w:right="57"/>
              <w:jc w:val="both"/>
              <w:rPr>
                <w:rFonts w:ascii="Times New Roman" w:hAnsi="Times New Roman" w:cs="Times New Roman"/>
                <w:sz w:val="24"/>
                <w:szCs w:val="24"/>
              </w:rPr>
            </w:pPr>
            <w:r w:rsidRPr="007256D2">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027177" w:rsidRPr="007256D2" w:rsidRDefault="00027177" w:rsidP="00CC5C98">
            <w:pPr>
              <w:spacing w:after="0" w:line="240" w:lineRule="auto"/>
              <w:jc w:val="both"/>
              <w:rPr>
                <w:rFonts w:ascii="Times New Roman" w:hAnsi="Times New Roman" w:cs="Times New Roman"/>
                <w:sz w:val="24"/>
                <w:szCs w:val="24"/>
              </w:rPr>
            </w:pPr>
          </w:p>
        </w:tc>
      </w:tr>
    </w:tbl>
    <w:p w:rsidR="00027177" w:rsidRPr="007256D2" w:rsidRDefault="00027177" w:rsidP="00CC5C98">
      <w:pPr>
        <w:spacing w:after="0" w:line="240" w:lineRule="auto"/>
        <w:jc w:val="both"/>
        <w:rPr>
          <w:rFonts w:ascii="Times New Roman" w:hAnsi="Times New Roman" w:cs="Times New Roman"/>
          <w:sz w:val="24"/>
          <w:szCs w:val="24"/>
        </w:rPr>
      </w:pPr>
    </w:p>
    <w:p w:rsidR="00027177" w:rsidRPr="007256D2" w:rsidRDefault="00027177" w:rsidP="00CC5C98">
      <w:pPr>
        <w:pBdr>
          <w:top w:val="single" w:sz="4" w:space="1" w:color="auto"/>
        </w:pBdr>
        <w:spacing w:after="0" w:line="240" w:lineRule="auto"/>
        <w:jc w:val="both"/>
        <w:rPr>
          <w:rFonts w:ascii="Times New Roman" w:hAnsi="Times New Roman" w:cs="Times New Roman"/>
          <w:sz w:val="24"/>
          <w:szCs w:val="24"/>
        </w:rPr>
      </w:pPr>
    </w:p>
    <w:p w:rsidR="00027177" w:rsidRPr="007256D2" w:rsidRDefault="00027177" w:rsidP="00CC5C98">
      <w:pPr>
        <w:spacing w:after="0" w:line="240" w:lineRule="auto"/>
        <w:jc w:val="both"/>
        <w:rPr>
          <w:rFonts w:ascii="Times New Roman" w:hAnsi="Times New Roman" w:cs="Times New Roman"/>
          <w:sz w:val="24"/>
          <w:szCs w:val="24"/>
        </w:rPr>
      </w:pPr>
    </w:p>
    <w:p w:rsidR="00027177" w:rsidRPr="007256D2" w:rsidRDefault="00027177" w:rsidP="00CC5C98">
      <w:pPr>
        <w:pBdr>
          <w:top w:val="single" w:sz="4" w:space="1" w:color="auto"/>
        </w:pBdr>
        <w:spacing w:after="0" w:line="240" w:lineRule="auto"/>
        <w:jc w:val="both"/>
        <w:rPr>
          <w:rFonts w:ascii="Times New Roman" w:hAnsi="Times New Roman" w:cs="Times New Roman"/>
          <w:sz w:val="24"/>
          <w:szCs w:val="24"/>
        </w:rPr>
      </w:pPr>
      <w:r w:rsidRPr="007256D2">
        <w:rPr>
          <w:rFonts w:ascii="Times New Roman" w:hAnsi="Times New Roman" w:cs="Times New Roman"/>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027177" w:rsidRPr="007256D2" w:rsidRDefault="00027177" w:rsidP="00CC5C98">
      <w:pPr>
        <w:tabs>
          <w:tab w:val="right" w:pos="9923"/>
        </w:tabs>
        <w:spacing w:after="0" w:line="240" w:lineRule="auto"/>
        <w:jc w:val="both"/>
        <w:rPr>
          <w:rFonts w:ascii="Times New Roman" w:hAnsi="Times New Roman" w:cs="Times New Roman"/>
          <w:sz w:val="24"/>
          <w:szCs w:val="24"/>
        </w:rPr>
      </w:pPr>
      <w:r w:rsidRPr="007256D2">
        <w:rPr>
          <w:rFonts w:ascii="Times New Roman" w:hAnsi="Times New Roman" w:cs="Times New Roman"/>
          <w:sz w:val="24"/>
          <w:szCs w:val="24"/>
        </w:rPr>
        <w:t xml:space="preserve">сообщает, что  </w:t>
      </w:r>
      <w:r w:rsidRPr="007256D2">
        <w:rPr>
          <w:rFonts w:ascii="Times New Roman" w:hAnsi="Times New Roman" w:cs="Times New Roman"/>
          <w:sz w:val="24"/>
          <w:szCs w:val="24"/>
        </w:rPr>
        <w:tab/>
        <w:t>,</w:t>
      </w:r>
    </w:p>
    <w:p w:rsidR="00027177" w:rsidRPr="007256D2" w:rsidRDefault="00027177" w:rsidP="00CC5C98">
      <w:pPr>
        <w:pBdr>
          <w:top w:val="single" w:sz="4" w:space="1" w:color="auto"/>
        </w:pBdr>
        <w:spacing w:after="0" w:line="240" w:lineRule="auto"/>
        <w:ind w:left="1559" w:right="113"/>
        <w:jc w:val="both"/>
        <w:rPr>
          <w:rFonts w:ascii="Times New Roman" w:hAnsi="Times New Roman" w:cs="Times New Roman"/>
          <w:sz w:val="24"/>
          <w:szCs w:val="24"/>
        </w:rPr>
      </w:pPr>
      <w:r w:rsidRPr="007256D2">
        <w:rPr>
          <w:rFonts w:ascii="Times New Roman" w:hAnsi="Times New Roman" w:cs="Times New Roman"/>
          <w:sz w:val="24"/>
          <w:szCs w:val="24"/>
        </w:rPr>
        <w:t>(Ф.И.О. заявителя в дательном падеже, наименование, номер и дата выдачи документа,</w:t>
      </w:r>
    </w:p>
    <w:p w:rsidR="00027177" w:rsidRPr="007256D2" w:rsidRDefault="00027177" w:rsidP="00CC5C98">
      <w:pPr>
        <w:spacing w:after="0" w:line="240" w:lineRule="auto"/>
        <w:jc w:val="both"/>
        <w:rPr>
          <w:rFonts w:ascii="Times New Roman" w:hAnsi="Times New Roman" w:cs="Times New Roman"/>
          <w:sz w:val="24"/>
          <w:szCs w:val="24"/>
        </w:rPr>
      </w:pPr>
    </w:p>
    <w:p w:rsidR="00027177" w:rsidRPr="007256D2" w:rsidRDefault="00027177" w:rsidP="00CC5C98">
      <w:pPr>
        <w:pBdr>
          <w:top w:val="single" w:sz="4" w:space="1" w:color="auto"/>
        </w:pBdr>
        <w:spacing w:after="0" w:line="240" w:lineRule="auto"/>
        <w:ind w:right="113"/>
        <w:jc w:val="both"/>
        <w:rPr>
          <w:rFonts w:ascii="Times New Roman" w:hAnsi="Times New Roman" w:cs="Times New Roman"/>
          <w:sz w:val="24"/>
          <w:szCs w:val="24"/>
        </w:rPr>
      </w:pPr>
      <w:r w:rsidRPr="007256D2">
        <w:rPr>
          <w:rFonts w:ascii="Times New Roman" w:hAnsi="Times New Roman" w:cs="Times New Roman"/>
          <w:sz w:val="24"/>
          <w:szCs w:val="24"/>
        </w:rPr>
        <w:t>подтверждающего личность, почтовый адрес – для физического лица; полное наименование, ИНН, КПП (для</w:t>
      </w:r>
    </w:p>
    <w:p w:rsidR="00027177" w:rsidRPr="007256D2" w:rsidRDefault="00027177" w:rsidP="00CC5C98">
      <w:pPr>
        <w:spacing w:after="0" w:line="240" w:lineRule="auto"/>
        <w:jc w:val="both"/>
        <w:rPr>
          <w:rFonts w:ascii="Times New Roman" w:hAnsi="Times New Roman" w:cs="Times New Roman"/>
          <w:sz w:val="24"/>
          <w:szCs w:val="24"/>
        </w:rPr>
      </w:pPr>
    </w:p>
    <w:p w:rsidR="00027177" w:rsidRPr="007256D2" w:rsidRDefault="00027177" w:rsidP="00CC5C98">
      <w:pPr>
        <w:pBdr>
          <w:top w:val="single" w:sz="4" w:space="1" w:color="auto"/>
        </w:pBdr>
        <w:spacing w:after="0" w:line="240" w:lineRule="auto"/>
        <w:ind w:right="113"/>
        <w:jc w:val="both"/>
        <w:rPr>
          <w:rFonts w:ascii="Times New Roman" w:hAnsi="Times New Roman" w:cs="Times New Roman"/>
          <w:sz w:val="24"/>
          <w:szCs w:val="24"/>
        </w:rPr>
      </w:pPr>
      <w:r w:rsidRPr="007256D2">
        <w:rPr>
          <w:rFonts w:ascii="Times New Roman" w:hAnsi="Times New Roman" w:cs="Times New Roman"/>
          <w:sz w:val="24"/>
          <w:szCs w:val="24"/>
        </w:rPr>
        <w:t>российского юридического лица), страна, дата и номер регистрации (для иностранного юридического лица),</w:t>
      </w:r>
    </w:p>
    <w:p w:rsidR="00027177" w:rsidRPr="007256D2" w:rsidRDefault="00027177" w:rsidP="00CC5C98">
      <w:pPr>
        <w:tabs>
          <w:tab w:val="right" w:pos="9921"/>
        </w:tabs>
        <w:spacing w:after="0" w:line="240" w:lineRule="auto"/>
        <w:jc w:val="both"/>
        <w:rPr>
          <w:rFonts w:ascii="Times New Roman" w:hAnsi="Times New Roman" w:cs="Times New Roman"/>
          <w:sz w:val="24"/>
          <w:szCs w:val="24"/>
        </w:rPr>
      </w:pPr>
      <w:r w:rsidRPr="007256D2">
        <w:rPr>
          <w:rFonts w:ascii="Times New Roman" w:hAnsi="Times New Roman" w:cs="Times New Roman"/>
          <w:sz w:val="24"/>
          <w:szCs w:val="24"/>
        </w:rPr>
        <w:tab/>
        <w:t>,</w:t>
      </w:r>
    </w:p>
    <w:p w:rsidR="00027177" w:rsidRPr="007256D2" w:rsidRDefault="00027177" w:rsidP="00CC5C98">
      <w:pPr>
        <w:pBdr>
          <w:top w:val="single" w:sz="4" w:space="1" w:color="auto"/>
        </w:pBdr>
        <w:spacing w:after="0" w:line="240" w:lineRule="auto"/>
        <w:ind w:right="113"/>
        <w:jc w:val="both"/>
        <w:rPr>
          <w:rFonts w:ascii="Times New Roman" w:hAnsi="Times New Roman" w:cs="Times New Roman"/>
          <w:sz w:val="24"/>
          <w:szCs w:val="24"/>
        </w:rPr>
      </w:pPr>
      <w:r w:rsidRPr="007256D2">
        <w:rPr>
          <w:rFonts w:ascii="Times New Roman" w:hAnsi="Times New Roman" w:cs="Times New Roman"/>
          <w:sz w:val="24"/>
          <w:szCs w:val="24"/>
        </w:rPr>
        <w:t xml:space="preserve">почтовый адрес – для юридического лица) </w:t>
      </w:r>
    </w:p>
    <w:p w:rsidR="00027177" w:rsidRPr="007256D2" w:rsidRDefault="00027177" w:rsidP="00CC5C98">
      <w:pPr>
        <w:pBdr>
          <w:top w:val="single" w:sz="4" w:space="1" w:color="auto"/>
        </w:pBdr>
        <w:spacing w:after="0" w:line="240" w:lineRule="auto"/>
        <w:ind w:right="113"/>
        <w:jc w:val="both"/>
        <w:rPr>
          <w:rFonts w:ascii="Times New Roman" w:hAnsi="Times New Roman" w:cs="Times New Roman"/>
          <w:sz w:val="24"/>
          <w:szCs w:val="24"/>
        </w:rPr>
      </w:pPr>
    </w:p>
    <w:p w:rsidR="00027177" w:rsidRPr="007256D2" w:rsidRDefault="00027177" w:rsidP="00CC5C98">
      <w:pPr>
        <w:pBdr>
          <w:top w:val="single" w:sz="4" w:space="1" w:color="auto"/>
        </w:pBdr>
        <w:spacing w:after="0" w:line="240" w:lineRule="auto"/>
        <w:ind w:right="113"/>
        <w:jc w:val="both"/>
        <w:rPr>
          <w:rFonts w:ascii="Times New Roman" w:hAnsi="Times New Roman" w:cs="Times New Roman"/>
          <w:sz w:val="24"/>
          <w:szCs w:val="24"/>
        </w:rPr>
      </w:pPr>
      <w:r w:rsidRPr="007256D2">
        <w:rPr>
          <w:rFonts w:ascii="Times New Roman" w:hAnsi="Times New Roman" w:cs="Times New Roman"/>
          <w:sz w:val="24"/>
          <w:szCs w:val="24"/>
        </w:rPr>
        <w:t>на основании Правил присвоения, изменения и аннулирования адресов,</w:t>
      </w:r>
      <w:r w:rsidRPr="007256D2">
        <w:rPr>
          <w:rFonts w:ascii="Times New Roman" w:hAnsi="Times New Roman" w:cs="Times New Roman"/>
          <w:sz w:val="24"/>
          <w:szCs w:val="24"/>
        </w:rPr>
        <w:br/>
        <w:t>утвержденных постановлением Правительства Российской Федерации</w:t>
      </w:r>
      <w:r w:rsidRPr="007256D2">
        <w:rPr>
          <w:rFonts w:ascii="Times New Roman" w:hAnsi="Times New Roman" w:cs="Times New Roman"/>
          <w:sz w:val="24"/>
          <w:szCs w:val="24"/>
        </w:rPr>
        <w:br/>
        <w:t xml:space="preserve">от 19 ноября </w:t>
      </w:r>
      <w:smartTag w:uri="urn:schemas-microsoft-com:office:smarttags" w:element="metricconverter">
        <w:smartTagPr>
          <w:attr w:name="ProductID" w:val="2014 г"/>
        </w:smartTagPr>
        <w:r w:rsidRPr="007256D2">
          <w:rPr>
            <w:rFonts w:ascii="Times New Roman" w:hAnsi="Times New Roman" w:cs="Times New Roman"/>
            <w:sz w:val="24"/>
            <w:szCs w:val="24"/>
          </w:rPr>
          <w:t>2014 г</w:t>
        </w:r>
      </w:smartTag>
      <w:r w:rsidRPr="007256D2">
        <w:rPr>
          <w:rFonts w:ascii="Times New Roman" w:hAnsi="Times New Roman" w:cs="Times New Roman"/>
          <w:sz w:val="24"/>
          <w:szCs w:val="24"/>
        </w:rPr>
        <w:t>. № 1221, отказано в присвоении (аннулировании) адреса</w:t>
      </w:r>
      <w:r w:rsidRPr="007256D2">
        <w:rPr>
          <w:rFonts w:ascii="Times New Roman" w:hAnsi="Times New Roman" w:cs="Times New Roman"/>
          <w:sz w:val="24"/>
          <w:szCs w:val="24"/>
        </w:rPr>
        <w:br/>
        <w:t>(нужное подчеркнуть)</w:t>
      </w:r>
    </w:p>
    <w:p w:rsidR="00027177" w:rsidRPr="007256D2" w:rsidRDefault="00027177" w:rsidP="00CC5C98">
      <w:pPr>
        <w:pBdr>
          <w:top w:val="single" w:sz="4" w:space="1" w:color="auto"/>
        </w:pBdr>
        <w:spacing w:after="0" w:line="240" w:lineRule="auto"/>
        <w:ind w:right="113"/>
        <w:jc w:val="both"/>
        <w:rPr>
          <w:rFonts w:ascii="Times New Roman" w:hAnsi="Times New Roman" w:cs="Times New Roman"/>
          <w:sz w:val="24"/>
          <w:szCs w:val="24"/>
        </w:rPr>
      </w:pPr>
      <w:r w:rsidRPr="007256D2">
        <w:rPr>
          <w:rFonts w:ascii="Times New Roman" w:hAnsi="Times New Roman" w:cs="Times New Roman"/>
          <w:sz w:val="24"/>
          <w:szCs w:val="24"/>
        </w:rPr>
        <w:t xml:space="preserve"> следующему объекту адресации:  </w:t>
      </w:r>
    </w:p>
    <w:p w:rsidR="00027177" w:rsidRPr="007256D2" w:rsidRDefault="00027177" w:rsidP="00CC5C98">
      <w:pPr>
        <w:pBdr>
          <w:top w:val="single" w:sz="4" w:space="1" w:color="auto"/>
        </w:pBdr>
        <w:spacing w:after="0" w:line="240" w:lineRule="auto"/>
        <w:ind w:left="2070"/>
        <w:jc w:val="both"/>
        <w:rPr>
          <w:rFonts w:ascii="Times New Roman" w:hAnsi="Times New Roman" w:cs="Times New Roman"/>
          <w:sz w:val="24"/>
          <w:szCs w:val="24"/>
        </w:rPr>
      </w:pPr>
      <w:r w:rsidRPr="007256D2">
        <w:rPr>
          <w:rFonts w:ascii="Times New Roman" w:hAnsi="Times New Roman" w:cs="Times New Roman"/>
          <w:sz w:val="24"/>
          <w:szCs w:val="24"/>
        </w:rPr>
        <w:t>(вид и наименование объекта адресации, описание</w:t>
      </w:r>
    </w:p>
    <w:p w:rsidR="00027177" w:rsidRPr="007256D2" w:rsidRDefault="00027177" w:rsidP="00CC5C98">
      <w:pPr>
        <w:spacing w:after="0" w:line="240" w:lineRule="auto"/>
        <w:jc w:val="both"/>
        <w:rPr>
          <w:rFonts w:ascii="Times New Roman" w:hAnsi="Times New Roman" w:cs="Times New Roman"/>
          <w:sz w:val="24"/>
          <w:szCs w:val="24"/>
        </w:rPr>
      </w:pPr>
    </w:p>
    <w:p w:rsidR="00027177" w:rsidRPr="007256D2" w:rsidRDefault="00027177" w:rsidP="00CC5C98">
      <w:pPr>
        <w:pBdr>
          <w:top w:val="single" w:sz="4" w:space="1" w:color="auto"/>
        </w:pBdr>
        <w:spacing w:after="0" w:line="240" w:lineRule="auto"/>
        <w:jc w:val="both"/>
        <w:rPr>
          <w:rFonts w:ascii="Times New Roman" w:hAnsi="Times New Roman" w:cs="Times New Roman"/>
          <w:sz w:val="24"/>
          <w:szCs w:val="24"/>
        </w:rPr>
      </w:pPr>
      <w:r w:rsidRPr="007256D2">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027177" w:rsidRPr="007256D2" w:rsidRDefault="00027177" w:rsidP="00CC5C98">
      <w:pPr>
        <w:spacing w:after="0" w:line="240" w:lineRule="auto"/>
        <w:jc w:val="both"/>
        <w:rPr>
          <w:rFonts w:ascii="Times New Roman" w:hAnsi="Times New Roman" w:cs="Times New Roman"/>
          <w:sz w:val="24"/>
          <w:szCs w:val="24"/>
        </w:rPr>
      </w:pPr>
    </w:p>
    <w:p w:rsidR="00027177" w:rsidRPr="007256D2" w:rsidRDefault="00027177" w:rsidP="00CC5C98">
      <w:pPr>
        <w:pBdr>
          <w:top w:val="single" w:sz="4" w:space="1" w:color="auto"/>
        </w:pBdr>
        <w:spacing w:after="0" w:line="240" w:lineRule="auto"/>
        <w:jc w:val="both"/>
        <w:rPr>
          <w:rFonts w:ascii="Times New Roman" w:hAnsi="Times New Roman" w:cs="Times New Roman"/>
          <w:sz w:val="24"/>
          <w:szCs w:val="24"/>
        </w:rPr>
      </w:pPr>
      <w:r w:rsidRPr="007256D2">
        <w:rPr>
          <w:rFonts w:ascii="Times New Roman" w:hAnsi="Times New Roman" w:cs="Times New Roman"/>
          <w:sz w:val="24"/>
          <w:szCs w:val="24"/>
        </w:rPr>
        <w:t>адрес объекта адресации в случае обращения заявителя об аннулировании его адреса)</w:t>
      </w:r>
    </w:p>
    <w:p w:rsidR="00027177" w:rsidRPr="007256D2" w:rsidRDefault="00027177" w:rsidP="00CC5C98">
      <w:pPr>
        <w:spacing w:after="0" w:line="240" w:lineRule="auto"/>
        <w:jc w:val="both"/>
        <w:rPr>
          <w:rFonts w:ascii="Times New Roman" w:hAnsi="Times New Roman" w:cs="Times New Roman"/>
          <w:sz w:val="24"/>
          <w:szCs w:val="24"/>
        </w:rPr>
      </w:pPr>
    </w:p>
    <w:p w:rsidR="00027177" w:rsidRPr="007256D2" w:rsidRDefault="00027177" w:rsidP="00CC5C98">
      <w:pPr>
        <w:pBdr>
          <w:top w:val="single" w:sz="4" w:space="1" w:color="auto"/>
        </w:pBdr>
        <w:spacing w:after="0" w:line="240" w:lineRule="auto"/>
        <w:jc w:val="both"/>
        <w:rPr>
          <w:rFonts w:ascii="Times New Roman" w:hAnsi="Times New Roman" w:cs="Times New Roman"/>
          <w:sz w:val="24"/>
          <w:szCs w:val="24"/>
        </w:rPr>
      </w:pPr>
    </w:p>
    <w:p w:rsidR="00027177" w:rsidRPr="007256D2" w:rsidRDefault="00027177" w:rsidP="00CC5C98">
      <w:pPr>
        <w:spacing w:after="0" w:line="240" w:lineRule="auto"/>
        <w:jc w:val="both"/>
        <w:rPr>
          <w:rFonts w:ascii="Times New Roman" w:hAnsi="Times New Roman" w:cs="Times New Roman"/>
          <w:sz w:val="24"/>
          <w:szCs w:val="24"/>
        </w:rPr>
      </w:pPr>
      <w:r w:rsidRPr="007256D2">
        <w:rPr>
          <w:rFonts w:ascii="Times New Roman" w:hAnsi="Times New Roman" w:cs="Times New Roman"/>
          <w:sz w:val="24"/>
          <w:szCs w:val="24"/>
        </w:rPr>
        <w:lastRenderedPageBreak/>
        <w:t>в связи с</w:t>
      </w:r>
    </w:p>
    <w:p w:rsidR="00027177" w:rsidRPr="007256D2" w:rsidRDefault="00027177" w:rsidP="00CC5C98">
      <w:pPr>
        <w:pBdr>
          <w:top w:val="single" w:sz="4" w:space="1" w:color="auto"/>
        </w:pBdr>
        <w:spacing w:after="0" w:line="240" w:lineRule="auto"/>
        <w:ind w:left="1007"/>
        <w:jc w:val="both"/>
        <w:rPr>
          <w:rFonts w:ascii="Times New Roman" w:hAnsi="Times New Roman" w:cs="Times New Roman"/>
          <w:sz w:val="24"/>
          <w:szCs w:val="24"/>
        </w:rPr>
      </w:pPr>
    </w:p>
    <w:p w:rsidR="00027177" w:rsidRPr="007256D2" w:rsidRDefault="00027177" w:rsidP="00CC5C98">
      <w:pPr>
        <w:tabs>
          <w:tab w:val="right" w:pos="9921"/>
        </w:tabs>
        <w:spacing w:after="0" w:line="240" w:lineRule="auto"/>
        <w:jc w:val="both"/>
        <w:rPr>
          <w:rFonts w:ascii="Times New Roman" w:hAnsi="Times New Roman" w:cs="Times New Roman"/>
          <w:sz w:val="24"/>
          <w:szCs w:val="24"/>
        </w:rPr>
      </w:pPr>
      <w:r w:rsidRPr="007256D2">
        <w:rPr>
          <w:rFonts w:ascii="Times New Roman" w:hAnsi="Times New Roman" w:cs="Times New Roman"/>
          <w:sz w:val="24"/>
          <w:szCs w:val="24"/>
        </w:rPr>
        <w:tab/>
        <w:t>.</w:t>
      </w:r>
    </w:p>
    <w:p w:rsidR="00027177" w:rsidRPr="007256D2" w:rsidRDefault="00027177" w:rsidP="00CC5C98">
      <w:pPr>
        <w:pBdr>
          <w:top w:val="single" w:sz="4" w:space="0" w:color="auto"/>
        </w:pBdr>
        <w:spacing w:after="0" w:line="240" w:lineRule="auto"/>
        <w:ind w:right="113"/>
        <w:jc w:val="both"/>
        <w:rPr>
          <w:rFonts w:ascii="Times New Roman" w:hAnsi="Times New Roman" w:cs="Times New Roman"/>
          <w:sz w:val="24"/>
          <w:szCs w:val="24"/>
        </w:rPr>
      </w:pPr>
      <w:r w:rsidRPr="007256D2">
        <w:rPr>
          <w:rFonts w:ascii="Times New Roman" w:hAnsi="Times New Roman" w:cs="Times New Roman"/>
          <w:sz w:val="24"/>
          <w:szCs w:val="24"/>
        </w:rPr>
        <w:t>(основание отказа)</w:t>
      </w:r>
    </w:p>
    <w:p w:rsidR="00027177" w:rsidRPr="007256D2" w:rsidRDefault="00027177" w:rsidP="00CC5C98">
      <w:pPr>
        <w:spacing w:after="0" w:line="240" w:lineRule="auto"/>
        <w:ind w:firstLine="567"/>
        <w:jc w:val="both"/>
        <w:rPr>
          <w:rFonts w:ascii="Times New Roman" w:hAnsi="Times New Roman" w:cs="Times New Roman"/>
          <w:sz w:val="24"/>
          <w:szCs w:val="24"/>
        </w:rPr>
      </w:pPr>
      <w:r w:rsidRPr="007256D2">
        <w:rPr>
          <w:rFonts w:ascii="Times New Roman" w:hAnsi="Times New Roman" w:cs="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027177" w:rsidRPr="007256D2" w:rsidTr="002C5A10">
        <w:tc>
          <w:tcPr>
            <w:tcW w:w="5954" w:type="dxa"/>
            <w:tcBorders>
              <w:top w:val="nil"/>
              <w:left w:val="nil"/>
              <w:bottom w:val="single" w:sz="4" w:space="0" w:color="auto"/>
              <w:right w:val="nil"/>
            </w:tcBorders>
            <w:vAlign w:val="bottom"/>
          </w:tcPr>
          <w:p w:rsidR="00027177" w:rsidRPr="007256D2" w:rsidRDefault="00027177" w:rsidP="00CC5C98">
            <w:pPr>
              <w:spacing w:after="0" w:line="240" w:lineRule="auto"/>
              <w:jc w:val="both"/>
              <w:rPr>
                <w:rFonts w:ascii="Times New Roman" w:hAnsi="Times New Roman" w:cs="Times New Roman"/>
                <w:sz w:val="24"/>
                <w:szCs w:val="24"/>
              </w:rPr>
            </w:pPr>
          </w:p>
        </w:tc>
        <w:tc>
          <w:tcPr>
            <w:tcW w:w="1758" w:type="dxa"/>
            <w:tcBorders>
              <w:top w:val="nil"/>
              <w:left w:val="nil"/>
              <w:bottom w:val="nil"/>
              <w:right w:val="nil"/>
            </w:tcBorders>
            <w:vAlign w:val="bottom"/>
          </w:tcPr>
          <w:p w:rsidR="00027177" w:rsidRPr="007256D2" w:rsidRDefault="00027177" w:rsidP="00CC5C98">
            <w:pPr>
              <w:spacing w:after="0" w:line="240" w:lineRule="auto"/>
              <w:jc w:val="both"/>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027177" w:rsidRPr="007256D2" w:rsidRDefault="00027177" w:rsidP="00CC5C98">
            <w:pPr>
              <w:spacing w:after="0" w:line="240" w:lineRule="auto"/>
              <w:jc w:val="both"/>
              <w:rPr>
                <w:rFonts w:ascii="Times New Roman" w:hAnsi="Times New Roman" w:cs="Times New Roman"/>
                <w:sz w:val="24"/>
                <w:szCs w:val="24"/>
              </w:rPr>
            </w:pPr>
          </w:p>
        </w:tc>
      </w:tr>
      <w:tr w:rsidR="00027177" w:rsidRPr="007256D2" w:rsidTr="002C5A10">
        <w:tc>
          <w:tcPr>
            <w:tcW w:w="5954" w:type="dxa"/>
            <w:tcBorders>
              <w:top w:val="nil"/>
              <w:left w:val="nil"/>
              <w:bottom w:val="nil"/>
              <w:right w:val="nil"/>
            </w:tcBorders>
          </w:tcPr>
          <w:p w:rsidR="00027177" w:rsidRPr="007256D2" w:rsidRDefault="00027177" w:rsidP="00CC5C98">
            <w:pPr>
              <w:spacing w:after="0" w:line="240" w:lineRule="auto"/>
              <w:jc w:val="both"/>
              <w:rPr>
                <w:rFonts w:ascii="Times New Roman" w:hAnsi="Times New Roman" w:cs="Times New Roman"/>
                <w:sz w:val="24"/>
                <w:szCs w:val="24"/>
              </w:rPr>
            </w:pPr>
            <w:r w:rsidRPr="007256D2">
              <w:rPr>
                <w:rFonts w:ascii="Times New Roman" w:hAnsi="Times New Roman" w:cs="Times New Roman"/>
                <w:sz w:val="24"/>
                <w:szCs w:val="24"/>
              </w:rPr>
              <w:t>(должность, Ф.И.О.)</w:t>
            </w:r>
          </w:p>
        </w:tc>
        <w:tc>
          <w:tcPr>
            <w:tcW w:w="1758" w:type="dxa"/>
            <w:tcBorders>
              <w:top w:val="nil"/>
              <w:left w:val="nil"/>
              <w:bottom w:val="nil"/>
              <w:right w:val="nil"/>
            </w:tcBorders>
          </w:tcPr>
          <w:p w:rsidR="00027177" w:rsidRPr="007256D2" w:rsidRDefault="00027177" w:rsidP="00CC5C98">
            <w:pPr>
              <w:spacing w:after="0" w:line="240" w:lineRule="auto"/>
              <w:jc w:val="both"/>
              <w:rPr>
                <w:rFonts w:ascii="Times New Roman" w:hAnsi="Times New Roman" w:cs="Times New Roman"/>
                <w:sz w:val="24"/>
                <w:szCs w:val="24"/>
              </w:rPr>
            </w:pPr>
          </w:p>
        </w:tc>
        <w:tc>
          <w:tcPr>
            <w:tcW w:w="2268" w:type="dxa"/>
            <w:tcBorders>
              <w:top w:val="nil"/>
              <w:left w:val="nil"/>
              <w:bottom w:val="nil"/>
              <w:right w:val="nil"/>
            </w:tcBorders>
          </w:tcPr>
          <w:p w:rsidR="00027177" w:rsidRPr="007256D2" w:rsidRDefault="00027177" w:rsidP="00CC5C98">
            <w:pPr>
              <w:spacing w:after="0" w:line="240" w:lineRule="auto"/>
              <w:jc w:val="both"/>
              <w:rPr>
                <w:rFonts w:ascii="Times New Roman" w:hAnsi="Times New Roman" w:cs="Times New Roman"/>
                <w:sz w:val="24"/>
                <w:szCs w:val="24"/>
              </w:rPr>
            </w:pPr>
            <w:r w:rsidRPr="007256D2">
              <w:rPr>
                <w:rFonts w:ascii="Times New Roman" w:hAnsi="Times New Roman" w:cs="Times New Roman"/>
                <w:sz w:val="24"/>
                <w:szCs w:val="24"/>
              </w:rPr>
              <w:t xml:space="preserve">         (подпись)</w:t>
            </w:r>
          </w:p>
        </w:tc>
      </w:tr>
    </w:tbl>
    <w:p w:rsidR="00027177" w:rsidRPr="007256D2" w:rsidRDefault="00027177" w:rsidP="00CC5C98">
      <w:pPr>
        <w:spacing w:after="0" w:line="240" w:lineRule="auto"/>
        <w:jc w:val="both"/>
        <w:rPr>
          <w:rFonts w:ascii="Times New Roman" w:hAnsi="Times New Roman" w:cs="Times New Roman"/>
          <w:sz w:val="24"/>
          <w:szCs w:val="24"/>
        </w:rPr>
      </w:pPr>
      <w:r w:rsidRPr="007256D2">
        <w:rPr>
          <w:rFonts w:ascii="Times New Roman" w:hAnsi="Times New Roman" w:cs="Times New Roman"/>
          <w:sz w:val="24"/>
          <w:szCs w:val="24"/>
        </w:rPr>
        <w:t>М.П.</w:t>
      </w:r>
    </w:p>
    <w:p w:rsidR="00027177" w:rsidRPr="00CC5C98" w:rsidRDefault="00027177" w:rsidP="00CC5C98">
      <w:pPr>
        <w:ind w:firstLine="708"/>
        <w:jc w:val="both"/>
        <w:rPr>
          <w:rFonts w:ascii="Times New Roman" w:hAnsi="Times New Roman" w:cs="Times New Roman"/>
          <w:sz w:val="28"/>
          <w:szCs w:val="28"/>
        </w:rPr>
      </w:pPr>
    </w:p>
    <w:p w:rsidR="00144025" w:rsidRPr="00CC5C98" w:rsidRDefault="00144025" w:rsidP="00CC5C98">
      <w:pPr>
        <w:jc w:val="both"/>
        <w:rPr>
          <w:rFonts w:ascii="Times New Roman" w:hAnsi="Times New Roman" w:cs="Times New Roman"/>
          <w:sz w:val="28"/>
          <w:szCs w:val="28"/>
        </w:rPr>
      </w:pPr>
    </w:p>
    <w:sectPr w:rsidR="00144025" w:rsidRPr="00CC5C98" w:rsidSect="00CC5C98">
      <w:headerReference w:type="default" r:id="rId40"/>
      <w:headerReference w:type="first" r:id="rId41"/>
      <w:pgSz w:w="11906"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4B4" w:rsidRDefault="007344B4" w:rsidP="003562F9">
      <w:pPr>
        <w:spacing w:after="0" w:line="240" w:lineRule="auto"/>
      </w:pPr>
      <w:r>
        <w:separator/>
      </w:r>
    </w:p>
  </w:endnote>
  <w:endnote w:type="continuationSeparator" w:id="0">
    <w:p w:rsidR="007344B4" w:rsidRDefault="007344B4" w:rsidP="00356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4B4" w:rsidRDefault="007344B4" w:rsidP="003562F9">
      <w:pPr>
        <w:spacing w:after="0" w:line="240" w:lineRule="auto"/>
      </w:pPr>
      <w:r>
        <w:separator/>
      </w:r>
    </w:p>
  </w:footnote>
  <w:footnote w:type="continuationSeparator" w:id="0">
    <w:p w:rsidR="007344B4" w:rsidRDefault="007344B4" w:rsidP="00356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ED" w:rsidRPr="003562F9" w:rsidRDefault="005702ED">
    <w:pPr>
      <w:pStyle w:val="a8"/>
      <w:jc w:val="center"/>
      <w:rPr>
        <w:rFonts w:ascii="Times New Roman" w:hAnsi="Times New Roman"/>
      </w:rPr>
    </w:pPr>
    <w:r w:rsidRPr="003562F9">
      <w:rPr>
        <w:rFonts w:ascii="Times New Roman" w:hAnsi="Times New Roman"/>
      </w:rPr>
      <w:fldChar w:fldCharType="begin"/>
    </w:r>
    <w:r w:rsidRPr="003562F9">
      <w:rPr>
        <w:rFonts w:ascii="Times New Roman" w:hAnsi="Times New Roman"/>
      </w:rPr>
      <w:instrText>PAGE   \* MERGEFORMAT</w:instrText>
    </w:r>
    <w:r w:rsidRPr="003562F9">
      <w:rPr>
        <w:rFonts w:ascii="Times New Roman" w:hAnsi="Times New Roman"/>
      </w:rPr>
      <w:fldChar w:fldCharType="separate"/>
    </w:r>
    <w:r w:rsidR="00FF6591">
      <w:rPr>
        <w:rFonts w:ascii="Times New Roman" w:hAnsi="Times New Roman"/>
        <w:noProof/>
      </w:rPr>
      <w:t>17</w:t>
    </w:r>
    <w:r w:rsidRPr="003562F9">
      <w:rPr>
        <w:rFonts w:ascii="Times New Roman" w:hAnsi="Times New Roman"/>
        <w:noProof/>
      </w:rPr>
      <w:fldChar w:fldCharType="end"/>
    </w:r>
  </w:p>
  <w:p w:rsidR="005702ED" w:rsidRDefault="005702E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ED" w:rsidRDefault="005702ED">
    <w:pPr>
      <w:pStyle w:val="a8"/>
      <w:jc w:val="center"/>
    </w:pPr>
    <w:r>
      <w:fldChar w:fldCharType="begin"/>
    </w:r>
    <w:r>
      <w:instrText>PAGE   \* MERGEFORMAT</w:instrText>
    </w:r>
    <w:r>
      <w:fldChar w:fldCharType="separate"/>
    </w:r>
    <w:r w:rsidR="00FF6591">
      <w:rPr>
        <w:noProof/>
      </w:rPr>
      <w:t>53</w:t>
    </w:r>
    <w:r>
      <w:rPr>
        <w:noProof/>
      </w:rPr>
      <w:fldChar w:fldCharType="end"/>
    </w:r>
  </w:p>
  <w:p w:rsidR="005702ED" w:rsidRDefault="005702E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ED" w:rsidRDefault="005702ED" w:rsidP="002C5A10">
    <w:pPr>
      <w:pStyle w:val="a8"/>
      <w:jc w:val="center"/>
    </w:pPr>
  </w:p>
  <w:p w:rsidR="005702ED" w:rsidRDefault="005702E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536CE96"/>
    <w:lvl w:ilvl="0">
      <w:start w:val="1"/>
      <w:numFmt w:val="decimal"/>
      <w:lvlText w:val="%1."/>
      <w:lvlJc w:val="left"/>
      <w:pPr>
        <w:tabs>
          <w:tab w:val="num" w:pos="1492"/>
        </w:tabs>
        <w:ind w:left="1492" w:hanging="360"/>
      </w:pPr>
    </w:lvl>
  </w:abstractNum>
  <w:abstractNum w:abstractNumId="1">
    <w:nsid w:val="FFFFFF7D"/>
    <w:multiLevelType w:val="singleLevel"/>
    <w:tmpl w:val="FC249FBC"/>
    <w:lvl w:ilvl="0">
      <w:start w:val="1"/>
      <w:numFmt w:val="decimal"/>
      <w:lvlText w:val="%1."/>
      <w:lvlJc w:val="left"/>
      <w:pPr>
        <w:tabs>
          <w:tab w:val="num" w:pos="1209"/>
        </w:tabs>
        <w:ind w:left="1209" w:hanging="360"/>
      </w:pPr>
    </w:lvl>
  </w:abstractNum>
  <w:abstractNum w:abstractNumId="2">
    <w:nsid w:val="FFFFFF7E"/>
    <w:multiLevelType w:val="singleLevel"/>
    <w:tmpl w:val="165C3156"/>
    <w:lvl w:ilvl="0">
      <w:start w:val="1"/>
      <w:numFmt w:val="decimal"/>
      <w:lvlText w:val="%1."/>
      <w:lvlJc w:val="left"/>
      <w:pPr>
        <w:tabs>
          <w:tab w:val="num" w:pos="926"/>
        </w:tabs>
        <w:ind w:left="926" w:hanging="360"/>
      </w:pPr>
    </w:lvl>
  </w:abstractNum>
  <w:abstractNum w:abstractNumId="3">
    <w:nsid w:val="FFFFFF7F"/>
    <w:multiLevelType w:val="singleLevel"/>
    <w:tmpl w:val="B7607342"/>
    <w:lvl w:ilvl="0">
      <w:start w:val="1"/>
      <w:numFmt w:val="decimal"/>
      <w:lvlText w:val="%1."/>
      <w:lvlJc w:val="left"/>
      <w:pPr>
        <w:tabs>
          <w:tab w:val="num" w:pos="643"/>
        </w:tabs>
        <w:ind w:left="643" w:hanging="360"/>
      </w:pPr>
    </w:lvl>
  </w:abstractNum>
  <w:abstractNum w:abstractNumId="4">
    <w:nsid w:val="FFFFFF80"/>
    <w:multiLevelType w:val="singleLevel"/>
    <w:tmpl w:val="485085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EAF5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AC6D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F6F4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20D742"/>
    <w:lvl w:ilvl="0">
      <w:start w:val="1"/>
      <w:numFmt w:val="decimal"/>
      <w:lvlText w:val="%1."/>
      <w:lvlJc w:val="left"/>
      <w:pPr>
        <w:tabs>
          <w:tab w:val="num" w:pos="360"/>
        </w:tabs>
        <w:ind w:left="360" w:hanging="360"/>
      </w:pPr>
    </w:lvl>
  </w:abstractNum>
  <w:abstractNum w:abstractNumId="9">
    <w:nsid w:val="FFFFFF89"/>
    <w:multiLevelType w:val="singleLevel"/>
    <w:tmpl w:val="300225C8"/>
    <w:lvl w:ilvl="0">
      <w:start w:val="1"/>
      <w:numFmt w:val="bullet"/>
      <w:lvlText w:val=""/>
      <w:lvlJc w:val="left"/>
      <w:pPr>
        <w:tabs>
          <w:tab w:val="num" w:pos="360"/>
        </w:tabs>
        <w:ind w:left="360" w:hanging="360"/>
      </w:pPr>
      <w:rPr>
        <w:rFonts w:ascii="Symbol" w:hAnsi="Symbol" w:hint="default"/>
      </w:rPr>
    </w:lvl>
  </w:abstractNum>
  <w:abstractNum w:abstractNumId="10">
    <w:nsid w:val="178F0619"/>
    <w:multiLevelType w:val="hybridMultilevel"/>
    <w:tmpl w:val="41D4CABA"/>
    <w:lvl w:ilvl="0" w:tplc="8446EF0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2">
    <w:nsid w:val="205E5DD0"/>
    <w:multiLevelType w:val="hybridMultilevel"/>
    <w:tmpl w:val="89BC7C02"/>
    <w:lvl w:ilvl="0" w:tplc="8446EF0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A17F39"/>
    <w:multiLevelType w:val="hybridMultilevel"/>
    <w:tmpl w:val="785281EC"/>
    <w:lvl w:ilvl="0" w:tplc="0F32519E">
      <w:start w:val="1"/>
      <w:numFmt w:val="decimal"/>
      <w:lvlText w:val="%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C2B1E9E"/>
    <w:multiLevelType w:val="hybridMultilevel"/>
    <w:tmpl w:val="5E58B162"/>
    <w:lvl w:ilvl="0" w:tplc="942AB9E8">
      <w:start w:val="1"/>
      <w:numFmt w:val="russianLower"/>
      <w:lvlText w:val="%1)"/>
      <w:lvlJc w:val="left"/>
      <w:pPr>
        <w:ind w:left="1429" w:hanging="360"/>
      </w:pPr>
      <w:rPr>
        <w:rFonts w:cs="Times New Roman" w:hint="default"/>
      </w:rPr>
    </w:lvl>
    <w:lvl w:ilvl="1" w:tplc="A8788542">
      <w:start w:val="1"/>
      <w:numFmt w:val="decimal"/>
      <w:lvlText w:val="%2)"/>
      <w:lvlJc w:val="left"/>
      <w:pPr>
        <w:ind w:left="2785" w:hanging="996"/>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DAE3B12"/>
    <w:multiLevelType w:val="hybridMultilevel"/>
    <w:tmpl w:val="D070D1CE"/>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8">
    <w:nsid w:val="32FF1010"/>
    <w:multiLevelType w:val="hybridMultilevel"/>
    <w:tmpl w:val="B69CFFA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5BB05C4"/>
    <w:multiLevelType w:val="hybridMultilevel"/>
    <w:tmpl w:val="7F3C9ED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BEC1253"/>
    <w:multiLevelType w:val="hybridMultilevel"/>
    <w:tmpl w:val="628AC234"/>
    <w:lvl w:ilvl="0" w:tplc="AB7C515A">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C153D06"/>
    <w:multiLevelType w:val="hybridMultilevel"/>
    <w:tmpl w:val="846A6BD0"/>
    <w:lvl w:ilvl="0" w:tplc="F7FE8D1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0FC3609"/>
    <w:multiLevelType w:val="hybridMultilevel"/>
    <w:tmpl w:val="7F14B6D6"/>
    <w:lvl w:ilvl="0" w:tplc="942AB9E8">
      <w:start w:val="1"/>
      <w:numFmt w:val="russianLower"/>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42AC7B8B"/>
    <w:multiLevelType w:val="multilevel"/>
    <w:tmpl w:val="2148254E"/>
    <w:lvl w:ilvl="0">
      <w:start w:val="1"/>
      <w:numFmt w:val="decimal"/>
      <w:lvlText w:val="%1."/>
      <w:lvlJc w:val="left"/>
      <w:pPr>
        <w:ind w:left="1070" w:hanging="360"/>
      </w:pPr>
      <w:rPr>
        <w:rFonts w:cs="Times New Roman"/>
        <w:b/>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4">
    <w:nsid w:val="4630671C"/>
    <w:multiLevelType w:val="hybridMultilevel"/>
    <w:tmpl w:val="FB908E46"/>
    <w:lvl w:ilvl="0" w:tplc="01FC8BF0">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1AD30DD"/>
    <w:multiLevelType w:val="hybridMultilevel"/>
    <w:tmpl w:val="FD762F60"/>
    <w:lvl w:ilvl="0" w:tplc="04190011">
      <w:start w:val="1"/>
      <w:numFmt w:val="decimal"/>
      <w:lvlText w:val="%1)"/>
      <w:lvlJc w:val="left"/>
      <w:pPr>
        <w:ind w:left="1998" w:hanging="360"/>
      </w:pPr>
      <w:rPr>
        <w:rFonts w:cs="Times New Roman" w:hint="default"/>
      </w:rPr>
    </w:lvl>
    <w:lvl w:ilvl="1" w:tplc="04190019" w:tentative="1">
      <w:start w:val="1"/>
      <w:numFmt w:val="lowerLetter"/>
      <w:lvlText w:val="%2."/>
      <w:lvlJc w:val="left"/>
      <w:pPr>
        <w:ind w:left="2718" w:hanging="360"/>
      </w:pPr>
      <w:rPr>
        <w:rFonts w:cs="Times New Roman"/>
      </w:rPr>
    </w:lvl>
    <w:lvl w:ilvl="2" w:tplc="0419001B" w:tentative="1">
      <w:start w:val="1"/>
      <w:numFmt w:val="lowerRoman"/>
      <w:lvlText w:val="%3."/>
      <w:lvlJc w:val="right"/>
      <w:pPr>
        <w:ind w:left="3438" w:hanging="180"/>
      </w:pPr>
      <w:rPr>
        <w:rFonts w:cs="Times New Roman"/>
      </w:rPr>
    </w:lvl>
    <w:lvl w:ilvl="3" w:tplc="0419000F" w:tentative="1">
      <w:start w:val="1"/>
      <w:numFmt w:val="decimal"/>
      <w:lvlText w:val="%4."/>
      <w:lvlJc w:val="left"/>
      <w:pPr>
        <w:ind w:left="4158" w:hanging="360"/>
      </w:pPr>
      <w:rPr>
        <w:rFonts w:cs="Times New Roman"/>
      </w:rPr>
    </w:lvl>
    <w:lvl w:ilvl="4" w:tplc="04190019" w:tentative="1">
      <w:start w:val="1"/>
      <w:numFmt w:val="lowerLetter"/>
      <w:lvlText w:val="%5."/>
      <w:lvlJc w:val="left"/>
      <w:pPr>
        <w:ind w:left="4878" w:hanging="360"/>
      </w:pPr>
      <w:rPr>
        <w:rFonts w:cs="Times New Roman"/>
      </w:rPr>
    </w:lvl>
    <w:lvl w:ilvl="5" w:tplc="0419001B" w:tentative="1">
      <w:start w:val="1"/>
      <w:numFmt w:val="lowerRoman"/>
      <w:lvlText w:val="%6."/>
      <w:lvlJc w:val="right"/>
      <w:pPr>
        <w:ind w:left="5598" w:hanging="180"/>
      </w:pPr>
      <w:rPr>
        <w:rFonts w:cs="Times New Roman"/>
      </w:rPr>
    </w:lvl>
    <w:lvl w:ilvl="6" w:tplc="0419000F" w:tentative="1">
      <w:start w:val="1"/>
      <w:numFmt w:val="decimal"/>
      <w:lvlText w:val="%7."/>
      <w:lvlJc w:val="left"/>
      <w:pPr>
        <w:ind w:left="6318" w:hanging="360"/>
      </w:pPr>
      <w:rPr>
        <w:rFonts w:cs="Times New Roman"/>
      </w:rPr>
    </w:lvl>
    <w:lvl w:ilvl="7" w:tplc="04190019" w:tentative="1">
      <w:start w:val="1"/>
      <w:numFmt w:val="lowerLetter"/>
      <w:lvlText w:val="%8."/>
      <w:lvlJc w:val="left"/>
      <w:pPr>
        <w:ind w:left="7038" w:hanging="360"/>
      </w:pPr>
      <w:rPr>
        <w:rFonts w:cs="Times New Roman"/>
      </w:rPr>
    </w:lvl>
    <w:lvl w:ilvl="8" w:tplc="0419001B" w:tentative="1">
      <w:start w:val="1"/>
      <w:numFmt w:val="lowerRoman"/>
      <w:lvlText w:val="%9."/>
      <w:lvlJc w:val="right"/>
      <w:pPr>
        <w:ind w:left="7758" w:hanging="180"/>
      </w:pPr>
      <w:rPr>
        <w:rFonts w:cs="Times New Roman"/>
      </w:rPr>
    </w:lvl>
  </w:abstractNum>
  <w:abstractNum w:abstractNumId="27">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A873298"/>
    <w:multiLevelType w:val="hybridMultilevel"/>
    <w:tmpl w:val="4F02909E"/>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3A33E3B"/>
    <w:multiLevelType w:val="hybridMultilevel"/>
    <w:tmpl w:val="4E4AC51E"/>
    <w:lvl w:ilvl="0" w:tplc="5CD60B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4D041AA"/>
    <w:multiLevelType w:val="hybridMultilevel"/>
    <w:tmpl w:val="AD28553C"/>
    <w:lvl w:ilvl="0" w:tplc="04190011">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65DE543B"/>
    <w:multiLevelType w:val="hybridMultilevel"/>
    <w:tmpl w:val="202695C2"/>
    <w:lvl w:ilvl="0" w:tplc="8488C77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6B445CA"/>
    <w:multiLevelType w:val="hybridMultilevel"/>
    <w:tmpl w:val="03588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3D3850"/>
    <w:multiLevelType w:val="hybridMultilevel"/>
    <w:tmpl w:val="3D3EF70C"/>
    <w:lvl w:ilvl="0" w:tplc="8446EF00">
      <w:start w:val="1"/>
      <w:numFmt w:val="bullet"/>
      <w:lvlText w:val="­"/>
      <w:lvlJc w:val="left"/>
      <w:pPr>
        <w:ind w:left="1429" w:hanging="360"/>
      </w:pPr>
      <w:rPr>
        <w:rFonts w:ascii="Times New Roman" w:hAnsi="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68596994"/>
    <w:multiLevelType w:val="hybridMultilevel"/>
    <w:tmpl w:val="67467FAC"/>
    <w:lvl w:ilvl="0" w:tplc="F7FE8D1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B986446"/>
    <w:multiLevelType w:val="hybridMultilevel"/>
    <w:tmpl w:val="E2F8D620"/>
    <w:lvl w:ilvl="0" w:tplc="312859CC">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5713861"/>
    <w:multiLevelType w:val="hybridMultilevel"/>
    <w:tmpl w:val="662AC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C1E6A94"/>
    <w:multiLevelType w:val="multilevel"/>
    <w:tmpl w:val="089CC304"/>
    <w:lvl w:ilvl="0">
      <w:start w:val="1"/>
      <w:numFmt w:val="bullet"/>
      <w:lvlText w:val="-"/>
      <w:lvlJc w:val="left"/>
      <w:rPr>
        <w:rFonts w:ascii="Times New Roman" w:eastAsia="Times New Roman" w:hAnsi="Times New Roman"/>
        <w:b w:val="0"/>
        <w:i w:val="0"/>
        <w:smallCaps w:val="0"/>
        <w:strike w:val="0"/>
        <w:dstrike w:val="0"/>
        <w:color w:val="323232"/>
        <w:spacing w:val="0"/>
        <w:w w:val="100"/>
        <w:position w:val="0"/>
        <w:sz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3"/>
  </w:num>
  <w:num w:numId="2">
    <w:abstractNumId w:val="14"/>
  </w:num>
  <w:num w:numId="3">
    <w:abstractNumId w:val="35"/>
  </w:num>
  <w:num w:numId="4">
    <w:abstractNumId w:val="20"/>
  </w:num>
  <w:num w:numId="5">
    <w:abstractNumId w:val="28"/>
  </w:num>
  <w:num w:numId="6">
    <w:abstractNumId w:val="15"/>
  </w:num>
  <w:num w:numId="7">
    <w:abstractNumId w:val="17"/>
  </w:num>
  <w:num w:numId="8">
    <w:abstractNumId w:val="25"/>
  </w:num>
  <w:num w:numId="9">
    <w:abstractNumId w:val="11"/>
  </w:num>
  <w:num w:numId="10">
    <w:abstractNumId w:val="27"/>
  </w:num>
  <w:num w:numId="11">
    <w:abstractNumId w:val="39"/>
  </w:num>
  <w:num w:numId="12">
    <w:abstractNumId w:val="29"/>
  </w:num>
  <w:num w:numId="13">
    <w:abstractNumId w:val="38"/>
  </w:num>
  <w:num w:numId="14">
    <w:abstractNumId w:val="21"/>
  </w:num>
  <w:num w:numId="15">
    <w:abstractNumId w:val="34"/>
  </w:num>
  <w:num w:numId="16">
    <w:abstractNumId w:val="37"/>
  </w:num>
  <w:num w:numId="17">
    <w:abstractNumId w:val="30"/>
  </w:num>
  <w:num w:numId="18">
    <w:abstractNumId w:val="22"/>
  </w:num>
  <w:num w:numId="19">
    <w:abstractNumId w:val="16"/>
  </w:num>
  <w:num w:numId="20">
    <w:abstractNumId w:val="33"/>
  </w:num>
  <w:num w:numId="21">
    <w:abstractNumId w:val="10"/>
  </w:num>
  <w:num w:numId="22">
    <w:abstractNumId w:val="12"/>
  </w:num>
  <w:num w:numId="23">
    <w:abstractNumId w:val="1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6"/>
  </w:num>
  <w:num w:numId="36">
    <w:abstractNumId w:val="18"/>
  </w:num>
  <w:num w:numId="37">
    <w:abstractNumId w:val="24"/>
  </w:num>
  <w:num w:numId="38">
    <w:abstractNumId w:val="31"/>
  </w:num>
  <w:num w:numId="39">
    <w:abstractNumId w:val="32"/>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27177"/>
    <w:rsid w:val="00027177"/>
    <w:rsid w:val="000E5311"/>
    <w:rsid w:val="00100900"/>
    <w:rsid w:val="00144025"/>
    <w:rsid w:val="002C5A10"/>
    <w:rsid w:val="0031421C"/>
    <w:rsid w:val="003562F9"/>
    <w:rsid w:val="003603C2"/>
    <w:rsid w:val="003B4A14"/>
    <w:rsid w:val="003D64F8"/>
    <w:rsid w:val="00420B52"/>
    <w:rsid w:val="004F234B"/>
    <w:rsid w:val="00547590"/>
    <w:rsid w:val="005702ED"/>
    <w:rsid w:val="0065484B"/>
    <w:rsid w:val="007169A2"/>
    <w:rsid w:val="007256D2"/>
    <w:rsid w:val="007344B4"/>
    <w:rsid w:val="008260BD"/>
    <w:rsid w:val="008B728B"/>
    <w:rsid w:val="008C0EE2"/>
    <w:rsid w:val="00A5608A"/>
    <w:rsid w:val="00BA711B"/>
    <w:rsid w:val="00C37D1A"/>
    <w:rsid w:val="00CA5366"/>
    <w:rsid w:val="00CC5C98"/>
    <w:rsid w:val="00D96468"/>
    <w:rsid w:val="00DA6345"/>
    <w:rsid w:val="00DF38F4"/>
    <w:rsid w:val="00E07878"/>
    <w:rsid w:val="00E07F12"/>
    <w:rsid w:val="00EC0085"/>
    <w:rsid w:val="00F55191"/>
    <w:rsid w:val="00F85461"/>
    <w:rsid w:val="00F9465A"/>
    <w:rsid w:val="00FC7BD0"/>
    <w:rsid w:val="00FF6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15:docId w15:val="{1E72AF2A-F5D5-4089-A880-D0104766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9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27177"/>
    <w:pPr>
      <w:autoSpaceDE w:val="0"/>
      <w:autoSpaceDN w:val="0"/>
      <w:adjustRightInd w:val="0"/>
      <w:spacing w:after="0" w:line="240" w:lineRule="auto"/>
    </w:pPr>
    <w:rPr>
      <w:rFonts w:ascii="Times New Roman" w:eastAsia="Calibri" w:hAnsi="Times New Roman" w:cs="Times New Roman"/>
      <w:sz w:val="24"/>
      <w:szCs w:val="20"/>
    </w:rPr>
  </w:style>
  <w:style w:type="paragraph" w:customStyle="1" w:styleId="ConsPlusTitle">
    <w:name w:val="ConsPlusTitle"/>
    <w:rsid w:val="00027177"/>
    <w:pPr>
      <w:widowControl w:val="0"/>
      <w:autoSpaceDE w:val="0"/>
      <w:autoSpaceDN w:val="0"/>
      <w:adjustRightInd w:val="0"/>
      <w:spacing w:after="0" w:line="240" w:lineRule="auto"/>
    </w:pPr>
    <w:rPr>
      <w:rFonts w:ascii="Calibri" w:eastAsia="Calibri" w:hAnsi="Calibri" w:cs="Calibri"/>
      <w:b/>
      <w:bCs/>
    </w:rPr>
  </w:style>
  <w:style w:type="paragraph" w:customStyle="1" w:styleId="ConsPlusNonformat">
    <w:name w:val="ConsPlusNonformat"/>
    <w:rsid w:val="00027177"/>
    <w:pPr>
      <w:autoSpaceDE w:val="0"/>
      <w:autoSpaceDN w:val="0"/>
      <w:adjustRightInd w:val="0"/>
      <w:spacing w:after="0" w:line="240" w:lineRule="auto"/>
    </w:pPr>
    <w:rPr>
      <w:rFonts w:ascii="Courier New" w:eastAsia="Times New Roman" w:hAnsi="Courier New" w:cs="Courier New"/>
      <w:sz w:val="20"/>
      <w:szCs w:val="20"/>
      <w:lang w:eastAsia="en-US"/>
    </w:rPr>
  </w:style>
  <w:style w:type="paragraph" w:styleId="a3">
    <w:name w:val="Normal (Web)"/>
    <w:basedOn w:val="a"/>
    <w:semiHidden/>
    <w:rsid w:val="00027177"/>
    <w:pPr>
      <w:spacing w:before="100" w:beforeAutospacing="1" w:after="100" w:afterAutospacing="1" w:line="240" w:lineRule="auto"/>
    </w:pPr>
    <w:rPr>
      <w:rFonts w:ascii="Times New Roman" w:eastAsia="Calibri" w:hAnsi="Times New Roman" w:cs="Times New Roman"/>
      <w:sz w:val="24"/>
      <w:szCs w:val="24"/>
    </w:rPr>
  </w:style>
  <w:style w:type="paragraph" w:styleId="a4">
    <w:name w:val="Balloon Text"/>
    <w:basedOn w:val="a"/>
    <w:link w:val="a5"/>
    <w:semiHidden/>
    <w:rsid w:val="00027177"/>
    <w:pPr>
      <w:spacing w:after="0" w:line="240" w:lineRule="auto"/>
    </w:pPr>
    <w:rPr>
      <w:rFonts w:ascii="Tahoma" w:eastAsia="Calibri" w:hAnsi="Tahoma" w:cs="Times New Roman"/>
      <w:sz w:val="16"/>
      <w:szCs w:val="16"/>
    </w:rPr>
  </w:style>
  <w:style w:type="character" w:customStyle="1" w:styleId="a5">
    <w:name w:val="Текст выноски Знак"/>
    <w:basedOn w:val="a0"/>
    <w:link w:val="a4"/>
    <w:semiHidden/>
    <w:rsid w:val="00027177"/>
    <w:rPr>
      <w:rFonts w:ascii="Tahoma" w:eastAsia="Calibri" w:hAnsi="Tahoma" w:cs="Times New Roman"/>
      <w:sz w:val="16"/>
      <w:szCs w:val="16"/>
    </w:rPr>
  </w:style>
  <w:style w:type="paragraph" w:customStyle="1" w:styleId="1">
    <w:name w:val="Абзац списка1"/>
    <w:basedOn w:val="a"/>
    <w:rsid w:val="00027177"/>
    <w:pPr>
      <w:ind w:left="720"/>
      <w:contextualSpacing/>
    </w:pPr>
    <w:rPr>
      <w:rFonts w:ascii="Calibri" w:eastAsia="Times New Roman" w:hAnsi="Calibri" w:cs="Times New Roman"/>
      <w:lang w:eastAsia="en-US"/>
    </w:rPr>
  </w:style>
  <w:style w:type="character" w:customStyle="1" w:styleId="14">
    <w:name w:val="Стиль 14 пт"/>
    <w:rsid w:val="00027177"/>
    <w:rPr>
      <w:rFonts w:ascii="Times New Roman" w:hAnsi="Times New Roman"/>
      <w:sz w:val="24"/>
      <w:lang w:val="en-US" w:eastAsia="ar-SA" w:bidi="ar-SA"/>
    </w:rPr>
  </w:style>
  <w:style w:type="paragraph" w:customStyle="1" w:styleId="Default">
    <w:name w:val="Default"/>
    <w:rsid w:val="0002717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a6">
    <w:name w:val="Знак Знак Знак Знак Знак Знак Знак"/>
    <w:basedOn w:val="a"/>
    <w:rsid w:val="00027177"/>
    <w:pPr>
      <w:spacing w:after="160" w:line="240" w:lineRule="exact"/>
      <w:ind w:firstLine="567"/>
      <w:jc w:val="right"/>
    </w:pPr>
    <w:rPr>
      <w:rFonts w:ascii="Arial" w:eastAsia="Calibri" w:hAnsi="Arial" w:cs="Times New Roman"/>
      <w:sz w:val="24"/>
      <w:szCs w:val="24"/>
      <w:lang w:val="en-GB" w:eastAsia="en-US"/>
    </w:rPr>
  </w:style>
  <w:style w:type="character" w:customStyle="1" w:styleId="a7">
    <w:name w:val="Гипертекстовая ссылка"/>
    <w:rsid w:val="00027177"/>
    <w:rPr>
      <w:rFonts w:cs="Times New Roman"/>
      <w:color w:val="106BBE"/>
    </w:rPr>
  </w:style>
  <w:style w:type="paragraph" w:styleId="a8">
    <w:name w:val="header"/>
    <w:basedOn w:val="a"/>
    <w:link w:val="a9"/>
    <w:uiPriority w:val="99"/>
    <w:rsid w:val="00027177"/>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Верхний колонтитул Знак"/>
    <w:basedOn w:val="a0"/>
    <w:link w:val="a8"/>
    <w:uiPriority w:val="99"/>
    <w:rsid w:val="00027177"/>
    <w:rPr>
      <w:rFonts w:ascii="Calibri" w:eastAsia="Calibri" w:hAnsi="Calibri" w:cs="Times New Roman"/>
      <w:sz w:val="20"/>
      <w:szCs w:val="20"/>
    </w:rPr>
  </w:style>
  <w:style w:type="paragraph" w:styleId="aa">
    <w:name w:val="footer"/>
    <w:basedOn w:val="a"/>
    <w:link w:val="ab"/>
    <w:rsid w:val="00027177"/>
    <w:pPr>
      <w:tabs>
        <w:tab w:val="center" w:pos="4677"/>
        <w:tab w:val="right" w:pos="9355"/>
      </w:tabs>
      <w:spacing w:after="0" w:line="240" w:lineRule="auto"/>
    </w:pPr>
    <w:rPr>
      <w:rFonts w:ascii="Calibri" w:eastAsia="Calibri" w:hAnsi="Calibri" w:cs="Times New Roman"/>
      <w:sz w:val="20"/>
      <w:szCs w:val="20"/>
    </w:rPr>
  </w:style>
  <w:style w:type="character" w:customStyle="1" w:styleId="ab">
    <w:name w:val="Нижний колонтитул Знак"/>
    <w:basedOn w:val="a0"/>
    <w:link w:val="aa"/>
    <w:rsid w:val="00027177"/>
    <w:rPr>
      <w:rFonts w:ascii="Calibri" w:eastAsia="Calibri" w:hAnsi="Calibri" w:cs="Times New Roman"/>
      <w:sz w:val="20"/>
      <w:szCs w:val="20"/>
    </w:rPr>
  </w:style>
  <w:style w:type="table" w:styleId="ac">
    <w:name w:val="Table Grid"/>
    <w:basedOn w:val="a1"/>
    <w:rsid w:val="0002717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027177"/>
    <w:rPr>
      <w:rFonts w:cs="Times New Roman"/>
      <w:sz w:val="16"/>
      <w:szCs w:val="16"/>
    </w:rPr>
  </w:style>
  <w:style w:type="paragraph" w:styleId="ae">
    <w:name w:val="annotation text"/>
    <w:basedOn w:val="a"/>
    <w:link w:val="af"/>
    <w:rsid w:val="00027177"/>
    <w:pPr>
      <w:spacing w:line="240" w:lineRule="auto"/>
    </w:pPr>
    <w:rPr>
      <w:rFonts w:ascii="Calibri" w:eastAsia="Calibri" w:hAnsi="Calibri" w:cs="Times New Roman"/>
      <w:sz w:val="20"/>
      <w:szCs w:val="20"/>
    </w:rPr>
  </w:style>
  <w:style w:type="character" w:customStyle="1" w:styleId="af">
    <w:name w:val="Текст примечания Знак"/>
    <w:basedOn w:val="a0"/>
    <w:link w:val="ae"/>
    <w:rsid w:val="00027177"/>
    <w:rPr>
      <w:rFonts w:ascii="Calibri" w:eastAsia="Calibri" w:hAnsi="Calibri" w:cs="Times New Roman"/>
      <w:sz w:val="20"/>
      <w:szCs w:val="20"/>
    </w:rPr>
  </w:style>
  <w:style w:type="paragraph" w:styleId="af0">
    <w:name w:val="annotation subject"/>
    <w:basedOn w:val="ae"/>
    <w:next w:val="ae"/>
    <w:link w:val="af1"/>
    <w:semiHidden/>
    <w:rsid w:val="00027177"/>
    <w:rPr>
      <w:b/>
      <w:bCs/>
    </w:rPr>
  </w:style>
  <w:style w:type="character" w:customStyle="1" w:styleId="af1">
    <w:name w:val="Тема примечания Знак"/>
    <w:basedOn w:val="af"/>
    <w:link w:val="af0"/>
    <w:semiHidden/>
    <w:rsid w:val="00027177"/>
    <w:rPr>
      <w:rFonts w:ascii="Calibri" w:eastAsia="Calibri" w:hAnsi="Calibri" w:cs="Times New Roman"/>
      <w:b/>
      <w:bCs/>
      <w:sz w:val="20"/>
      <w:szCs w:val="20"/>
    </w:rPr>
  </w:style>
  <w:style w:type="character" w:customStyle="1" w:styleId="ConsPlusNormal0">
    <w:name w:val="ConsPlusNormal Знак"/>
    <w:link w:val="ConsPlusNormal"/>
    <w:locked/>
    <w:rsid w:val="00027177"/>
    <w:rPr>
      <w:rFonts w:ascii="Times New Roman" w:eastAsia="Calibri" w:hAnsi="Times New Roman" w:cs="Times New Roman"/>
      <w:sz w:val="24"/>
      <w:szCs w:val="20"/>
    </w:rPr>
  </w:style>
  <w:style w:type="paragraph" w:styleId="3">
    <w:name w:val="Body Text Indent 3"/>
    <w:basedOn w:val="a"/>
    <w:link w:val="30"/>
    <w:semiHidden/>
    <w:rsid w:val="00027177"/>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027177"/>
    <w:rPr>
      <w:rFonts w:ascii="Times New Roman" w:eastAsia="Times New Roman" w:hAnsi="Times New Roman" w:cs="Times New Roman"/>
      <w:sz w:val="16"/>
      <w:szCs w:val="16"/>
    </w:rPr>
  </w:style>
  <w:style w:type="character" w:customStyle="1" w:styleId="FontStyle83">
    <w:name w:val="Font Style83"/>
    <w:rsid w:val="00027177"/>
    <w:rPr>
      <w:rFonts w:ascii="Times New Roman" w:hAnsi="Times New Roman"/>
      <w:sz w:val="28"/>
    </w:rPr>
  </w:style>
  <w:style w:type="character" w:customStyle="1" w:styleId="FontStyle84">
    <w:name w:val="Font Style84"/>
    <w:rsid w:val="00027177"/>
    <w:rPr>
      <w:rFonts w:ascii="Times New Roman" w:hAnsi="Times New Roman"/>
      <w:b/>
      <w:sz w:val="28"/>
    </w:rPr>
  </w:style>
  <w:style w:type="character" w:styleId="af2">
    <w:name w:val="Hyperlink"/>
    <w:uiPriority w:val="99"/>
    <w:rsid w:val="00027177"/>
    <w:rPr>
      <w:rFonts w:cs="Times New Roman"/>
      <w:color w:val="0000FF"/>
      <w:u w:val="single"/>
    </w:rPr>
  </w:style>
  <w:style w:type="paragraph" w:customStyle="1" w:styleId="10">
    <w:name w:val="Рецензия1"/>
    <w:hidden/>
    <w:semiHidden/>
    <w:rsid w:val="00027177"/>
    <w:pPr>
      <w:spacing w:after="0" w:line="240" w:lineRule="auto"/>
    </w:pPr>
    <w:rPr>
      <w:rFonts w:ascii="Calibri" w:eastAsia="Times New Roman" w:hAnsi="Calibri" w:cs="Times New Roman"/>
      <w:lang w:eastAsia="en-US"/>
    </w:rPr>
  </w:style>
  <w:style w:type="paragraph" w:customStyle="1" w:styleId="af3">
    <w:name w:val="a"/>
    <w:basedOn w:val="a"/>
    <w:rsid w:val="00027177"/>
    <w:pPr>
      <w:spacing w:before="100" w:beforeAutospacing="1" w:after="100" w:afterAutospacing="1" w:line="240" w:lineRule="auto"/>
    </w:pPr>
    <w:rPr>
      <w:rFonts w:ascii="Times New Roman" w:eastAsia="Calibri" w:hAnsi="Times New Roman" w:cs="Times New Roman"/>
      <w:sz w:val="24"/>
      <w:szCs w:val="24"/>
    </w:rPr>
  </w:style>
  <w:style w:type="paragraph" w:customStyle="1" w:styleId="11">
    <w:name w:val="1"/>
    <w:basedOn w:val="a"/>
    <w:rsid w:val="00027177"/>
    <w:pPr>
      <w:spacing w:before="100" w:beforeAutospacing="1" w:after="100" w:afterAutospacing="1" w:line="240" w:lineRule="auto"/>
    </w:pPr>
    <w:rPr>
      <w:rFonts w:ascii="Times New Roman" w:eastAsia="Calibri" w:hAnsi="Times New Roman" w:cs="Times New Roman"/>
      <w:sz w:val="24"/>
      <w:szCs w:val="24"/>
    </w:rPr>
  </w:style>
  <w:style w:type="character" w:customStyle="1" w:styleId="ng-scope">
    <w:name w:val="ng-scope"/>
    <w:rsid w:val="00027177"/>
    <w:rPr>
      <w:rFonts w:cs="Times New Roman"/>
    </w:rPr>
  </w:style>
  <w:style w:type="paragraph" w:customStyle="1" w:styleId="consplusdoclist">
    <w:name w:val="consplusdoclist"/>
    <w:basedOn w:val="a"/>
    <w:rsid w:val="00027177"/>
    <w:pPr>
      <w:spacing w:before="100" w:beforeAutospacing="1" w:after="100" w:afterAutospacing="1" w:line="240" w:lineRule="auto"/>
    </w:pPr>
    <w:rPr>
      <w:rFonts w:ascii="Times New Roman" w:eastAsia="Calibri" w:hAnsi="Times New Roman" w:cs="Times New Roman"/>
      <w:sz w:val="24"/>
      <w:szCs w:val="24"/>
    </w:rPr>
  </w:style>
  <w:style w:type="paragraph" w:customStyle="1" w:styleId="12">
    <w:name w:val="Знак Знак Знак Знак Знак Знак Знак1"/>
    <w:basedOn w:val="a"/>
    <w:rsid w:val="00027177"/>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styleId="af4">
    <w:name w:val="Plain Text"/>
    <w:basedOn w:val="a"/>
    <w:link w:val="af5"/>
    <w:rsid w:val="00027177"/>
    <w:pPr>
      <w:spacing w:after="0" w:line="240" w:lineRule="auto"/>
    </w:pPr>
    <w:rPr>
      <w:rFonts w:ascii="Calibri" w:eastAsia="Calibri" w:hAnsi="Calibri" w:cs="Times New Roman"/>
      <w:sz w:val="21"/>
      <w:szCs w:val="21"/>
    </w:rPr>
  </w:style>
  <w:style w:type="character" w:customStyle="1" w:styleId="af5">
    <w:name w:val="Текст Знак"/>
    <w:basedOn w:val="a0"/>
    <w:link w:val="af4"/>
    <w:rsid w:val="00027177"/>
    <w:rPr>
      <w:rFonts w:ascii="Calibri" w:eastAsia="Calibri" w:hAnsi="Calibri" w:cs="Times New Roman"/>
      <w:sz w:val="21"/>
      <w:szCs w:val="21"/>
    </w:rPr>
  </w:style>
  <w:style w:type="paragraph" w:styleId="af6">
    <w:name w:val="Document Map"/>
    <w:basedOn w:val="a"/>
    <w:link w:val="af7"/>
    <w:semiHidden/>
    <w:rsid w:val="00027177"/>
    <w:pPr>
      <w:shd w:val="clear" w:color="auto" w:fill="000080"/>
    </w:pPr>
    <w:rPr>
      <w:rFonts w:ascii="Tahoma" w:eastAsia="Times New Roman" w:hAnsi="Tahoma" w:cs="Tahoma"/>
      <w:sz w:val="20"/>
      <w:szCs w:val="20"/>
      <w:lang w:eastAsia="en-US"/>
    </w:rPr>
  </w:style>
  <w:style w:type="character" w:customStyle="1" w:styleId="af7">
    <w:name w:val="Схема документа Знак"/>
    <w:basedOn w:val="a0"/>
    <w:link w:val="af6"/>
    <w:semiHidden/>
    <w:rsid w:val="00027177"/>
    <w:rPr>
      <w:rFonts w:ascii="Tahoma" w:eastAsia="Times New Roman" w:hAnsi="Tahoma" w:cs="Tahoma"/>
      <w:sz w:val="20"/>
      <w:szCs w:val="20"/>
      <w:shd w:val="clear" w:color="auto" w:fill="000080"/>
      <w:lang w:eastAsia="en-US"/>
    </w:rPr>
  </w:style>
  <w:style w:type="paragraph" w:styleId="af8">
    <w:name w:val="List Paragraph"/>
    <w:basedOn w:val="a"/>
    <w:uiPriority w:val="34"/>
    <w:qFormat/>
    <w:rsid w:val="00027177"/>
    <w:pPr>
      <w:ind w:left="720"/>
      <w:contextualSpacing/>
    </w:pPr>
    <w:rPr>
      <w:rFonts w:ascii="Calibri" w:eastAsia="Times New Roman" w:hAnsi="Calibri" w:cs="Times New Roman"/>
    </w:rPr>
  </w:style>
  <w:style w:type="character" w:styleId="af9">
    <w:name w:val="Emphasis"/>
    <w:uiPriority w:val="20"/>
    <w:qFormat/>
    <w:rsid w:val="000271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517FECD4DA2A3E0E2E9AB91E8E185A8830DA7936054400C396D3AD52EFA05DE3E6116F42B7F4A71B53A4753F61kCG" TargetMode="External"/><Relationship Id="rId18" Type="http://schemas.openxmlformats.org/officeDocument/2006/relationships/hyperlink" Target="consultantplus://offline/ref=0331E6CE854F1F7240C401C63EC29ECC3D931B080B18D4F675B16A0A19BD2D2C36EA8C99EDFE7AFETBa1F" TargetMode="External"/><Relationship Id="rId26" Type="http://schemas.openxmlformats.org/officeDocument/2006/relationships/hyperlink" Target="consultantplus://offline/ref=656C559258107CCC1DDF75BC16C0B4C42F545D5B8E7C91C6AAFE1872FFCB7D6FED64E9198566D7488FC2AA34FF61ABB6544296EB25EBEE34v6cCH" TargetMode="External"/><Relationship Id="rId39" Type="http://schemas.openxmlformats.org/officeDocument/2006/relationships/hyperlink" Target="consultantplus://offline/ref=CD6164856FD0577D266FDB0559FF72EBC507845F2FAE7FC4367CB6624651F0FE1E561034y357B" TargetMode="External"/><Relationship Id="rId21" Type="http://schemas.openxmlformats.org/officeDocument/2006/relationships/hyperlink" Target="consultantplus://offline/ref=0331E6CE854F1F7240C401C63EC29ECC3D931B080B18D4F675B16A0A19BD2D2C36EA8C99EDFE7AFFTBa7F" TargetMode="External"/><Relationship Id="rId34" Type="http://schemas.openxmlformats.org/officeDocument/2006/relationships/hyperlink" Target="http://www.mfc-25.ru" TargetMode="External"/><Relationship Id="rId42" Type="http://schemas.openxmlformats.org/officeDocument/2006/relationships/fontTable" Target="fontTable.xml"/><Relationship Id="rId7" Type="http://schemas.openxmlformats.org/officeDocument/2006/relationships/hyperlink" Target="consultantplus://offline/ref=A5557EF3CD3303CAA26CE01EA39AFA951BA4A81875FA658D7400EB527C304F158E317ECBC4DFB81B45AAC366A34DF7EF761FD8931F6F3F0Ek618F" TargetMode="External"/><Relationship Id="rId2" Type="http://schemas.openxmlformats.org/officeDocument/2006/relationships/styles" Target="styles.xml"/><Relationship Id="rId16" Type="http://schemas.openxmlformats.org/officeDocument/2006/relationships/hyperlink" Target="consultantplus://offline/ref=0331E6CE854F1F7240C401C63EC29ECC3D931B080B18D4F675B16A0A19BD2D2C36EA8C99EDFE7AF9TBa6F" TargetMode="External"/><Relationship Id="rId20" Type="http://schemas.openxmlformats.org/officeDocument/2006/relationships/hyperlink" Target="consultantplus://offline/ref=0331E6CE854F1F7240C401C63EC29ECC3D931B080B18D4F675B16A0A19BD2D2C36EA8C99EDFE7AFETBaDF" TargetMode="External"/><Relationship Id="rId29" Type="http://schemas.openxmlformats.org/officeDocument/2006/relationships/hyperlink" Target="consultantplus://offline/ref=656C559258107CCC1DDF75BC16C0B4C42F53535A827B91C6AAFE1872FFCB7D6FED64E9198566D4468AC2AA34FF61ABB6544296EB25EBEE34v6cCH"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5BB5AE5683FAF82913D690DCA9938074267843C704A625534A0C57104187440FE6401D63B0EB73DEC959352FB47C20F695B43281C4A5792IBICG" TargetMode="External"/><Relationship Id="rId24" Type="http://schemas.openxmlformats.org/officeDocument/2006/relationships/hyperlink" Target="consultantplus://offline/ref=0331E6CE854F1F7240C401C63EC29ECC3D931B080B18D4F675B16A0A19BD2D2C36EA8C99EDFE7AFFTBa0F" TargetMode="External"/><Relationship Id="rId32" Type="http://schemas.openxmlformats.org/officeDocument/2006/relationships/hyperlink" Target="%20http://www.ekaterinovka.partizansky.ru/%20" TargetMode="External"/><Relationship Id="rId37" Type="http://schemas.openxmlformats.org/officeDocument/2006/relationships/hyperlink" Target="consultantplus://offline/ref=D2F61E74393217C2573DD14E11EACD373F7864D3CF763A4596A2259AE8N6DFG"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0331E6CE854F1F7240C401C63EC29ECC3D931B080B18D4F675B16A0A19BD2D2C36EA8C99EDFE7AF8TBaCF" TargetMode="External"/><Relationship Id="rId23" Type="http://schemas.openxmlformats.org/officeDocument/2006/relationships/hyperlink" Target="consultantplus://offline/ref=0331E6CE854F1F7240C401C63EC29ECC3D931B080B18D4F675B16A0A19BD2D2C36EA8C99EDFE7AFFTBa1F" TargetMode="External"/><Relationship Id="rId28" Type="http://schemas.openxmlformats.org/officeDocument/2006/relationships/hyperlink" Target="consultantplus://offline/ref=656C559258107CCC1DDF75BC16C0B4C42F535C508F7991C6AAFE1872FFCB7D6FFF64B1158563CB4E8DD7FC65B9v3c4H" TargetMode="External"/><Relationship Id="rId36" Type="http://schemas.openxmlformats.org/officeDocument/2006/relationships/header" Target="header1.xml"/><Relationship Id="rId10" Type="http://schemas.openxmlformats.org/officeDocument/2006/relationships/hyperlink" Target="consultantplus://offline/ref=053411E747B4C7CEE80305E9E55A67B4FFE514EA98C3DF10F6E6D07E795D3E2A8D7505833CE9313CD2808578DD747198BA5418IBL5G" TargetMode="External"/><Relationship Id="rId19" Type="http://schemas.openxmlformats.org/officeDocument/2006/relationships/hyperlink" Target="consultantplus://offline/ref=0331E6CE854F1F7240C401C63EC29ECC3D931B080B18D4F675B16A0A19BD2D2C36EA8C99EDFE7AFETBa0F" TargetMode="External"/><Relationship Id="rId31" Type="http://schemas.openxmlformats.org/officeDocument/2006/relationships/hyperlink" Target="consultantplus://offline/ref=C82D82FFEB324B945B419E71FD3A2EBEEB4A09F839C7CFAF64756C0EED12EA71A3643FEE0C55FF0D5B8D1F44153C3E2028B58E6872B8AEF6LDkEH" TargetMode="External"/><Relationship Id="rId4" Type="http://schemas.openxmlformats.org/officeDocument/2006/relationships/webSettings" Target="webSettings.xml"/><Relationship Id="rId9" Type="http://schemas.openxmlformats.org/officeDocument/2006/relationships/hyperlink" Target="consultantplus://offline/ref=4E77871436BFABD03124474AAB5E39D4CAAF7DF66224A4EE03FB065DDED025D768459765A85E4FD3j0m6C" TargetMode="External"/><Relationship Id="rId14" Type="http://schemas.openxmlformats.org/officeDocument/2006/relationships/hyperlink" Target="consultantplus://offline/ref=82517FECD4DA2A3E0E2E9AB91E8E185A8830DA7936054400C396D3AD52EFA05DE3E6116F42B7F4A71B53A4753F61kCG" TargetMode="External"/><Relationship Id="rId22" Type="http://schemas.openxmlformats.org/officeDocument/2006/relationships/hyperlink" Target="consultantplus://offline/ref=0331E6CE854F1F7240C401C63EC29ECC3D931B080B18D4F675B16A0A19BD2D2C36EA8C99EDFE7AFFTBa6F" TargetMode="External"/><Relationship Id="rId27" Type="http://schemas.openxmlformats.org/officeDocument/2006/relationships/hyperlink" Target="consultantplus://offline/ref=656C559258107CCC1DDF75BC16C0B4C42F545D5B8E7C91C6AAFE1872FFCB7D6FFF64B1158563CB4E8DD7FC65B9v3c4H" TargetMode="External"/><Relationship Id="rId30" Type="http://schemas.openxmlformats.org/officeDocument/2006/relationships/hyperlink" Target="consultantplus://offline/ref=656C559258107CCC1DDF75BC16C0B4C42F5358568E7891C6AAFE1872FFCB7D6FFF64B1158563CB4E8DD7FC65B9v3c4H" TargetMode="External"/><Relationship Id="rId35" Type="http://schemas.openxmlformats.org/officeDocument/2006/relationships/hyperlink" Target="mailto:info@mfc-25.ru" TargetMode="External"/><Relationship Id="rId43" Type="http://schemas.openxmlformats.org/officeDocument/2006/relationships/theme" Target="theme/theme1.xml"/><Relationship Id="rId8" Type="http://schemas.openxmlformats.org/officeDocument/2006/relationships/hyperlink" Target="consultantplus://offline/ref=A5557EF3CD3303CAA26CE01EA39AFA951BA4A81875FA658D7400EB527C304F158E317EC9C3D9B04C12E5C23AE71DE4EE721FDB9203k61DF" TargetMode="External"/><Relationship Id="rId3" Type="http://schemas.openxmlformats.org/officeDocument/2006/relationships/settings" Target="settings.xml"/><Relationship Id="rId12" Type="http://schemas.openxmlformats.org/officeDocument/2006/relationships/hyperlink" Target="consultantplus://offline/ref=35BB5AE5683FAF82913D690DCA9938074267843C704A625534A0C57104187440FE6401D43C08BF6ABBDA920EBF17D10E6D5B402900I4I8G" TargetMode="External"/><Relationship Id="rId17" Type="http://schemas.openxmlformats.org/officeDocument/2006/relationships/hyperlink" Target="consultantplus://offline/ref=0331E6CE854F1F7240C401C63EC29ECC3D931B080B18D4F675B16A0A19BD2D2C36EA8C99EDFE7AFETBa6F" TargetMode="External"/><Relationship Id="rId25" Type="http://schemas.openxmlformats.org/officeDocument/2006/relationships/hyperlink" Target="consultantplus://offline/ref=656C559258107CCC1DDF75BC16C0B4C42F535C508F7991C6AAFE1872FFCB7D6FED64E9198566D34C85C2AA34FF61ABB6544296EB25EBEE34v6cCH" TargetMode="External"/><Relationship Id="rId33" Type="http://schemas.openxmlformats.org/officeDocument/2006/relationships/hyperlink" Target="mailto:adm_ekat@mail.ru" TargetMode="External"/><Relationship Id="rId38" Type="http://schemas.openxmlformats.org/officeDocument/2006/relationships/hyperlink" Target="consultantplus://offline/ref=CD6164856FD0577D266FDB0559FF72EBC507845F2FAE7FC4367CB6624651F0FE1E561034370C532AyD5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53</Pages>
  <Words>12597</Words>
  <Characters>71807</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Надежда</cp:lastModifiedBy>
  <cp:revision>9</cp:revision>
  <cp:lastPrinted>2021-08-31T23:41:00Z</cp:lastPrinted>
  <dcterms:created xsi:type="dcterms:W3CDTF">2021-01-11T23:15:00Z</dcterms:created>
  <dcterms:modified xsi:type="dcterms:W3CDTF">2022-08-11T02:34:00Z</dcterms:modified>
</cp:coreProperties>
</file>