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95" w:rsidRPr="009B59C1" w:rsidRDefault="00295895" w:rsidP="000A0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295895" w:rsidRPr="009B59C1" w:rsidRDefault="00295895" w:rsidP="000A0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ЕКАТЕРИНОВСКОГО СЕЛЬСКОГО ПОСЕЛЕНИЯ</w:t>
      </w:r>
    </w:p>
    <w:p w:rsidR="00295895" w:rsidRDefault="00295895" w:rsidP="000A0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ПАРТИЗАНСКОГО </w:t>
      </w:r>
      <w:r w:rsidRPr="009B5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BA3F68" w:rsidRPr="009B59C1" w:rsidRDefault="00BA3F68" w:rsidP="000A0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ПИМОРСКОГО КРАЯ</w:t>
      </w:r>
    </w:p>
    <w:p w:rsidR="00295895" w:rsidRPr="009B59C1" w:rsidRDefault="00295895" w:rsidP="000A0609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895" w:rsidRPr="009B59C1" w:rsidRDefault="00295895" w:rsidP="000A0609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9B5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ОСТАНОВЛЕНИЕ</w:t>
      </w:r>
    </w:p>
    <w:p w:rsidR="00295895" w:rsidRPr="009B59C1" w:rsidRDefault="00295895" w:rsidP="00295895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895" w:rsidRPr="009B59C1" w:rsidRDefault="005508E0" w:rsidP="00295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сентября </w:t>
      </w:r>
      <w:r w:rsidR="005C38B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0A0609" w:rsidRPr="000A060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6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95895" w:rsidRPr="000A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Екатериновка       </w:t>
      </w:r>
      <w:r w:rsidR="005C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295895" w:rsidRPr="000A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</w:p>
    <w:p w:rsidR="00295895" w:rsidRPr="009B59C1" w:rsidRDefault="00295895" w:rsidP="002958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895" w:rsidRPr="009B59C1" w:rsidRDefault="00295895" w:rsidP="00295895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«Плана мероприятий по усилению </w:t>
      </w:r>
      <w:r w:rsidRPr="009B5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противопожарной защиты сел Екатериновского сельского поселения Партизанского муниципального</w:t>
      </w:r>
      <w:r w:rsidR="00E51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в пожароопасный </w:t>
      </w:r>
      <w:r w:rsidR="00550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осенне-зимний</w:t>
      </w:r>
      <w:r w:rsidRPr="009B5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 </w:t>
      </w:r>
      <w:r w:rsidR="005C3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550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года»</w:t>
      </w:r>
    </w:p>
    <w:p w:rsidR="00295895" w:rsidRPr="009B59C1" w:rsidRDefault="00295895" w:rsidP="002958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895" w:rsidRPr="009B59C1" w:rsidRDefault="00295895" w:rsidP="00295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895" w:rsidRDefault="00295895" w:rsidP="002958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</w:t>
      </w:r>
      <w:r w:rsidR="005508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>.2008 года № 123-ФЗ «Технический регламент о требованиях пожарной безопасности», Законом Приморского края  от 02.12.1999 № 74-КЗ «О защите населения и территории Приморского края от чрезвычайных ситуаций природ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и техногенного характера», </w:t>
      </w: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Екатериновского сельского поселения Партизанского</w:t>
      </w:r>
      <w:proofErr w:type="gramEnd"/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5C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</w:t>
      </w:r>
    </w:p>
    <w:p w:rsidR="00295895" w:rsidRDefault="00295895" w:rsidP="00295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895" w:rsidRDefault="00295895" w:rsidP="00295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95895" w:rsidRPr="009B59C1" w:rsidRDefault="00295895" w:rsidP="0029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895" w:rsidRPr="0016545D" w:rsidRDefault="00295895" w:rsidP="002958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мероприятий </w:t>
      </w:r>
      <w:r w:rsidRPr="00165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усилению противопожарной защиты сел Екатериновского сельского поселения Партизанского муниципального района в по</w:t>
      </w:r>
      <w:r w:rsidR="005C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жароопасный </w:t>
      </w:r>
      <w:r w:rsidR="005508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осенне-зимний</w:t>
      </w:r>
      <w:r w:rsidR="005C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2021</w:t>
      </w:r>
      <w:r w:rsidR="005508E0">
        <w:rPr>
          <w:rFonts w:ascii="Times New Roman" w:eastAsia="Times New Roman" w:hAnsi="Times New Roman" w:cs="Times New Roman"/>
          <w:sz w:val="28"/>
          <w:szCs w:val="28"/>
          <w:lang w:eastAsia="ru-RU"/>
        </w:rPr>
        <w:t>-2022</w:t>
      </w:r>
      <w:r w:rsidRPr="0016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5895" w:rsidRPr="009B59C1" w:rsidRDefault="00295895" w:rsidP="00295895">
      <w:pPr>
        <w:keepNext/>
        <w:spacing w:after="0" w:line="360" w:lineRule="auto"/>
        <w:ind w:right="-57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2.Обнародовать настоящее постановление в установленном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законом</w:t>
      </w:r>
      <w:r w:rsidRPr="009B5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порядке.</w:t>
      </w:r>
    </w:p>
    <w:p w:rsidR="00295895" w:rsidRPr="009B59C1" w:rsidRDefault="00295895" w:rsidP="00295895">
      <w:pPr>
        <w:keepNext/>
        <w:spacing w:after="0" w:line="360" w:lineRule="auto"/>
        <w:ind w:right="-57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3.Контроль за выполнением постановления оставляю за собой. </w:t>
      </w:r>
    </w:p>
    <w:p w:rsidR="00295895" w:rsidRPr="009B59C1" w:rsidRDefault="00295895" w:rsidP="0029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B8" w:rsidRDefault="00295895" w:rsidP="0029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295895" w:rsidRPr="009B59C1" w:rsidRDefault="00295895" w:rsidP="0029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 сельского поселения</w:t>
      </w:r>
      <w:r w:rsidR="005C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295895" w:rsidRPr="009B59C1" w:rsidRDefault="00295895" w:rsidP="0029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Партизанского муниципального района     </w:t>
      </w:r>
      <w:r w:rsidR="005C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О.И.Денисов</w:t>
      </w:r>
    </w:p>
    <w:p w:rsidR="00295895" w:rsidRPr="0016545D" w:rsidRDefault="00295895" w:rsidP="00295895">
      <w:pPr>
        <w:shd w:val="clear" w:color="auto" w:fill="FFFFFF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45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</w:t>
      </w:r>
    </w:p>
    <w:p w:rsidR="00295895" w:rsidRPr="0016545D" w:rsidRDefault="00295895" w:rsidP="00295895">
      <w:pPr>
        <w:shd w:val="clear" w:color="auto" w:fill="FFFFFF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4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</w:t>
      </w:r>
    </w:p>
    <w:p w:rsidR="00295895" w:rsidRPr="0016545D" w:rsidRDefault="00295895" w:rsidP="00295895">
      <w:pPr>
        <w:shd w:val="clear" w:color="auto" w:fill="FFFFFF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45D">
        <w:rPr>
          <w:rFonts w:ascii="Times New Roman" w:eastAsia="Times New Roman" w:hAnsi="Times New Roman" w:cs="Times New Roman"/>
          <w:sz w:val="20"/>
          <w:szCs w:val="20"/>
          <w:lang w:eastAsia="ru-RU"/>
        </w:rPr>
        <w:t>Екатериновского сельского поселения</w:t>
      </w:r>
    </w:p>
    <w:p w:rsidR="00295895" w:rsidRPr="0016545D" w:rsidRDefault="00295895" w:rsidP="00295895">
      <w:pPr>
        <w:shd w:val="clear" w:color="auto" w:fill="FFFFFF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4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Партизанского муниципального района</w:t>
      </w:r>
    </w:p>
    <w:p w:rsidR="00295895" w:rsidRPr="000A0609" w:rsidRDefault="000A0609" w:rsidP="00295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bookmarkStart w:id="0" w:name="_GoBack"/>
      <w:bookmarkEnd w:id="0"/>
      <w:r w:rsidR="005508E0">
        <w:rPr>
          <w:rFonts w:ascii="Times New Roman" w:eastAsia="Times New Roman" w:hAnsi="Times New Roman" w:cs="Times New Roman"/>
          <w:sz w:val="20"/>
          <w:szCs w:val="20"/>
          <w:lang w:eastAsia="ru-RU"/>
        </w:rPr>
        <w:t>21.09.</w:t>
      </w:r>
      <w:r w:rsidR="00E5139F" w:rsidRPr="00D6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D65BE1" w:rsidRPr="00D6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г. № </w:t>
      </w:r>
      <w:r w:rsidR="005508E0">
        <w:rPr>
          <w:rFonts w:ascii="Times New Roman" w:eastAsia="Times New Roman" w:hAnsi="Times New Roman" w:cs="Times New Roman"/>
          <w:sz w:val="20"/>
          <w:szCs w:val="20"/>
          <w:lang w:eastAsia="ru-RU"/>
        </w:rPr>
        <w:t>96</w:t>
      </w:r>
    </w:p>
    <w:p w:rsidR="00295895" w:rsidRPr="00E5139F" w:rsidRDefault="00295895" w:rsidP="0029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95895" w:rsidRPr="003D1088" w:rsidRDefault="00295895" w:rsidP="0029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295895" w:rsidRPr="003D1088" w:rsidRDefault="00295895" w:rsidP="00295895">
      <w:pPr>
        <w:tabs>
          <w:tab w:val="center" w:pos="5208"/>
          <w:tab w:val="left" w:pos="81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3D1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УСИЛЕНИ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3D1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ПРОТИВОПОЖАРНОЙ ЗАЩИТЫ СЕЛ ЕКАТЕРИНОВСКОГО СЕЛЬСКОГО ПОСЕЛЕНИЯ ПАРТИЗАНСКОГО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</w:t>
      </w:r>
      <w:r w:rsidR="00E51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ЖАРООПАСНЫЙ </w:t>
      </w:r>
      <w:r w:rsidR="000D1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ОСЕННЕ-ЗИМНИЙ</w:t>
      </w:r>
      <w:r w:rsidR="00E51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 202</w:t>
      </w:r>
      <w:r w:rsidR="005C3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D1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295895" w:rsidRPr="003D1088" w:rsidRDefault="00295895" w:rsidP="0029589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Обеспечить координацию всех мероприятий по защите населенных пунктов и объектов от  пожаров на подведомственной территории.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Совместно с ОНД и </w:t>
      </w:r>
      <w:proofErr w:type="gramStart"/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Партизанского МР организовать целевые (оперативные) проверки уровня пожарной безопасности территорий и объектов   сел Новая Сила, Екатериновка, Голубовка, пос. Боец Кузнецов, расположенных в непосредственной близости от лесных массивов, на соответствие требованиям норм и правил пожарной безопасности №</w:t>
      </w:r>
      <w:r w:rsidR="005C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123-ФЗ «Техническому регламенту о требованиях пожарной бе</w:t>
      </w:r>
      <w:r w:rsidR="005C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зопасности» - </w:t>
      </w:r>
      <w:r w:rsidR="000D122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октябрь-декабрь</w:t>
      </w:r>
      <w:r w:rsidR="005C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3.  Совместно с МКП «РХУ ПМР» и КГКУ 18 ОПС ПК по охране Партизанского района   провести ревизию   водоводов, пожарных гидрантов, водонапорных башен на водоотдачу по нормам расхода воды на</w:t>
      </w:r>
      <w:r w:rsidR="005C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нужды пожаротушения –</w:t>
      </w:r>
      <w:r w:rsidR="000D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</w:t>
      </w:r>
      <w:r w:rsidR="005C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Рекомендовать администрации Партизанского муниципального района организовать работы по созданию минерализованных противопожарных полос шириной 4 метра по периметру кладбищ Екатериновского сельского по</w:t>
      </w:r>
      <w:r w:rsidR="005C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– </w:t>
      </w:r>
      <w:r w:rsidR="000D12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сентябрь-октябрь</w:t>
      </w:r>
      <w:r w:rsidR="005C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начальнику отдела сельского 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зяйства Партизанского района А.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И. Сахаровскому провести работу с руководителями сельскохозяйственных предприятий, КФХ, расположенных вблизи границ Екатериновского сельского поселения по соблюдению правил про</w:t>
      </w:r>
      <w:r w:rsidR="0062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тивопожарного режима – </w:t>
      </w:r>
      <w:r w:rsidR="000D122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="0062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6.  Начальнику отдела дорожного хозяйства и 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нспорта Партизанского района А.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И. Черных орг</w:t>
      </w:r>
      <w:r w:rsidR="0062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анизовать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очистку кюветов, а также обочин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дорог от мусора и сухой травы, расположенных на территории Екатериновского сельского поселения не менее чем 15 метров от границ дорожн</w:t>
      </w:r>
      <w:r w:rsidR="0062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полотна </w:t>
      </w:r>
      <w:r w:rsidR="000D1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2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2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сентябрь-октябрь</w:t>
      </w:r>
      <w:r w:rsidR="0062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Рекомендовать управлению по распоряжению муниципальной собственностью, а также отделу земельного контроля провести работу по выявлению арендаторов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чьи земельные участки не используются по назначению и находятся в заброше</w:t>
      </w:r>
      <w:r w:rsidR="0062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нном состоянии – </w:t>
      </w:r>
      <w:r w:rsidR="000D12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сентябрь-ноябрь</w:t>
      </w:r>
      <w:r w:rsidR="0062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разряда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Екатери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 сельского поселения Н.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26A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Музыченко</w:t>
      </w:r>
      <w:proofErr w:type="spellEnd"/>
      <w:r w:rsidR="0062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специалисту по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МКУ КС АХОДА ЕСП </w:t>
      </w:r>
      <w:r w:rsidR="00626A07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Т.А.Никитиной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Через сходы граждан, информационные встречи, средства массовой информации организовать целенаправленную информационно-пропагандистскую работу среди населения по вопросам соблюдения правил пожарной безопасности в лесах, прилегающих к населен</w:t>
      </w:r>
      <w:r w:rsidR="0062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пунктам – </w:t>
      </w:r>
      <w:r w:rsidR="000D12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сентябрь-ноябрь</w:t>
      </w:r>
      <w:r w:rsidR="0062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8.2.  Продолжить разъяснительную работу среди населения о необходимости скоса и уборки сухой травы на территориях, прилегающих к домовладению, а также о запрете сжигания сухой травы и сгораемого мусора в границах населенных пунктов и за их пределами. (Постоянно.)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Продолжить ежедневную работу по вручению памяток населению. 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предприятий, организаций и учреждений объекты которых, расположены на территории Екатериновского </w:t>
      </w:r>
      <w:r w:rsidR="00B84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</w:t>
      </w:r>
      <w:r w:rsidR="002664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83725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Сергеевский</w:t>
      </w:r>
      <w:proofErr w:type="spellEnd"/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КГКУ «</w:t>
      </w:r>
      <w:proofErr w:type="spellStart"/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Примлес</w:t>
      </w:r>
      <w:proofErr w:type="spellEnd"/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»; ПАО «</w:t>
      </w:r>
      <w:proofErr w:type="spellStart"/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Ростелеком</w:t>
      </w:r>
      <w:proofErr w:type="spellEnd"/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ППРЭС; </w:t>
      </w:r>
      <w:r w:rsidR="00837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8372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</w:t>
      </w:r>
      <w:proofErr w:type="spellEnd"/>
      <w:r w:rsidR="009D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Восток»;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«РЖД» Партизанская дистанция пути; АО «Примавтодор» филиал Партизанский, а также СНТ «Север»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Систематически проводить работу по очистке территории, прилегающих к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ъектам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сгораемого мусора, сухой травы, создать условия для беспрепятственного подъезда пожарных автомобилей ко всем зданиям и сооружениям, видеоисточникам, местам размещения средств тушения пожаров; 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9.2.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занятия с рабочими и служащими по действиям в случае </w:t>
      </w:r>
      <w:r w:rsidR="00E5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возникновения пожара – </w:t>
      </w:r>
      <w:r w:rsidR="000D122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="00E5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84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Директо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 общеобразовательных школ 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И.В. Кваша, </w:t>
      </w:r>
      <w:proofErr w:type="spellStart"/>
      <w:r w:rsidR="00D65BE1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Е.Ю.Качейкиной</w:t>
      </w:r>
      <w:proofErr w:type="spellEnd"/>
      <w:r w:rsidR="00D6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общешкольные родительские собрания, общешкольные собрания с учащимися </w:t>
      </w:r>
      <w:proofErr w:type="gramStart"/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вопросом</w:t>
      </w:r>
      <w:proofErr w:type="gramEnd"/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пожарной безопасности в пожароопа</w:t>
      </w:r>
      <w:r w:rsidR="00E5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сный период – </w:t>
      </w:r>
      <w:r w:rsidR="000D12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сентябрь-октябрь</w:t>
      </w:r>
      <w:r w:rsidR="00E5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84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Домовладельцам: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Систематически проводить работу по очистке прилегающей территории к домовладению от сгораемого мусора, сухой травы не менее</w:t>
      </w:r>
      <w:r w:rsidR="000D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метров от границ участков.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В соответствии с нормами по пожарной безопасности (прилагается) укомплектовать домовладения первичными средствами тушения пожара. 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</w:t>
      </w:r>
      <w:proofErr w:type="gramStart"/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Жители,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полосой шириной не менее 0,5 метра или иным противопожарн</w:t>
      </w:r>
      <w:r w:rsidR="00A4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барьером – </w:t>
      </w:r>
      <w:r w:rsidR="000D12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сентябрь-октябрь</w:t>
      </w:r>
      <w:r w:rsidR="00A4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6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Строго соблюдать правила пользования электрическими приборами. 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BE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вить данное постановление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Партизанскогомуниципального района, руководителям   учреждений, предприятий, организаций.</w:t>
      </w:r>
    </w:p>
    <w:p w:rsidR="00845BAD" w:rsidRDefault="00845BAD" w:rsidP="00D65BE1">
      <w:pPr>
        <w:ind w:firstLine="708"/>
      </w:pPr>
    </w:p>
    <w:sectPr w:rsidR="00845BAD" w:rsidSect="000A060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6AE"/>
    <w:rsid w:val="000847BE"/>
    <w:rsid w:val="000A0609"/>
    <w:rsid w:val="000D1223"/>
    <w:rsid w:val="001C4ECD"/>
    <w:rsid w:val="001F46AE"/>
    <w:rsid w:val="00266479"/>
    <w:rsid w:val="00295895"/>
    <w:rsid w:val="0047377B"/>
    <w:rsid w:val="005508E0"/>
    <w:rsid w:val="005C38B8"/>
    <w:rsid w:val="00626A07"/>
    <w:rsid w:val="00832459"/>
    <w:rsid w:val="00837257"/>
    <w:rsid w:val="00845BAD"/>
    <w:rsid w:val="009D4B00"/>
    <w:rsid w:val="00A452E0"/>
    <w:rsid w:val="00B55B8F"/>
    <w:rsid w:val="00B843B8"/>
    <w:rsid w:val="00BA3F68"/>
    <w:rsid w:val="00D65BE1"/>
    <w:rsid w:val="00E5139F"/>
    <w:rsid w:val="00E90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123</cp:lastModifiedBy>
  <cp:revision>9</cp:revision>
  <cp:lastPrinted>2021-09-21T05:54:00Z</cp:lastPrinted>
  <dcterms:created xsi:type="dcterms:W3CDTF">2020-02-05T02:17:00Z</dcterms:created>
  <dcterms:modified xsi:type="dcterms:W3CDTF">2021-09-21T05:55:00Z</dcterms:modified>
</cp:coreProperties>
</file>