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FE" w:rsidRPr="007126FE" w:rsidRDefault="007126FE" w:rsidP="007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26FE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126FE" w:rsidRPr="007126FE" w:rsidRDefault="007126FE" w:rsidP="007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6FE">
        <w:rPr>
          <w:rFonts w:ascii="Times New Roman" w:hAnsi="Times New Roman" w:cs="Times New Roman"/>
          <w:b/>
          <w:bCs/>
          <w:sz w:val="26"/>
          <w:szCs w:val="26"/>
        </w:rPr>
        <w:t>ЕКАТЕРИНОВСКОГО</w:t>
      </w:r>
      <w:r w:rsidRPr="007126F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7126FE" w:rsidRPr="007126FE" w:rsidRDefault="007126FE" w:rsidP="007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26FE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7126F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7126FE" w:rsidRPr="007126FE" w:rsidRDefault="007126FE" w:rsidP="007126FE">
      <w:pPr>
        <w:spacing w:after="0" w:line="240" w:lineRule="auto"/>
        <w:ind w:right="-760"/>
        <w:rPr>
          <w:rFonts w:ascii="Times New Roman" w:hAnsi="Times New Roman" w:cs="Times New Roman"/>
          <w:b/>
          <w:bCs/>
          <w:sz w:val="26"/>
          <w:szCs w:val="26"/>
        </w:rPr>
      </w:pPr>
    </w:p>
    <w:p w:rsidR="007126FE" w:rsidRPr="007126FE" w:rsidRDefault="007126FE" w:rsidP="007126FE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26FE" w:rsidRPr="007126FE" w:rsidRDefault="007126FE" w:rsidP="007126FE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26FE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7126FE" w:rsidRPr="007126FE" w:rsidRDefault="007126FE" w:rsidP="007126FE">
      <w:pPr>
        <w:spacing w:after="0" w:line="240" w:lineRule="auto"/>
        <w:ind w:right="-760"/>
        <w:jc w:val="center"/>
        <w:rPr>
          <w:rFonts w:ascii="Times New Roman" w:hAnsi="Times New Roman" w:cs="Times New Roman"/>
          <w:sz w:val="26"/>
          <w:szCs w:val="26"/>
        </w:rPr>
      </w:pPr>
    </w:p>
    <w:p w:rsidR="007126FE" w:rsidRPr="007126FE" w:rsidRDefault="007126FE" w:rsidP="007126FE">
      <w:pPr>
        <w:spacing w:after="0" w:line="240" w:lineRule="auto"/>
        <w:ind w:right="-760"/>
        <w:jc w:val="center"/>
        <w:rPr>
          <w:rFonts w:ascii="Times New Roman" w:hAnsi="Times New Roman" w:cs="Times New Roman"/>
          <w:sz w:val="26"/>
          <w:szCs w:val="26"/>
        </w:rPr>
      </w:pPr>
    </w:p>
    <w:p w:rsidR="007126FE" w:rsidRPr="007126FE" w:rsidRDefault="007126FE" w:rsidP="007126FE">
      <w:pPr>
        <w:spacing w:after="0" w:line="240" w:lineRule="auto"/>
        <w:ind w:right="45"/>
        <w:rPr>
          <w:rFonts w:ascii="Times New Roman" w:hAnsi="Times New Roman" w:cs="Times New Roman"/>
          <w:sz w:val="26"/>
          <w:szCs w:val="26"/>
        </w:rPr>
      </w:pPr>
      <w:r w:rsidRPr="007126FE">
        <w:rPr>
          <w:rFonts w:ascii="Times New Roman" w:hAnsi="Times New Roman" w:cs="Times New Roman"/>
          <w:sz w:val="26"/>
          <w:szCs w:val="26"/>
        </w:rPr>
        <w:t>31 марта 2011</w:t>
      </w:r>
      <w:r w:rsidR="007E2615">
        <w:rPr>
          <w:rFonts w:ascii="Times New Roman" w:hAnsi="Times New Roman" w:cs="Times New Roman"/>
          <w:sz w:val="26"/>
          <w:szCs w:val="26"/>
        </w:rPr>
        <w:t xml:space="preserve"> </w:t>
      </w:r>
      <w:r w:rsidRPr="007126FE">
        <w:rPr>
          <w:rFonts w:ascii="Times New Roman" w:hAnsi="Times New Roman" w:cs="Times New Roman"/>
          <w:sz w:val="26"/>
          <w:szCs w:val="26"/>
        </w:rPr>
        <w:t>г.</w:t>
      </w:r>
      <w:r w:rsidRPr="007126F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126FE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proofErr w:type="gramStart"/>
      <w:r w:rsidRPr="007126F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126FE">
        <w:rPr>
          <w:rFonts w:ascii="Times New Roman" w:hAnsi="Times New Roman" w:cs="Times New Roman"/>
          <w:sz w:val="26"/>
          <w:szCs w:val="26"/>
        </w:rPr>
        <w:t>. Екатериновка                                                   № 20</w:t>
      </w:r>
    </w:p>
    <w:p w:rsidR="007126FE" w:rsidRPr="007126FE" w:rsidRDefault="007126FE" w:rsidP="00712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26FE" w:rsidRPr="007126FE" w:rsidRDefault="007126FE" w:rsidP="00712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26FE" w:rsidRPr="007126FE" w:rsidRDefault="007126FE" w:rsidP="007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26FE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7126FE" w:rsidRPr="007126FE" w:rsidRDefault="007126FE" w:rsidP="00712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6F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126FE">
        <w:rPr>
          <w:rFonts w:ascii="Times New Roman" w:eastAsia="Times New Roman" w:hAnsi="Times New Roman" w:cs="Times New Roman"/>
          <w:b/>
          <w:bCs/>
          <w:sz w:val="26"/>
          <w:szCs w:val="26"/>
        </w:rPr>
        <w:t>Оформление и согласование награждения почетной грамотой и благодарственным письмом главы Екатериновского сельского поселения, согласование документов по награждению почетной грамотой и благодарностью главы Партизанского района, Губернатора Приморского края</w:t>
      </w:r>
      <w:r w:rsidRPr="007126FE">
        <w:rPr>
          <w:rFonts w:ascii="Times New Roman" w:hAnsi="Times New Roman" w:cs="Times New Roman"/>
          <w:b/>
          <w:sz w:val="26"/>
          <w:szCs w:val="26"/>
        </w:rPr>
        <w:t>»</w:t>
      </w:r>
    </w:p>
    <w:p w:rsidR="007126FE" w:rsidRPr="007126FE" w:rsidRDefault="007126FE" w:rsidP="007126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6FE" w:rsidRDefault="007126FE" w:rsidP="00712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26FE" w:rsidRPr="007126FE" w:rsidRDefault="007126FE" w:rsidP="007126FE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26FE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Pr="007126FE">
        <w:rPr>
          <w:rFonts w:ascii="Times New Roman" w:hAnsi="Times New Roman" w:cs="Times New Roman"/>
          <w:sz w:val="26"/>
          <w:szCs w:val="26"/>
        </w:rPr>
        <w:t xml:space="preserve"> Федеральными законами от 06 октября 2003 № 131 «Об общих принципах организации местного самоуправления в Российской Федерации», от 27 июля 2010 г № 210-ФЗ «Об организации предоставления государственных и муниципальных услуг» администрация Екатериновского сельского поселения</w:t>
      </w:r>
    </w:p>
    <w:p w:rsidR="007126FE" w:rsidRPr="007126FE" w:rsidRDefault="007126FE" w:rsidP="007E26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26FE" w:rsidRPr="007126FE" w:rsidRDefault="007126FE" w:rsidP="007126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126F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26FE" w:rsidRPr="007126FE" w:rsidRDefault="007126FE" w:rsidP="007E26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26FE" w:rsidRPr="007126FE" w:rsidRDefault="007126FE" w:rsidP="003359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6F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7126FE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  <w:r w:rsidRPr="007126FE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</w:t>
      </w:r>
      <w:r w:rsidRPr="007126FE">
        <w:rPr>
          <w:rFonts w:ascii="Times New Roman" w:eastAsia="Times New Roman" w:hAnsi="Times New Roman" w:cs="Times New Roman"/>
          <w:bCs/>
          <w:sz w:val="26"/>
          <w:szCs w:val="26"/>
        </w:rPr>
        <w:t>Оформление и согласование награждения почетной грамотой и благодарственным письмом главы Екатериновского сельского поселения, согласование документов по награждению почетной грамотой и благодарностью главы Партизанского района, Губернатора Приморского края</w:t>
      </w:r>
      <w:r w:rsidRPr="007126FE">
        <w:rPr>
          <w:rFonts w:ascii="Times New Roman" w:hAnsi="Times New Roman" w:cs="Times New Roman"/>
          <w:sz w:val="26"/>
          <w:szCs w:val="26"/>
        </w:rPr>
        <w:t>».</w:t>
      </w:r>
    </w:p>
    <w:p w:rsidR="007126FE" w:rsidRPr="007126FE" w:rsidRDefault="007126FE" w:rsidP="0033592B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6FE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7126FE" w:rsidRPr="007126FE" w:rsidRDefault="007126FE" w:rsidP="007126FE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126FE" w:rsidRPr="007126FE" w:rsidRDefault="007126FE" w:rsidP="007126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126FE" w:rsidRPr="007126FE" w:rsidRDefault="007126FE" w:rsidP="007126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126FE" w:rsidRPr="007126FE" w:rsidRDefault="007126FE" w:rsidP="007E261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126FE">
        <w:rPr>
          <w:rFonts w:ascii="Times New Roman" w:hAnsi="Times New Roman" w:cs="Times New Roman"/>
          <w:b w:val="0"/>
          <w:color w:val="auto"/>
          <w:sz w:val="26"/>
          <w:szCs w:val="26"/>
        </w:rPr>
        <w:t>Глава Екатериновского</w:t>
      </w:r>
    </w:p>
    <w:p w:rsidR="007126FE" w:rsidRPr="007126FE" w:rsidRDefault="007126FE" w:rsidP="007E261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126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    </w:t>
      </w:r>
      <w:r w:rsidRPr="007126F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   </w:t>
      </w:r>
      <w:r w:rsidRPr="007126F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</w:t>
      </w:r>
      <w:r w:rsidRPr="007126F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7126F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7126F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Л.В. Хамхоев</w:t>
      </w:r>
    </w:p>
    <w:p w:rsidR="007E2615" w:rsidRDefault="007E2615" w:rsidP="007126FE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33592B" w:rsidRDefault="0033592B" w:rsidP="007126FE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33592B" w:rsidRDefault="0033592B" w:rsidP="007126FE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7126FE" w:rsidRPr="009333AF" w:rsidRDefault="007126FE" w:rsidP="007126FE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333AF">
        <w:rPr>
          <w:rFonts w:ascii="Times New Roman" w:hAnsi="Times New Roman" w:cs="Times New Roman"/>
          <w:sz w:val="24"/>
          <w:szCs w:val="24"/>
        </w:rPr>
        <w:t>ТВЕРЖДЕН</w:t>
      </w:r>
    </w:p>
    <w:p w:rsidR="007126FE" w:rsidRPr="009333AF" w:rsidRDefault="007126FE" w:rsidP="007126FE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9333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126FE" w:rsidRPr="009333AF" w:rsidRDefault="007126FE" w:rsidP="007126FE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9333AF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7126FE" w:rsidRPr="009333AF" w:rsidRDefault="007126FE" w:rsidP="007126FE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9333AF">
        <w:rPr>
          <w:rFonts w:ascii="Times New Roman" w:hAnsi="Times New Roman" w:cs="Times New Roman"/>
          <w:sz w:val="24"/>
          <w:szCs w:val="24"/>
        </w:rPr>
        <w:t xml:space="preserve">от 31.03.2011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6FE" w:rsidRPr="009333AF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6FE" w:rsidRPr="00024B51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Pr="00024B51" w:rsidRDefault="007126FE" w:rsidP="007126F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126FE" w:rsidRPr="00024B51" w:rsidRDefault="007126FE" w:rsidP="007126F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Екатериновского сельского поселения по предоставлению муниципальной услуги «Оформление и согласование награждения почетной грамотой и благодарственным письмом главы Екатериновского сельского поселения, согласование документов по награждению почетной грамотой и благодарностью главы Партизанского района, Губернатора Приморского края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26FE" w:rsidRDefault="007126FE" w:rsidP="007126F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Pr="00024B51" w:rsidRDefault="007126FE" w:rsidP="007126F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бщие положения</w:t>
      </w:r>
    </w:p>
    <w:p w:rsidR="007126FE" w:rsidRPr="00C70506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506">
        <w:rPr>
          <w:rFonts w:ascii="Times New Roman" w:eastAsia="Times New Roman" w:hAnsi="Times New Roman" w:cs="Times New Roman"/>
          <w:bCs/>
          <w:sz w:val="24"/>
          <w:szCs w:val="24"/>
        </w:rPr>
        <w:t>1.1. Наименование муниципальной услуги: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«Оформление и согласование награждения почетной грамотой и благодарственным письмом главы Екатериновского сельского поселения, согласование документов по награждению почетной грамотой и благодарностью главы 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Партизанского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района, Губернатора Приморского края» (далее – Регламент) разработан в целях повышения качества и доступности результатов предоставления муниципальной услуги «Оформление и согласование награждения почетной грамотой и благодарственным письмом главы Екатериновского сельского поселения, согласование</w:t>
      </w:r>
      <w:proofErr w:type="gramEnd"/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по награждению почетной грамотой и благодарностью главы 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Партизанского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района, Губернатора Приморского края»  (далее – муниципальная услуга), создания комфортных условий для получателей результатов исполнения данной услуги и определяет сроки и последовательность действий (административных процедур) при оказании услуги.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1.2. 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Администрацией Екатериновского сельского поселения  и осуществляется специалистом администрации Екатериновского сельского поселения.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1.3. Перечень нормативных правовых актов, регулирующих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предоставление </w:t>
      </w: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услуги: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Исполнение муниципальной услуги осуществляется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Губернатора Приморского края 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166 от 23.05.2003 «Об утверждении положения о Почетной грамоте, Благодарности Губернатора  Приморского края»;</w:t>
      </w:r>
    </w:p>
    <w:p w:rsidR="007126FE" w:rsidRPr="00024B51" w:rsidRDefault="007126FE" w:rsidP="007126FE">
      <w:pPr>
        <w:spacing w:after="0" w:line="240" w:lineRule="auto"/>
        <w:ind w:left="540" w:firstLine="1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Уставом Екатериновского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1.4. Конечный результат предоставления муниципальной услуги: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поощрение и награждение коллективов учреждений и предприятий, граждан Российской Федерации, а также граждан иностранных госуда</w:t>
      </w:r>
      <w:proofErr w:type="gramStart"/>
      <w:r w:rsidRPr="00024B51">
        <w:rPr>
          <w:rFonts w:ascii="Times New Roman" w:eastAsia="Times New Roman" w:hAnsi="Times New Roman" w:cs="Times New Roman"/>
          <w:sz w:val="24"/>
          <w:szCs w:val="24"/>
        </w:rPr>
        <w:t>рств Бл</w:t>
      </w:r>
      <w:proofErr w:type="gramEnd"/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агодарственным письмом и Почетной грамотой главы Екатериновского сельского поселения; 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- согласование документов по награждению  граждан почетной грамотой и благодарностью главы 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Партизанского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района, Губернатора Приморского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1.5 Получатели муниципальной услуги: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лица.</w:t>
      </w:r>
    </w:p>
    <w:p w:rsidR="007126FE" w:rsidRPr="00024B51" w:rsidRDefault="007126FE" w:rsidP="007126F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Pr="00024B51" w:rsidRDefault="007126FE" w:rsidP="007126FE">
      <w:pPr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 Т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порядку исполнения муниципальной 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2.1. Порядок информирования о порядке предоставлении муниципальной услуги: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Место предоставления услуги: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iCs/>
          <w:sz w:val="24"/>
          <w:szCs w:val="24"/>
        </w:rPr>
        <w:t xml:space="preserve">692974  Приморский край, Партизанский район, </w:t>
      </w:r>
      <w:proofErr w:type="gramStart"/>
      <w:r w:rsidRPr="00024B5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Pr="00024B5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iCs/>
          <w:sz w:val="24"/>
          <w:szCs w:val="24"/>
        </w:rPr>
        <w:t>Екатериновка, ул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024B51">
        <w:rPr>
          <w:rFonts w:ascii="Times New Roman" w:eastAsia="Times New Roman" w:hAnsi="Times New Roman" w:cs="Times New Roman"/>
          <w:iCs/>
          <w:sz w:val="24"/>
          <w:szCs w:val="24"/>
        </w:rPr>
        <w:t>Советская, 6а.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Контактные телефоны: </w:t>
      </w:r>
      <w:r w:rsidRPr="00C70506">
        <w:rPr>
          <w:rFonts w:ascii="Times New Roman" w:eastAsia="Times New Roman" w:hAnsi="Times New Roman" w:cs="Times New Roman"/>
          <w:iCs/>
          <w:sz w:val="24"/>
          <w:szCs w:val="24"/>
        </w:rPr>
        <w:t>8 (42365) 29-1-48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 Приемные дни: </w:t>
      </w:r>
      <w:r w:rsidRPr="00C70506">
        <w:rPr>
          <w:rFonts w:ascii="Times New Roman" w:eastAsia="Times New Roman" w:hAnsi="Times New Roman" w:cs="Times New Roman"/>
          <w:iCs/>
          <w:sz w:val="24"/>
          <w:szCs w:val="24"/>
        </w:rPr>
        <w:t>понедельник – пятница</w:t>
      </w:r>
      <w:r w:rsidRPr="00C70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Часы приема: </w:t>
      </w:r>
      <w:r w:rsidRPr="00024B51">
        <w:rPr>
          <w:rFonts w:ascii="Times New Roman" w:eastAsia="Times New Roman" w:hAnsi="Times New Roman" w:cs="Times New Roman"/>
          <w:iCs/>
          <w:sz w:val="24"/>
          <w:szCs w:val="24"/>
        </w:rPr>
        <w:t>с 9-00 до 13-00 и с 14-00 до 17-00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Выходные дни: </w:t>
      </w:r>
      <w:r w:rsidRPr="00024B51">
        <w:rPr>
          <w:rFonts w:ascii="Times New Roman" w:eastAsia="Times New Roman" w:hAnsi="Times New Roman" w:cs="Times New Roman"/>
          <w:iCs/>
          <w:sz w:val="24"/>
          <w:szCs w:val="24"/>
        </w:rPr>
        <w:t>суббота, воскресенье.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Порядок получения консультаций по процедуре предоставления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услуги: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информирование граждан об исполнении муниципальной услуги осуществляется специалистом Администрации в ходе личного приема граждан, а также с использованием телефонной связи и информационных систем общего пользования.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при ответах на устные обращения граждан (по телефону или лично) специалист Администрации подробно и корректно (с использованием официально-делового стиля речи) информирует обратившихся о порядке и сроках исполнения муниципальной услуги, а также предоставляет иную интересующую граждан информацию по вопросу исполнения муниципальной услуги.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ab/>
        <w:t>Обязанности специалистов Администрации при работе с получателями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При работе с получателями муниципальной услуги, обратившимися за получением муниципальной услуги или консультации о получении муниципальной услуги, специалист Администрации обязан: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проявлять корректность и внимательность при общении с получателями муниципальной услуги и их представителями;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воздержаться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муниципальной власти.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2.1.3. Информация об оказании муниципальных услуг предоставляется: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непосредственно специалистом администрации Екатериновского сельского поселения;</w:t>
      </w:r>
    </w:p>
    <w:p w:rsidR="007126FE" w:rsidRPr="00024B51" w:rsidRDefault="007126FE" w:rsidP="007126FE">
      <w:pPr>
        <w:spacing w:after="0" w:line="240" w:lineRule="auto"/>
        <w:ind w:left="180" w:firstLine="52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2.2. Условия и сроки предоставления муниципальной услуги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 xml:space="preserve">2.2.1. 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Ходатайство о награждении Почетной грамотой, Благодарностью, Благодарственным письмом (далее - ходатайство) могут возбуждать структурные подразделения  администрации сельского поселения, органы местного самоуправления, предприятия, организации, учреждения различных форм собственности, общественные объединении.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2.2.2.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вносится главе поселения не менее чем за месяц до даты награждения.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2.2.3.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О награждении Почетной грамотой, Благодарностью, издается распоряжение администрации Екатериновского сельского поселения. Подготовку проектов 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распоряжений о награждении, учет и регистрацию награжденных осуществляет специалист поселения.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2.3 Требования к местам предоставления муниципальной услуги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Почетная грамота, Благодарственное письмо Главы Екатериновского сельского поселения вручается главой  в торжественной обстановке лично награждаемому (трудовому коллективу предприятия, организации, учреждения), при отсутствии награждаемого - представителю его организации.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2.4. Требования к порядку предоставления муниципальной услуги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2.4.1.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Перечень документов, необходимых для оказания  муниципальной услуги: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Ходатайство о награждении Почетной грамотой, Благодарственным письмом (далее - ходатайство) содержит следующие документы:</w:t>
      </w:r>
    </w:p>
    <w:p w:rsidR="007126FE" w:rsidRPr="00024B51" w:rsidRDefault="007126FE" w:rsidP="007126F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письмо руководителя органа местного самоуправления, руководителя структурного подразделения администрации поселения, предприятия, организации, учреждения, общественного объединения (согласованное в надлежащем порядке); </w:t>
      </w:r>
    </w:p>
    <w:p w:rsidR="007126FE" w:rsidRPr="00024B51" w:rsidRDefault="007126FE" w:rsidP="007126F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сведения о </w:t>
      </w:r>
      <w:proofErr w:type="gramStart"/>
      <w:r w:rsidRPr="00024B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представляемом</w:t>
      </w:r>
      <w:proofErr w:type="gramEnd"/>
      <w:r w:rsidRPr="00024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награждению Почетной грамотой,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арственным письмом (приложение </w:t>
      </w:r>
      <w:r w:rsidRPr="00024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1); </w:t>
      </w:r>
    </w:p>
    <w:p w:rsidR="007126FE" w:rsidRPr="00024B51" w:rsidRDefault="007126FE" w:rsidP="007126F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- копии документов </w:t>
      </w:r>
      <w:proofErr w:type="gramStart"/>
      <w:r w:rsidRPr="00024B51">
        <w:rPr>
          <w:rFonts w:ascii="Times New Roman" w:eastAsia="Times New Roman" w:hAnsi="Times New Roman" w:cs="Times New Roman"/>
          <w:sz w:val="24"/>
          <w:szCs w:val="24"/>
        </w:rPr>
        <w:t>награждаемого</w:t>
      </w:r>
      <w:proofErr w:type="gramEnd"/>
      <w:r w:rsidRPr="00024B51">
        <w:rPr>
          <w:rFonts w:ascii="Times New Roman" w:eastAsia="Times New Roman" w:hAnsi="Times New Roman" w:cs="Times New Roman"/>
          <w:sz w:val="24"/>
          <w:szCs w:val="24"/>
        </w:rPr>
        <w:t>: ИНН, страхового свидетельства пенсионного фонда, паспорта;</w:t>
      </w:r>
    </w:p>
    <w:p w:rsidR="007126FE" w:rsidRPr="00024B51" w:rsidRDefault="007126FE" w:rsidP="007126F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- краткая характеристика представляемого к награждению с указанием его конкретных </w:t>
      </w:r>
      <w:r>
        <w:rPr>
          <w:rFonts w:ascii="Times New Roman" w:eastAsia="Times New Roman" w:hAnsi="Times New Roman" w:cs="Times New Roman"/>
          <w:sz w:val="24"/>
          <w:szCs w:val="24"/>
        </w:rPr>
        <w:t>заслуг и трудовых достижений.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Екатериновского сельского поселения о награждении;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2.4.2.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7126FE" w:rsidRPr="00024B51" w:rsidRDefault="007126FE" w:rsidP="007126F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26FE" w:rsidRPr="00024B51" w:rsidRDefault="007126FE" w:rsidP="007126FE">
      <w:pPr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 А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дминистративные процедуры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24B51">
        <w:rPr>
          <w:rFonts w:ascii="Times New Roman" w:eastAsia="Times New Roman" w:hAnsi="Times New Roman" w:cs="Times New Roman"/>
          <w:bCs/>
          <w:sz w:val="24"/>
          <w:szCs w:val="24"/>
        </w:rPr>
        <w:t>3.1. Описание последовательности действий при предоставлении муниципальной услуги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Исполнение муниципальной услуги включает в себя следующие административные процедуры: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прием ходатайства руководителя органа местного самоуправления, структурного подразделения администрации поселения, руководителя предприятия, организации, учреждения, общественного объединения о награждении получателей муниципальной услуги;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  регистрация и учет ходатайства по установленной форме;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рассмотрение предложений и принятие решения о награждении главой Екатериновского сельского поселения;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издание распоряжения администрации Екатериновского сельского поселения о награждении;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  подготовка бланка Почетной грамоты, Благодарности главы поселения;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- вручение Почетной грамоты, Благодарности главы поселения 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4B51">
        <w:rPr>
          <w:rFonts w:ascii="Times New Roman" w:eastAsia="Times New Roman" w:hAnsi="Times New Roman" w:cs="Times New Roman"/>
          <w:sz w:val="24"/>
          <w:szCs w:val="24"/>
        </w:rPr>
        <w:t>награждаемому</w:t>
      </w:r>
      <w:proofErr w:type="gramEnd"/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в торжественной обстановке.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3.1.2. Основанием для начала исполнения муниципальной услуги является поступление письменного ходатайства главе администрации Екатериновского сельского поселения.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На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основе ходатайства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издается распоряжение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Екатериновского сельского поселения. Подготовку проектов распоряжений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награждении, учет и регистрацию награжденных осуществляет специалист поселения.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3.1.4. Бланки Почетной грамоты, Благодарности главы поселения подписываются главой поселения. Подпись скрепляется гербовой печатью.  Допускается использование бланков с символикой Российской Федерации.</w:t>
      </w:r>
    </w:p>
    <w:p w:rsidR="007126FE" w:rsidRPr="00024B51" w:rsidRDefault="007126FE" w:rsidP="007126FE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3.1.5. Почетная грамота, Благодарность, Благодарственное письмо Главы Екатериновского сельского поселения вручается главой  в торжественной обстановке 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 награждаемому (трудовому коллективу предприятия, организации, учреждения), при отсутствии награждаемого - представителю его организации.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ab/>
        <w:t>3.1.6. При вручении Почетной грамоты главы Екатериновского сельского поселения гражданину, трудовому коллективу предприятия, организации, учреждения вручается единовременное вознаграждение, размер которого устанавливается главой поселения с учетом заслуг и предельным размером не ограничивается.</w:t>
      </w:r>
    </w:p>
    <w:p w:rsidR="007126FE" w:rsidRPr="00024B51" w:rsidRDefault="007126FE" w:rsidP="007126F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26FE" w:rsidRPr="00024B51" w:rsidRDefault="007126FE" w:rsidP="007126FE">
      <w:pPr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 П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орядок и формы </w:t>
      </w:r>
      <w:proofErr w:type="gramStart"/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муниципальной 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26FE" w:rsidRPr="00024B51" w:rsidRDefault="007126FE" w:rsidP="007126F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24B51">
        <w:rPr>
          <w:rFonts w:ascii="Times New Roman" w:eastAsia="Times New Roman" w:hAnsi="Times New Roman" w:cs="Times New Roman"/>
          <w:sz w:val="24"/>
          <w:szCs w:val="24"/>
        </w:rPr>
        <w:t>контроль  за</w:t>
      </w:r>
      <w:proofErr w:type="gramEnd"/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определенных административными процедурами по предоставлению муниципальной услуги, и принятием решений ответственного специалиста, осуществляется главой администрации поселения.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4.2.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регламента, иных правовых актов.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администрацией поселения.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4.5. По результатам проведенных проверок, в случае </w:t>
      </w:r>
      <w:proofErr w:type="gramStart"/>
      <w:r w:rsidRPr="00024B51">
        <w:rPr>
          <w:rFonts w:ascii="Times New Roman" w:eastAsia="Times New Roman" w:hAnsi="Times New Roman" w:cs="Times New Roman"/>
          <w:sz w:val="24"/>
          <w:szCs w:val="24"/>
        </w:rPr>
        <w:t>выявления нарушений прав получателей результатов предоставления муниципальной</w:t>
      </w:r>
      <w:proofErr w:type="gramEnd"/>
      <w:r w:rsidRPr="00024B51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4.6.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получателей) и внеплановый характер (по конкретному обращению получателя результатов предоставления муниципальной услуги).</w:t>
      </w:r>
    </w:p>
    <w:p w:rsidR="007126FE" w:rsidRPr="00024B51" w:rsidRDefault="007126FE" w:rsidP="007126F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26FE" w:rsidRPr="00024B51" w:rsidRDefault="007126FE" w:rsidP="007126FE">
      <w:pPr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 Порядок о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бжалования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ействий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ездействия)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олжностного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ица,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т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ринимаемого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сполнении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24B51">
        <w:rPr>
          <w:rFonts w:ascii="Times New Roman" w:eastAsia="Times New Roman" w:hAnsi="Times New Roman" w:cs="Times New Roman"/>
          <w:b/>
          <w:bCs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5.1. Действия (бездействия) и решения специалистов Администрации,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соответственно осуществляемые и принимаемые в ходе предоставления муниципальной услуги, могут быть обжалованы получателем муниципальной услуги во внесудебном порядке и/или в суде.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5.2. Внесудебный порядок подачи, рассмотрения и разрешения жалоб на действия (безде</w:t>
      </w:r>
      <w:r>
        <w:rPr>
          <w:rFonts w:ascii="Times New Roman" w:eastAsia="Times New Roman" w:hAnsi="Times New Roman" w:cs="Times New Roman"/>
          <w:sz w:val="24"/>
          <w:szCs w:val="24"/>
        </w:rPr>
        <w:t>йствие) и решения специалистов а</w:t>
      </w:r>
      <w:r w:rsidRPr="00024B51">
        <w:rPr>
          <w:rFonts w:ascii="Times New Roman" w:eastAsia="Times New Roman" w:hAnsi="Times New Roman" w:cs="Times New Roman"/>
          <w:sz w:val="24"/>
          <w:szCs w:val="24"/>
        </w:rPr>
        <w:t>дминистрации определяется федеральным и краевым законодательством.</w:t>
      </w:r>
    </w:p>
    <w:p w:rsidR="007126FE" w:rsidRPr="00024B51" w:rsidRDefault="007126FE" w:rsidP="007126F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t>5.3. Порядок судебного обжалования действий (бездействий)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126FE" w:rsidRPr="005835EB" w:rsidRDefault="007126FE" w:rsidP="007126F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5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835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 к административному регламенту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>муниципальной услуги «Оформление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 и согласование награждения </w:t>
      </w:r>
      <w:proofErr w:type="gramStart"/>
      <w:r w:rsidRPr="00CE79FD">
        <w:rPr>
          <w:rFonts w:ascii="Times New Roman" w:eastAsia="Times New Roman" w:hAnsi="Times New Roman" w:cs="Times New Roman"/>
          <w:sz w:val="24"/>
          <w:szCs w:val="24"/>
        </w:rPr>
        <w:t>почетной</w:t>
      </w:r>
      <w:proofErr w:type="gramEnd"/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грамотой и благодарственным письмом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 согласование документов по награждению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 почетной грамотой и благодарностью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Партизанского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 Губернатора Приморского края»</w:t>
      </w:r>
    </w:p>
    <w:p w:rsidR="007126FE" w:rsidRPr="00CE79FD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Pr="00CE79FD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Pr="00CE79FD" w:rsidRDefault="007126FE" w:rsidP="0071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126FE" w:rsidRPr="00CE79FD" w:rsidRDefault="007126FE" w:rsidP="0071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CE79FD">
        <w:rPr>
          <w:rFonts w:ascii="Times New Roman" w:eastAsia="Times New Roman" w:hAnsi="Times New Roman" w:cs="Times New Roman"/>
          <w:sz w:val="24"/>
          <w:szCs w:val="24"/>
        </w:rPr>
        <w:t>представляемом</w:t>
      </w:r>
      <w:proofErr w:type="gramEnd"/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к награждению Почетной грамотой,</w:t>
      </w:r>
    </w:p>
    <w:p w:rsidR="007126FE" w:rsidRPr="00CE79FD" w:rsidRDefault="007126FE" w:rsidP="0071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Благодарностью, Благодарственным письмом</w:t>
      </w:r>
    </w:p>
    <w:p w:rsidR="007126FE" w:rsidRPr="00CE79FD" w:rsidRDefault="007126FE" w:rsidP="0071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126FE" w:rsidRPr="00CE79FD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915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701"/>
        <w:gridCol w:w="1276"/>
        <w:gridCol w:w="1275"/>
        <w:gridCol w:w="1560"/>
        <w:gridCol w:w="1559"/>
        <w:gridCol w:w="1559"/>
      </w:tblGrid>
      <w:tr w:rsidR="007126FE" w:rsidRPr="00CE79FD" w:rsidTr="00A127C0"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 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:rsidR="007126FE" w:rsidRPr="00CE79FD" w:rsidRDefault="007126FE" w:rsidP="00A127C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(число, </w:t>
            </w:r>
            <w:proofErr w:type="spellStart"/>
            <w:proofErr w:type="gramStart"/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ме-сяц</w:t>
            </w:r>
            <w:proofErr w:type="spellEnd"/>
            <w:proofErr w:type="gramEnd"/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, год)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 Стаж работы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и дата </w:t>
            </w:r>
            <w:proofErr w:type="spellStart"/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дущего</w:t>
            </w:r>
            <w:proofErr w:type="spellEnd"/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награждения</w:t>
            </w:r>
          </w:p>
        </w:tc>
      </w:tr>
      <w:tr w:rsidR="007126FE" w:rsidRPr="00CE79FD" w:rsidTr="00A127C0">
        <w:trPr>
          <w:cantSplit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В отрасли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предприятии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настоящей должности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FE" w:rsidRPr="00CE79FD" w:rsidTr="00A127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6FE" w:rsidRPr="00CE79FD" w:rsidTr="00A127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6FE" w:rsidRPr="00CE79FD" w:rsidTr="00A127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FE" w:rsidRPr="00CE79FD" w:rsidRDefault="007126FE" w:rsidP="00A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26FE" w:rsidRPr="00CE79FD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Pr="00CE79FD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Pr="00CE79FD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предприятия,</w:t>
      </w:r>
    </w:p>
    <w:p w:rsidR="007126FE" w:rsidRPr="00CE79FD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учреждения                        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  ______________________      </w:t>
      </w:r>
      <w:proofErr w:type="gramStart"/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E79FD">
        <w:rPr>
          <w:rFonts w:ascii="Times New Roman" w:eastAsia="Times New Roman" w:hAnsi="Times New Roman" w:cs="Times New Roman"/>
          <w:sz w:val="24"/>
          <w:szCs w:val="24"/>
        </w:rPr>
        <w:t>ФИО)</w:t>
      </w:r>
    </w:p>
    <w:p w:rsidR="007126FE" w:rsidRPr="00C70506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0506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Pr="00C70506">
        <w:rPr>
          <w:rFonts w:ascii="Times New Roman" w:eastAsia="Times New Roman" w:hAnsi="Times New Roman" w:cs="Times New Roman"/>
          <w:sz w:val="18"/>
          <w:szCs w:val="18"/>
        </w:rPr>
        <w:t>          ( подпись)</w:t>
      </w:r>
    </w:p>
    <w:p w:rsidR="007126FE" w:rsidRPr="00CE79FD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                                                                                                                        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26FE" w:rsidRPr="005835EB" w:rsidRDefault="007126FE" w:rsidP="007126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35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>муниципальной услуги «Оформление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 и согласование награждения </w:t>
      </w:r>
      <w:proofErr w:type="gramStart"/>
      <w:r w:rsidRPr="00CE79FD">
        <w:rPr>
          <w:rFonts w:ascii="Times New Roman" w:eastAsia="Times New Roman" w:hAnsi="Times New Roman" w:cs="Times New Roman"/>
          <w:sz w:val="24"/>
          <w:szCs w:val="24"/>
        </w:rPr>
        <w:t>почетной</w:t>
      </w:r>
      <w:proofErr w:type="gramEnd"/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грамотой и благодарственным письмом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 согласование документов по награждению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 почетной грамотой и благодарностью</w:t>
      </w:r>
    </w:p>
    <w:p w:rsidR="007126FE" w:rsidRPr="00CE79FD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Партизанского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</w:p>
    <w:p w:rsidR="007126FE" w:rsidRPr="007126FE" w:rsidRDefault="007126FE" w:rsidP="0071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 Губернатора Приморского края»</w:t>
      </w: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Pr="00CE79FD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Pr="00CE79FD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Благодарственное письмо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b/>
          <w:bCs/>
          <w:sz w:val="24"/>
          <w:szCs w:val="24"/>
        </w:rPr>
        <w:t>(Почетная грамота)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Екатериновского</w:t>
      </w:r>
      <w:r w:rsidRPr="00CE7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7126FE" w:rsidRPr="00CE79FD" w:rsidRDefault="007126FE" w:rsidP="007126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Pr="00CE79FD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6FE" w:rsidRPr="00CE79FD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6FE" w:rsidRPr="00CE79FD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6FE" w:rsidRPr="00CE79FD" w:rsidRDefault="007126FE" w:rsidP="0071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сельского поселения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       _____________  /Л.В. Хамхоев/</w:t>
      </w:r>
    </w:p>
    <w:p w:rsidR="007126FE" w:rsidRPr="00CE79FD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62AAA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      </w:t>
      </w:r>
    </w:p>
    <w:p w:rsidR="007126FE" w:rsidRPr="00CE79FD" w:rsidRDefault="007126FE" w:rsidP="007126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79F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E79FD">
        <w:rPr>
          <w:rFonts w:ascii="Times New Roman" w:eastAsia="Times New Roman" w:hAnsi="Times New Roman" w:cs="Times New Roman"/>
          <w:sz w:val="24"/>
          <w:szCs w:val="24"/>
        </w:rPr>
        <w:t xml:space="preserve">М.П.   </w:t>
      </w:r>
    </w:p>
    <w:p w:rsidR="007126FE" w:rsidRDefault="007126FE" w:rsidP="007126FE"/>
    <w:p w:rsidR="006108B3" w:rsidRDefault="006108B3"/>
    <w:sectPr w:rsidR="006108B3" w:rsidSect="0025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691"/>
    <w:multiLevelType w:val="hybridMultilevel"/>
    <w:tmpl w:val="DC60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126FE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592B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5AA2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1BE4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26FE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615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2F55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0E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0BA7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26FE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6F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2362</Words>
  <Characters>13467</Characters>
  <Application>Microsoft Office Word</Application>
  <DocSecurity>0</DocSecurity>
  <Lines>112</Lines>
  <Paragraphs>31</Paragraphs>
  <ScaleCrop>false</ScaleCrop>
  <Company>Microsoft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2013-06-06T12:35:00Z</dcterms:created>
  <dcterms:modified xsi:type="dcterms:W3CDTF">2013-06-26T12:01:00Z</dcterms:modified>
</cp:coreProperties>
</file>