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51" w:rsidRDefault="008D1451" w:rsidP="008D1451">
      <w:pPr>
        <w:spacing w:line="232" w:lineRule="auto"/>
        <w:ind w:right="-41"/>
        <w:jc w:val="center"/>
        <w:rPr>
          <w:rFonts w:ascii="Times New Roman" w:eastAsia="Times New Roman" w:hAnsi="Times New Roman"/>
          <w:sz w:val="26"/>
        </w:rPr>
      </w:pPr>
      <w:bookmarkStart w:id="0" w:name="_GoBack"/>
      <w:r>
        <w:rPr>
          <w:rFonts w:ascii="Times New Roman" w:eastAsia="Times New Roman" w:hAnsi="Times New Roman"/>
          <w:sz w:val="26"/>
        </w:rPr>
        <w:t xml:space="preserve">Итоговый протокол </w:t>
      </w:r>
    </w:p>
    <w:p w:rsidR="008D1451" w:rsidRDefault="008D1451" w:rsidP="008D1451">
      <w:pPr>
        <w:spacing w:line="232" w:lineRule="auto"/>
        <w:ind w:right="-41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 результатах общественного обсуждения проекта</w:t>
      </w:r>
    </w:p>
    <w:p w:rsidR="008D1451" w:rsidRDefault="008D1451" w:rsidP="008D1451">
      <w:pPr>
        <w:spacing w:line="20" w:lineRule="exact"/>
        <w:ind w:right="-41"/>
        <w:jc w:val="center"/>
        <w:rPr>
          <w:rFonts w:ascii="Times New Roman" w:eastAsia="Times New Roman" w:hAnsi="Times New Roman"/>
        </w:rPr>
      </w:pPr>
    </w:p>
    <w:p w:rsidR="008D1451" w:rsidRPr="00360B69" w:rsidRDefault="008D1451" w:rsidP="008D1451">
      <w:pPr>
        <w:spacing w:line="232" w:lineRule="auto"/>
        <w:ind w:right="-19"/>
        <w:jc w:val="center"/>
        <w:rPr>
          <w:rFonts w:ascii="Times New Roman" w:eastAsia="Times New Roman" w:hAnsi="Times New Roman"/>
          <w:sz w:val="28"/>
          <w:szCs w:val="28"/>
        </w:rPr>
      </w:pPr>
      <w:r w:rsidRPr="00360B69">
        <w:rPr>
          <w:rFonts w:ascii="Times New Roman" w:eastAsia="Times New Roman" w:hAnsi="Times New Roman"/>
          <w:sz w:val="28"/>
          <w:szCs w:val="28"/>
        </w:rPr>
        <w:t xml:space="preserve"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муниципального района на 2018-2024 годы» и проекта внесения в нее изменений </w:t>
      </w:r>
    </w:p>
    <w:p w:rsidR="008D1451" w:rsidRPr="00360B69" w:rsidRDefault="008D1451" w:rsidP="008D1451">
      <w:pPr>
        <w:spacing w:line="232" w:lineRule="auto"/>
        <w:ind w:right="-1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1451" w:rsidRPr="00360B69" w:rsidRDefault="008D1451" w:rsidP="008D1451">
      <w:pPr>
        <w:spacing w:line="2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D1451" w:rsidRPr="00360B69" w:rsidRDefault="008D1451" w:rsidP="008D1451">
      <w:pPr>
        <w:spacing w:line="232" w:lineRule="auto"/>
        <w:ind w:right="-19"/>
        <w:jc w:val="both"/>
        <w:rPr>
          <w:rFonts w:ascii="Times New Roman" w:eastAsia="Times New Roman" w:hAnsi="Times New Roman"/>
          <w:sz w:val="26"/>
          <w:szCs w:val="26"/>
        </w:rPr>
      </w:pPr>
      <w:r w:rsidRPr="00360B69">
        <w:rPr>
          <w:rFonts w:ascii="Times New Roman" w:eastAsia="Times New Roman" w:hAnsi="Times New Roman"/>
          <w:sz w:val="26"/>
          <w:szCs w:val="26"/>
        </w:rPr>
        <w:t xml:space="preserve">с. Екатериновка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360B69">
        <w:rPr>
          <w:rFonts w:ascii="Times New Roman" w:eastAsia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360B69">
        <w:rPr>
          <w:rFonts w:ascii="Times New Roman" w:eastAsia="Times New Roman" w:hAnsi="Times New Roman"/>
          <w:sz w:val="26"/>
          <w:szCs w:val="26"/>
        </w:rPr>
        <w:t>«</w:t>
      </w:r>
      <w:proofErr w:type="gramEnd"/>
      <w:r w:rsidRPr="00360B69">
        <w:rPr>
          <w:rFonts w:ascii="Times New Roman" w:eastAsia="Times New Roman" w:hAnsi="Times New Roman"/>
          <w:sz w:val="26"/>
          <w:szCs w:val="26"/>
        </w:rPr>
        <w:t>10 » февраля 2019  год</w:t>
      </w:r>
    </w:p>
    <w:p w:rsidR="008D1451" w:rsidRPr="00360B69" w:rsidRDefault="008D1451" w:rsidP="008D1451">
      <w:pPr>
        <w:spacing w:line="232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p w:rsidR="008D1451" w:rsidRPr="007925FB" w:rsidRDefault="008D1451" w:rsidP="008D1451">
      <w:pPr>
        <w:pStyle w:val="a3"/>
        <w:spacing w:line="276" w:lineRule="auto"/>
        <w:jc w:val="both"/>
        <w:rPr>
          <w:sz w:val="26"/>
          <w:szCs w:val="26"/>
        </w:rPr>
      </w:pPr>
      <w:r w:rsidRPr="00B07DA0">
        <w:rPr>
          <w:color w:val="000000"/>
          <w:sz w:val="26"/>
          <w:szCs w:val="26"/>
        </w:rPr>
        <w:t xml:space="preserve">            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2022годы»: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Лобачева Т.А – заместитель главы администрации ЕСП;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Упорова В.А. – депутат Муниципального комитета ЕСП;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8D1451" w:rsidRPr="00691730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91730">
        <w:rPr>
          <w:rFonts w:ascii="Times New Roman" w:hAnsi="Times New Roman" w:cs="Times New Roman"/>
          <w:sz w:val="26"/>
          <w:szCs w:val="26"/>
        </w:rPr>
        <w:t>Касницкая Г.В. специалист 2 разряда администрации ЕСП;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Петрова М.С. – специалист </w:t>
      </w:r>
      <w:r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Pr="006434C2">
        <w:rPr>
          <w:rFonts w:ascii="Times New Roman" w:hAnsi="Times New Roman" w:cs="Times New Roman"/>
          <w:sz w:val="26"/>
          <w:szCs w:val="26"/>
        </w:rPr>
        <w:t>МКУ «АХОДА ЕСП»;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Маханько О.И. – председатель общественного совета при главе ЕСП; 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Сухаревская В.И.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34C2">
        <w:rPr>
          <w:rFonts w:ascii="Times New Roman" w:hAnsi="Times New Roman" w:cs="Times New Roman"/>
          <w:sz w:val="26"/>
          <w:szCs w:val="26"/>
        </w:rPr>
        <w:t>член ВПП «Единая Россия»;</w:t>
      </w:r>
    </w:p>
    <w:p w:rsidR="008D1451" w:rsidRPr="006434C2" w:rsidRDefault="008D1451" w:rsidP="008D1451">
      <w:pPr>
        <w:pStyle w:val="a5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Ануприенко И.В. – </w:t>
      </w:r>
      <w:r>
        <w:rPr>
          <w:rFonts w:ascii="Times New Roman" w:hAnsi="Times New Roman" w:cs="Times New Roman"/>
          <w:sz w:val="26"/>
          <w:szCs w:val="26"/>
        </w:rPr>
        <w:t>председатель общества инвалидов с. Екатериновка.</w:t>
      </w:r>
    </w:p>
    <w:p w:rsidR="008D1451" w:rsidRPr="00691730" w:rsidRDefault="008D1451" w:rsidP="008D145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30">
        <w:rPr>
          <w:rFonts w:ascii="Times New Roman" w:hAnsi="Times New Roman" w:cs="Times New Roman"/>
          <w:sz w:val="28"/>
          <w:szCs w:val="28"/>
        </w:rPr>
        <w:t xml:space="preserve">Приглашенные: Махоня С.В – председатель совета МКД по ул. Партизанская 21, Солнцева Н.И. - </w:t>
      </w:r>
    </w:p>
    <w:p w:rsidR="008D1451" w:rsidRDefault="008D1451" w:rsidP="008D145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D1451" w:rsidRPr="007925FB" w:rsidRDefault="008D1451" w:rsidP="008D1451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925FB">
        <w:rPr>
          <w:rFonts w:ascii="Times New Roman" w:hAnsi="Times New Roman"/>
          <w:b/>
          <w:sz w:val="26"/>
          <w:szCs w:val="26"/>
        </w:rPr>
        <w:t xml:space="preserve">     Повестка дня.</w:t>
      </w:r>
    </w:p>
    <w:p w:rsidR="008D1451" w:rsidRDefault="008D1451" w:rsidP="008D14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Обсуждение изменений в программу.</w:t>
      </w:r>
    </w:p>
    <w:p w:rsidR="008D1451" w:rsidRDefault="008D1451" w:rsidP="008D14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программе многоквартирных домов</w:t>
      </w:r>
    </w:p>
    <w:p w:rsidR="008D1451" w:rsidRDefault="008D1451" w:rsidP="008D14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предложений.</w:t>
      </w:r>
    </w:p>
    <w:p w:rsidR="008D1451" w:rsidRPr="00E02CE7" w:rsidRDefault="008D1451" w:rsidP="008D14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 подпрограммы «</w:t>
      </w:r>
      <w:r w:rsidRPr="00C432D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на 2019-2024годы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D1451" w:rsidRDefault="008D1451" w:rsidP="008D145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 По первому вопросу выступила заместитель главы Екатериновского сельского поселения Т.А. Лобачева.</w:t>
      </w: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Уважаемые члены комиссии и представители многоквартирных домов хочу вам сообщить о том, что программу по «Формирование комфортной городской среды» </w:t>
      </w:r>
      <w:r>
        <w:rPr>
          <w:rFonts w:ascii="Times New Roman" w:hAnsi="Times New Roman"/>
          <w:sz w:val="26"/>
          <w:szCs w:val="26"/>
        </w:rPr>
        <w:lastRenderedPageBreak/>
        <w:t xml:space="preserve">продлили до 2024 года. Это дает нам возможность благоустроить все запланированные и утвержденные программой объекты, но хотелось бы отметить, что согласно правилам предоставления субсидий на 2019 год, доля финансового участия заинтересованных граждан по благоустройству дворовой территории в рамках минимального перечня работ по благоустройству и дополнительного перечня должна составлять не менее 20% от стоимости работ по благоустройству.  </w:t>
      </w: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 второму вопросу выступили представители собственников многоквартирных домов. </w:t>
      </w: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собственников дома №21 по ул. Партизанская Махоня С. В обратилась к комиссии с просьбой исключить их дом из участия в программе так как общим собранием жителей дома № 21 было принято решение выйти из программы «Формирование комфортной городской среды на территории Екатериновского сельского поселения.</w:t>
      </w: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собственников дома №52 по ул. Партизанская Солнцева Н.И. выступила с аналогичным предложение. Основанием для такого решения послужило увеличение финансового участия граждан до 20%.</w:t>
      </w: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3.По третьему вопросу выступила Лобачева Т.А.</w:t>
      </w:r>
    </w:p>
    <w:p w:rsidR="008D1451" w:rsidRDefault="008D1451" w:rsidP="008D1451">
      <w:pPr>
        <w:spacing w:line="360" w:lineRule="auto"/>
        <w:ind w:right="-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ходе общественных слушаний, проводимых</w:t>
      </w:r>
      <w:r>
        <w:rPr>
          <w:rFonts w:ascii="Times New Roman" w:eastAsia="Times New Roman" w:hAnsi="Times New Roman"/>
          <w:sz w:val="26"/>
          <w:szCs w:val="26"/>
        </w:rPr>
        <w:t xml:space="preserve"> в период с «10 января 2019 года по «10» февраля 2019года</w:t>
      </w:r>
      <w:r w:rsidRPr="00FE75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Екатериновского сельского поселения </w:t>
      </w:r>
      <w:r>
        <w:rPr>
          <w:rFonts w:ascii="Times New Roman" w:eastAsia="Times New Roman" w:hAnsi="Times New Roman"/>
          <w:sz w:val="26"/>
          <w:szCs w:val="26"/>
        </w:rPr>
        <w:t xml:space="preserve"> к проекту муниципальной программы (подпрограммы) «Формирование  современной городской среды на территории Екатериновского поселения Партизанского муниципального района на 2018-2024 годы»  общественную комиссию </w:t>
      </w:r>
      <w:r>
        <w:rPr>
          <w:rFonts w:ascii="Times New Roman" w:hAnsi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сельского поселения на 2018-2022 годы » от жителей или общественных организаций не поступило. </w:t>
      </w:r>
    </w:p>
    <w:p w:rsidR="008D1451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D1451" w:rsidRPr="007925FB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7925FB">
        <w:rPr>
          <w:rFonts w:ascii="Times New Roman" w:hAnsi="Times New Roman"/>
          <w:sz w:val="26"/>
          <w:szCs w:val="26"/>
        </w:rPr>
        <w:t xml:space="preserve">По четвертому вопросу выступила Лобачева Т.А. </w:t>
      </w:r>
    </w:p>
    <w:p w:rsidR="008D1451" w:rsidRPr="007925FB" w:rsidRDefault="008D1451" w:rsidP="008D14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925FB">
        <w:rPr>
          <w:rFonts w:ascii="Times New Roman" w:hAnsi="Times New Roman"/>
          <w:sz w:val="26"/>
          <w:szCs w:val="26"/>
        </w:rPr>
        <w:t>Для участия в программе 1000 двориков от Екатериновского сельского поселения было подано 4 заявки, все 4 заявки были утверждены,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5FB">
        <w:rPr>
          <w:rFonts w:ascii="Times New Roman" w:hAnsi="Times New Roman"/>
          <w:sz w:val="26"/>
          <w:szCs w:val="26"/>
        </w:rPr>
        <w:t>жители получили 4 сертификата.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225"/>
        <w:gridCol w:w="3579"/>
      </w:tblGrid>
      <w:tr w:rsidR="008D1451" w:rsidRPr="00C432D8" w:rsidTr="00A02C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</w:tr>
      <w:tr w:rsidR="008D1451" w:rsidRPr="00C432D8" w:rsidTr="00A02C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с. Екатериновка, ул. Партизанская, д.21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8D1451" w:rsidRPr="00C432D8" w:rsidTr="00A02C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с. Голубовка,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лет СССР</w:t>
            </w: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8D1451" w:rsidRPr="00C432D8" w:rsidTr="00A02C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Сила, ул. Центральная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8D1451" w:rsidRPr="00C432D8" w:rsidTr="00A02C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Боец Кузнецов, ул. Нагорная д.1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51" w:rsidRPr="00C432D8" w:rsidRDefault="008D1451" w:rsidP="00A0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</w:tbl>
    <w:p w:rsidR="008D1451" w:rsidRPr="00360B69" w:rsidRDefault="008D1451" w:rsidP="008D1451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Предлагаю, включить в программу </w:t>
      </w:r>
      <w:r>
        <w:rPr>
          <w:rFonts w:ascii="Times New Roman" w:eastAsia="Times New Roman" w:hAnsi="Times New Roman"/>
          <w:sz w:val="26"/>
          <w:szCs w:val="26"/>
        </w:rPr>
        <w:t>Формирование современной городской среды на территории Екатериновского поселения Партизанского муниципального района на 2018-2024 годы» подпрограмму «Благоустройство территорий детских и спортивных площадок на территории Екатериновского сельского поселения на 2019-2024годы».</w:t>
      </w:r>
    </w:p>
    <w:p w:rsidR="008D1451" w:rsidRPr="00360B69" w:rsidRDefault="008D1451" w:rsidP="008D1451">
      <w:pPr>
        <w:spacing w:line="360" w:lineRule="auto"/>
        <w:ind w:right="-19"/>
        <w:jc w:val="both"/>
        <w:rPr>
          <w:rFonts w:ascii="Times New Roman" w:hAnsi="Times New Roman"/>
          <w:b/>
          <w:sz w:val="26"/>
          <w:szCs w:val="26"/>
        </w:rPr>
      </w:pPr>
      <w:r w:rsidRPr="00360B69">
        <w:rPr>
          <w:rFonts w:ascii="Times New Roman" w:hAnsi="Times New Roman"/>
          <w:b/>
          <w:sz w:val="26"/>
          <w:szCs w:val="26"/>
        </w:rPr>
        <w:t xml:space="preserve"> По итогам заседания комиссии было принято решение:  </w:t>
      </w:r>
    </w:p>
    <w:p w:rsidR="008D1451" w:rsidRDefault="008D1451" w:rsidP="008D1451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- исключить из программы благоустройство дворовых территорий МКД по адресу: ул. Партизанская 21, ул. Партизанская 52.  </w:t>
      </w:r>
    </w:p>
    <w:p w:rsidR="008D1451" w:rsidRDefault="008D1451" w:rsidP="008D1451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«За» -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9,  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«Против»  - нет ,   «Воздержалось» -    нет</w:t>
      </w:r>
    </w:p>
    <w:p w:rsidR="008D1451" w:rsidRDefault="008D1451" w:rsidP="008D1451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принять программу в новой редакции</w:t>
      </w:r>
    </w:p>
    <w:p w:rsidR="008D1451" w:rsidRDefault="008D1451" w:rsidP="008D1451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«За» -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9,  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«Против»  - нет ,   «Воздержалось» -    нет</w:t>
      </w:r>
    </w:p>
    <w:p w:rsidR="008D1451" w:rsidRDefault="008D1451" w:rsidP="008D1451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утвердить подпрограмму «Благоустройство территорий детских и спортивных площадок на территории Екатериновского сельского поселения на 2019-2024годы</w:t>
      </w:r>
    </w:p>
    <w:p w:rsidR="008D1451" w:rsidRDefault="008D1451" w:rsidP="008D1451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«За» -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9,  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«Против»  - нет ,   «Воздержалось» -    нет</w:t>
      </w:r>
    </w:p>
    <w:p w:rsidR="008D1451" w:rsidRDefault="008D1451" w:rsidP="008D1451">
      <w:pPr>
        <w:spacing w:line="232" w:lineRule="auto"/>
        <w:ind w:right="-4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направить протокол </w:t>
      </w:r>
      <w:r>
        <w:rPr>
          <w:rFonts w:ascii="Times New Roman" w:eastAsia="Times New Roman" w:hAnsi="Times New Roman"/>
          <w:sz w:val="26"/>
        </w:rPr>
        <w:t>о результатах общественного обсуждения проекта</w:t>
      </w:r>
    </w:p>
    <w:p w:rsidR="008D1451" w:rsidRDefault="008D1451" w:rsidP="008D1451">
      <w:pPr>
        <w:spacing w:line="20" w:lineRule="exact"/>
        <w:ind w:right="-41"/>
        <w:jc w:val="both"/>
        <w:rPr>
          <w:rFonts w:ascii="Times New Roman" w:eastAsia="Times New Roman" w:hAnsi="Times New Roman"/>
        </w:rPr>
      </w:pPr>
    </w:p>
    <w:p w:rsidR="008D1451" w:rsidRDefault="008D1451" w:rsidP="008D1451">
      <w:pPr>
        <w:spacing w:line="232" w:lineRule="auto"/>
        <w:ind w:right="-1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60B69">
        <w:rPr>
          <w:rFonts w:ascii="Times New Roman" w:eastAsia="Times New Roman" w:hAnsi="Times New Roman"/>
          <w:sz w:val="28"/>
          <w:szCs w:val="28"/>
        </w:rPr>
        <w:t xml:space="preserve"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муниципального района на 2018-2024 годы» и проекта внесения в нее изменений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Екатериновского сельского поселения Партизанского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</w:t>
      </w:r>
    </w:p>
    <w:p w:rsidR="008D1451" w:rsidRPr="00360B69" w:rsidRDefault="008D1451" w:rsidP="008D1451">
      <w:pPr>
        <w:spacing w:line="232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обачева Т.А. ________________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Торубара З.А. ________________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Упорова В.А. ________________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Иванова А.Е. _________________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Касницкая Г.В. _______________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М.С. ________________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Махан</w:t>
      </w:r>
      <w:r>
        <w:rPr>
          <w:rFonts w:ascii="Times New Roman" w:hAnsi="Times New Roman" w:cs="Times New Roman"/>
          <w:sz w:val="26"/>
          <w:szCs w:val="26"/>
        </w:rPr>
        <w:t xml:space="preserve">ько О.И. _______________ 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sz w:val="26"/>
          <w:szCs w:val="26"/>
        </w:rPr>
      </w:pPr>
      <w:r w:rsidRPr="00820A42">
        <w:rPr>
          <w:rFonts w:ascii="Times New Roman" w:hAnsi="Times New Roman" w:cs="Times New Roman"/>
          <w:sz w:val="26"/>
          <w:szCs w:val="26"/>
        </w:rPr>
        <w:t>Сухаревская В.И.______________</w:t>
      </w:r>
    </w:p>
    <w:p w:rsidR="008D1451" w:rsidRPr="00820A42" w:rsidRDefault="008D1451" w:rsidP="008D1451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820A42">
        <w:rPr>
          <w:rFonts w:ascii="Times New Roman" w:hAnsi="Times New Roman" w:cs="Times New Roman"/>
          <w:color w:val="000000"/>
          <w:sz w:val="27"/>
          <w:szCs w:val="27"/>
        </w:rPr>
        <w:t>Ануприенко И.В._____________</w:t>
      </w:r>
    </w:p>
    <w:p w:rsidR="008D1451" w:rsidRDefault="008D1451" w:rsidP="008D1451">
      <w:pPr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8D1451" w:rsidRDefault="008D1451" w:rsidP="008D1451">
      <w:pPr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Представители МКД</w:t>
      </w:r>
    </w:p>
    <w:p w:rsidR="008D1451" w:rsidRDefault="008D1451" w:rsidP="008D1451">
      <w:pPr>
        <w:ind w:right="-1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Махоня С.В. (ул. Партизанская 21 с.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Екатериновка)_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_________________ </w:t>
      </w:r>
    </w:p>
    <w:p w:rsidR="00EF1751" w:rsidRDefault="008D1451" w:rsidP="008D1451">
      <w:r>
        <w:rPr>
          <w:rFonts w:ascii="Times New Roman" w:eastAsia="Times New Roman" w:hAnsi="Times New Roman"/>
          <w:sz w:val="26"/>
          <w:szCs w:val="26"/>
        </w:rPr>
        <w:t>Солнцева Н.И. (ул. Партизанская 52 с. Екатериновка_________________</w:t>
      </w:r>
      <w:bookmarkEnd w:id="0"/>
    </w:p>
    <w:sectPr w:rsidR="00EF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04"/>
    <w:rsid w:val="00691730"/>
    <w:rsid w:val="008D1451"/>
    <w:rsid w:val="00BD6B04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C6BF-F734-4697-99B9-B9FB0C9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4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1451"/>
    <w:pPr>
      <w:ind w:left="720"/>
      <w:contextualSpacing/>
    </w:pPr>
  </w:style>
  <w:style w:type="paragraph" w:styleId="a5">
    <w:name w:val="No Spacing"/>
    <w:uiPriority w:val="1"/>
    <w:qFormat/>
    <w:rsid w:val="008D14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2019-02-11T23:05:00Z</dcterms:created>
  <dcterms:modified xsi:type="dcterms:W3CDTF">2019-02-27T00:35:00Z</dcterms:modified>
</cp:coreProperties>
</file>