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C1035A" w:rsidRDefault="00C1035A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C1035A" w:rsidRPr="002E0533" w:rsidRDefault="00E5469D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0533">
        <w:rPr>
          <w:rFonts w:ascii="Times New Roman" w:hAnsi="Times New Roman" w:cs="Times New Roman"/>
          <w:b/>
          <w:sz w:val="26"/>
          <w:szCs w:val="26"/>
          <w:u w:val="single"/>
        </w:rPr>
        <w:t>КОНТАКТЫ:</w:t>
      </w:r>
    </w:p>
    <w:p w:rsidR="00E5469D" w:rsidRPr="00E5469D" w:rsidRDefault="00E5469D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2E0533" w:rsidRPr="0081338F" w:rsidRDefault="002E0533" w:rsidP="00813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38F">
        <w:rPr>
          <w:rFonts w:ascii="Times New Roman" w:hAnsi="Times New Roman" w:cs="Times New Roman"/>
          <w:sz w:val="24"/>
          <w:szCs w:val="24"/>
        </w:rPr>
        <w:t>Прокуратуры Партизанского района</w:t>
      </w:r>
    </w:p>
    <w:p w:rsidR="002E0533" w:rsidRPr="0081338F" w:rsidRDefault="002E0533" w:rsidP="00813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38F">
        <w:rPr>
          <w:rFonts w:ascii="Times New Roman" w:hAnsi="Times New Roman" w:cs="Times New Roman"/>
          <w:sz w:val="24"/>
          <w:szCs w:val="24"/>
        </w:rPr>
        <w:t xml:space="preserve">8 </w:t>
      </w:r>
      <w:r w:rsidR="0081338F" w:rsidRPr="0081338F">
        <w:rPr>
          <w:rFonts w:ascii="Times New Roman" w:hAnsi="Times New Roman" w:cs="Times New Roman"/>
          <w:sz w:val="24"/>
          <w:szCs w:val="24"/>
        </w:rPr>
        <w:t>(</w:t>
      </w:r>
      <w:r w:rsidRPr="0081338F">
        <w:rPr>
          <w:rFonts w:ascii="Times New Roman" w:hAnsi="Times New Roman" w:cs="Times New Roman"/>
          <w:sz w:val="24"/>
          <w:szCs w:val="24"/>
        </w:rPr>
        <w:t>4236</w:t>
      </w:r>
      <w:r w:rsidR="00B23E25" w:rsidRPr="0081338F">
        <w:rPr>
          <w:rFonts w:ascii="Times New Roman" w:hAnsi="Times New Roman" w:cs="Times New Roman"/>
          <w:sz w:val="24"/>
          <w:szCs w:val="24"/>
        </w:rPr>
        <w:t>5</w:t>
      </w:r>
      <w:r w:rsidR="0081338F" w:rsidRPr="0081338F">
        <w:rPr>
          <w:rFonts w:ascii="Times New Roman" w:hAnsi="Times New Roman" w:cs="Times New Roman"/>
          <w:sz w:val="24"/>
          <w:szCs w:val="24"/>
        </w:rPr>
        <w:t>) 22-505</w:t>
      </w:r>
    </w:p>
    <w:p w:rsidR="0081338F" w:rsidRDefault="0081338F" w:rsidP="0081338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Отдел</w:t>
      </w:r>
      <w:r w:rsidR="00B563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81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труда и социальной </w:t>
      </w:r>
      <w:r w:rsidRPr="0081338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защиты</w:t>
      </w:r>
      <w:r w:rsidRPr="0081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населения по </w:t>
      </w:r>
      <w:r w:rsidRPr="0081338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Партизанскому</w:t>
      </w:r>
      <w:r w:rsidRPr="0081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району» </w:t>
      </w:r>
    </w:p>
    <w:p w:rsidR="0081338F" w:rsidRPr="0081338F" w:rsidRDefault="0081338F" w:rsidP="0081338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Pr="0081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(42365) 2-12-59</w:t>
      </w:r>
    </w:p>
    <w:p w:rsidR="0081338F" w:rsidRDefault="0081338F" w:rsidP="0081338F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  <w:r w:rsidRPr="0081338F">
        <w:rPr>
          <w:rFonts w:ascii="Times New Roman" w:hAnsi="Times New Roman" w:cs="Times New Roman"/>
          <w:sz w:val="24"/>
          <w:szCs w:val="24"/>
        </w:rPr>
        <w:t>Администраци</w:t>
      </w:r>
      <w:r w:rsidR="00B563FE">
        <w:rPr>
          <w:rFonts w:ascii="Times New Roman" w:hAnsi="Times New Roman" w:cs="Times New Roman"/>
          <w:sz w:val="24"/>
          <w:szCs w:val="24"/>
        </w:rPr>
        <w:t>и</w:t>
      </w:r>
      <w:r w:rsidRPr="00813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38F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  <w:r w:rsidRPr="00813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658" w:rsidRPr="0081338F" w:rsidRDefault="0081338F" w:rsidP="0081338F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  <w:r w:rsidRPr="0081338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1338F" w:rsidRPr="0081338F" w:rsidRDefault="0081338F" w:rsidP="0081338F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  <w:r w:rsidRPr="0081338F">
        <w:rPr>
          <w:rFonts w:ascii="Times New Roman" w:hAnsi="Times New Roman" w:cs="Times New Roman"/>
          <w:sz w:val="24"/>
          <w:szCs w:val="24"/>
        </w:rPr>
        <w:t>8 42365 (21-3-09)</w:t>
      </w: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2E0533">
      <w:pPr>
        <w:spacing w:after="0" w:line="240" w:lineRule="auto"/>
        <w:ind w:right="-156"/>
        <w:rPr>
          <w:rFonts w:ascii="Times New Roman" w:hAnsi="Times New Roman" w:cs="Times New Roman"/>
          <w:sz w:val="26"/>
          <w:szCs w:val="26"/>
        </w:rPr>
      </w:pPr>
    </w:p>
    <w:p w:rsidR="004E27CE" w:rsidRDefault="004E27CE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9059F" w:rsidRDefault="0049059F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845F8F" w:rsidRDefault="00845F8F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845F8F" w:rsidRDefault="00845F8F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845F8F" w:rsidRDefault="00845F8F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9059F" w:rsidRDefault="0049059F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9059F" w:rsidRDefault="0049059F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E27CE" w:rsidRPr="004E27CE" w:rsidRDefault="004E27CE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E27CE" w:rsidRPr="004E27CE" w:rsidRDefault="004E27CE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4E27CE">
        <w:rPr>
          <w:rFonts w:ascii="Times New Roman" w:hAnsi="Times New Roman" w:cs="Times New Roman"/>
          <w:b/>
          <w:sz w:val="46"/>
          <w:szCs w:val="46"/>
          <w:u w:val="single"/>
        </w:rPr>
        <w:lastRenderedPageBreak/>
        <w:t xml:space="preserve">ПАМЯТКА </w:t>
      </w:r>
    </w:p>
    <w:p w:rsidR="004E27CE" w:rsidRPr="004E27CE" w:rsidRDefault="00437492" w:rsidP="004E27CE">
      <w:pPr>
        <w:spacing w:line="240" w:lineRule="auto"/>
        <w:ind w:right="-253"/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hAnsi="Times New Roman" w:cs="Times New Roman"/>
          <w:b/>
          <w:sz w:val="46"/>
          <w:szCs w:val="46"/>
          <w:u w:val="single"/>
        </w:rPr>
        <w:t>ПРАВА ВЕ</w:t>
      </w:r>
      <w:r w:rsidR="00845F8F">
        <w:rPr>
          <w:rFonts w:ascii="Times New Roman" w:hAnsi="Times New Roman" w:cs="Times New Roman"/>
          <w:b/>
          <w:sz w:val="46"/>
          <w:szCs w:val="46"/>
          <w:u w:val="single"/>
        </w:rPr>
        <w:t>ТЕ</w:t>
      </w:r>
      <w:r>
        <w:rPr>
          <w:rFonts w:ascii="Times New Roman" w:hAnsi="Times New Roman" w:cs="Times New Roman"/>
          <w:b/>
          <w:sz w:val="46"/>
          <w:szCs w:val="46"/>
          <w:u w:val="single"/>
        </w:rPr>
        <w:t>РАНОВ ВЕЛИКОЙ ОТЕЧЕСТВЕННОЙ ВОЙНЫ</w:t>
      </w:r>
    </w:p>
    <w:p w:rsidR="004E27CE" w:rsidRDefault="004E27CE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525233" cy="3067050"/>
            <wp:effectExtent l="19050" t="0" r="8417" b="0"/>
            <wp:docPr id="1" name="Рисунок 1" descr="Картинки по запросу герб прокуратуры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прокуратуры р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33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CE" w:rsidRDefault="004E27CE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7CE" w:rsidRDefault="004E27CE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7CE" w:rsidRDefault="004E27CE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E25" w:rsidRDefault="00B23E25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E25" w:rsidRDefault="00B23E25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7CE" w:rsidRPr="004E27CE" w:rsidRDefault="00437492" w:rsidP="0081338F">
      <w:pPr>
        <w:spacing w:after="0" w:line="240" w:lineRule="exact"/>
        <w:ind w:right="-1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4E27CE" w:rsidRPr="004E27CE">
        <w:rPr>
          <w:rFonts w:ascii="Times New Roman" w:hAnsi="Times New Roman" w:cs="Times New Roman"/>
          <w:sz w:val="26"/>
          <w:szCs w:val="26"/>
        </w:rPr>
        <w:t xml:space="preserve"> </w:t>
      </w:r>
      <w:r w:rsidR="00B23E25">
        <w:rPr>
          <w:rFonts w:ascii="Times New Roman" w:hAnsi="Times New Roman" w:cs="Times New Roman"/>
          <w:sz w:val="26"/>
          <w:szCs w:val="26"/>
        </w:rPr>
        <w:t>апреля 2020</w:t>
      </w:r>
      <w:r w:rsidR="004E27CE" w:rsidRPr="004E27C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23E25" w:rsidRPr="000F3C90" w:rsidRDefault="000F3C90" w:rsidP="0081338F">
      <w:pPr>
        <w:autoSpaceDE w:val="0"/>
        <w:autoSpaceDN w:val="0"/>
        <w:adjustRightInd w:val="0"/>
        <w:spacing w:after="0" w:line="240" w:lineRule="exact"/>
        <w:ind w:right="-295"/>
        <w:jc w:val="center"/>
        <w:rPr>
          <w:rFonts w:ascii="Times New Roman" w:hAnsi="Times New Roman" w:cs="Times New Roman"/>
          <w:sz w:val="26"/>
          <w:szCs w:val="26"/>
        </w:rPr>
      </w:pPr>
      <w:r w:rsidRPr="000F3C90">
        <w:rPr>
          <w:rFonts w:ascii="Times New Roman" w:hAnsi="Times New Roman" w:cs="Times New Roman"/>
          <w:sz w:val="26"/>
          <w:szCs w:val="26"/>
        </w:rPr>
        <w:t>с. Владимиро-Александровское</w:t>
      </w:r>
    </w:p>
    <w:p w:rsidR="00437492" w:rsidRPr="00437492" w:rsidRDefault="00437492" w:rsidP="0043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7492">
        <w:rPr>
          <w:rFonts w:ascii="Times New Roman" w:hAnsi="Times New Roman" w:cs="Times New Roman"/>
          <w:b/>
          <w:sz w:val="32"/>
          <w:szCs w:val="32"/>
        </w:rPr>
        <w:lastRenderedPageBreak/>
        <w:t>К ветеранам Великой Отечественной войны относятся:</w:t>
      </w:r>
    </w:p>
    <w:p w:rsidR="00437492" w:rsidRPr="00437492" w:rsidRDefault="00437492" w:rsidP="0043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492">
        <w:rPr>
          <w:rFonts w:ascii="Times New Roman" w:hAnsi="Times New Roman" w:cs="Times New Roman"/>
          <w:sz w:val="24"/>
          <w:szCs w:val="24"/>
        </w:rPr>
        <w:t xml:space="preserve">1) участники Великой </w:t>
      </w:r>
      <w:r>
        <w:rPr>
          <w:rFonts w:ascii="Times New Roman" w:hAnsi="Times New Roman" w:cs="Times New Roman"/>
          <w:sz w:val="24"/>
          <w:szCs w:val="24"/>
        </w:rPr>
        <w:t>Отечественной войны</w:t>
      </w:r>
    </w:p>
    <w:p w:rsidR="00437492" w:rsidRPr="00437492" w:rsidRDefault="00437492" w:rsidP="0043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492">
        <w:rPr>
          <w:rFonts w:ascii="Times New Roman" w:hAnsi="Times New Roman" w:cs="Times New Roman"/>
          <w:sz w:val="24"/>
          <w:szCs w:val="24"/>
        </w:rPr>
        <w:t>2)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</w:p>
    <w:p w:rsidR="00437492" w:rsidRPr="00437492" w:rsidRDefault="00437492" w:rsidP="0043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492">
        <w:rPr>
          <w:rFonts w:ascii="Times New Roman" w:hAnsi="Times New Roman" w:cs="Times New Roman"/>
          <w:sz w:val="24"/>
          <w:szCs w:val="24"/>
        </w:rPr>
        <w:t>3) лица, награжденные знаком "Жителю блокадного Ленинграда";</w:t>
      </w:r>
    </w:p>
    <w:p w:rsidR="00437492" w:rsidRDefault="00437492" w:rsidP="0043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492">
        <w:rPr>
          <w:rFonts w:ascii="Times New Roman" w:hAnsi="Times New Roman" w:cs="Times New Roman"/>
          <w:sz w:val="24"/>
          <w:szCs w:val="24"/>
        </w:rPr>
        <w:t>4)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войны.</w:t>
      </w:r>
    </w:p>
    <w:p w:rsidR="00437492" w:rsidRDefault="00437492" w:rsidP="0043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492" w:rsidRDefault="00437492" w:rsidP="00437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4"/>
          <w:szCs w:val="34"/>
        </w:rPr>
      </w:pPr>
    </w:p>
    <w:p w:rsidR="00437492" w:rsidRPr="00437492" w:rsidRDefault="00437492" w:rsidP="00845F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37492">
        <w:rPr>
          <w:rFonts w:ascii="Times New Roman" w:hAnsi="Times New Roman" w:cs="Times New Roman"/>
          <w:b/>
          <w:bCs/>
          <w:sz w:val="32"/>
          <w:szCs w:val="32"/>
        </w:rPr>
        <w:t>Меры социальной поддержки участникам ВОВ</w:t>
      </w:r>
    </w:p>
    <w:p w:rsidR="00437492" w:rsidRDefault="00437492" w:rsidP="00437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относящихся к участникам ВОВ, имеют право, в частности, на следующие меры социальной поддержки:</w:t>
      </w:r>
    </w:p>
    <w:p w:rsidR="00437492" w:rsidRDefault="00437492" w:rsidP="0043749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льготы по пенсионному обеспечению;</w:t>
      </w:r>
    </w:p>
    <w:p w:rsidR="00437492" w:rsidRDefault="00437492" w:rsidP="0043749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однократное обеспечение за счет средств федерального бюджета жильем лиц, нуждающихся в улучшении жилищных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условий, независимо от их имущественного положения;</w:t>
      </w:r>
    </w:p>
    <w:p w:rsidR="00437492" w:rsidRDefault="00437492" w:rsidP="0043749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компенсацию установленных расходов на оплату жилья и коммунальных услуг в размере 50%;</w:t>
      </w:r>
    </w:p>
    <w:p w:rsidR="00437492" w:rsidRDefault="00437492" w:rsidP="0043749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внеочередную установку квартирного телефона;</w:t>
      </w:r>
    </w:p>
    <w:p w:rsidR="00437492" w:rsidRDefault="00437492" w:rsidP="0043749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права на получение медицинской помощи в медицинских организациях, к которым они были прикреплены в период работы до выхода на пенсию;</w:t>
      </w:r>
    </w:p>
    <w:p w:rsidR="00437492" w:rsidRDefault="00437492" w:rsidP="0043749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протезами (кроме зубных) и протезно-ортопедическими изделиями;</w:t>
      </w:r>
    </w:p>
    <w:p w:rsidR="00437492" w:rsidRDefault="00437492" w:rsidP="0043749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внеочередной прием в организации социального обслуживания, предоставляющие услуги в стационарной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форме, а также внеочередное обслуживание организациями, предоставляющими услуги в форме социального обслуживания на дому;</w:t>
      </w:r>
    </w:p>
    <w:p w:rsidR="00437492" w:rsidRDefault="00437492" w:rsidP="0043749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государственную социальную помощь в виде набора социальных услуг (в частности, обеспечение лекарственными препаратами, предоставление путевки на санаторно-курортное лечение, бесплатный проезд на пригородном железнодорожном транспорте, а также на междугородном транспорте к месту лечения и обратно).</w:t>
      </w:r>
    </w:p>
    <w:p w:rsidR="00437492" w:rsidRDefault="00437492" w:rsidP="00437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2019 г. гражданам РФ - участникам ВОВ, которые постоянно проживают на территории РФ, в Латвийской, Литовской и Эстонской республиках, производится ежегодная денежная выплата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Победы в размере 10 тыс. руб..</w:t>
      </w:r>
    </w:p>
    <w:p w:rsidR="00437492" w:rsidRDefault="00437492" w:rsidP="00437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связи с 75-й годовщиной Победы в ВОВ указанным гражданам в 2020 г. полагается единовременная выплата в размере 75 000 руб.</w:t>
      </w:r>
    </w:p>
    <w:p w:rsidR="00437492" w:rsidRPr="00437492" w:rsidRDefault="00437492" w:rsidP="00437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492" w:rsidRPr="00437492" w:rsidRDefault="00437492" w:rsidP="0043749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7492">
        <w:rPr>
          <w:rFonts w:ascii="Times New Roman" w:hAnsi="Times New Roman" w:cs="Times New Roman"/>
          <w:bCs/>
          <w:sz w:val="26"/>
          <w:szCs w:val="26"/>
        </w:rPr>
        <w:lastRenderedPageBreak/>
        <w:t>Право на ежемесячную денежную выплату (ЕДВ) имеют следующие категории ветеранов ВОВ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437492" w:rsidRPr="00437492" w:rsidRDefault="00437492" w:rsidP="0043749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7492">
        <w:rPr>
          <w:rFonts w:ascii="Times New Roman" w:hAnsi="Times New Roman" w:cs="Times New Roman"/>
          <w:bCs/>
          <w:sz w:val="26"/>
          <w:szCs w:val="26"/>
        </w:rPr>
        <w:t>участники ВОВ;</w:t>
      </w:r>
    </w:p>
    <w:p w:rsidR="00437492" w:rsidRPr="00437492" w:rsidRDefault="00437492" w:rsidP="0043749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7492">
        <w:rPr>
          <w:rFonts w:ascii="Times New Roman" w:hAnsi="Times New Roman" w:cs="Times New Roman"/>
          <w:bCs/>
          <w:sz w:val="26"/>
          <w:szCs w:val="26"/>
        </w:rPr>
        <w:t>жители блокадного Ленинграда;</w:t>
      </w:r>
    </w:p>
    <w:p w:rsidR="00437492" w:rsidRPr="00437492" w:rsidRDefault="00437492" w:rsidP="0043749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7492">
        <w:rPr>
          <w:rFonts w:ascii="Times New Roman" w:hAnsi="Times New Roman" w:cs="Times New Roman"/>
          <w:bCs/>
          <w:sz w:val="26"/>
          <w:szCs w:val="26"/>
        </w:rPr>
        <w:t>лица, задействованные для нужд обороны или осуществлявшие деятельность на военных объектах.</w:t>
      </w:r>
    </w:p>
    <w:p w:rsidR="00845F8F" w:rsidRPr="00845F8F" w:rsidRDefault="00845F8F" w:rsidP="0084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5F8F">
        <w:rPr>
          <w:rFonts w:ascii="Times New Roman" w:hAnsi="Times New Roman" w:cs="Times New Roman"/>
          <w:b/>
          <w:bCs/>
          <w:sz w:val="32"/>
          <w:szCs w:val="32"/>
        </w:rPr>
        <w:t>Ветеранам ВОВ законодательством РФ (на федеральном и региональном уровне) предоставлены, следующие налоговые льготы.</w:t>
      </w:r>
    </w:p>
    <w:p w:rsidR="00845F8F" w:rsidRPr="00845F8F" w:rsidRDefault="00845F8F" w:rsidP="00845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5F8F" w:rsidRPr="00845F8F" w:rsidRDefault="00845F8F" w:rsidP="00845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845F8F">
        <w:rPr>
          <w:rFonts w:ascii="Times New Roman" w:hAnsi="Times New Roman" w:cs="Times New Roman"/>
          <w:bCs/>
          <w:sz w:val="26"/>
          <w:szCs w:val="26"/>
        </w:rPr>
        <w:t xml:space="preserve">Участники ВОВ, жители блокадного Ленинграда - налоговые резиденты РФ имеют право на стандартный налоговый вычет в размере 500 руб. за каждый месяц календарного года в отношении доходов, облагаемых НДФЛ по ставке 13% (за исключением доходов от долевого участия в организациях, а с 01.01.2018 также выигрышей в азартных играх и лотерее) </w:t>
      </w:r>
    </w:p>
    <w:p w:rsidR="00845F8F" w:rsidRPr="00845F8F" w:rsidRDefault="00845F8F" w:rsidP="00845F8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845F8F">
        <w:rPr>
          <w:rFonts w:ascii="Times New Roman" w:hAnsi="Times New Roman" w:cs="Times New Roman"/>
          <w:bCs/>
          <w:sz w:val="26"/>
          <w:szCs w:val="26"/>
        </w:rPr>
        <w:t xml:space="preserve">Участники ВОВ, а также ветераны ВОВ, являющиеся пенсионерами или инвалидами I или II группы, не уплачивают налог на имущество в отношении одного объекта налогообложения каждого вида, находящегося в их собственности и не используемого ими в предпринимательской деятельности. Льгота не применяется в отношении имущества, кадастровая стоимость которого превышает 300 </w:t>
      </w:r>
      <w:proofErr w:type="spellStart"/>
      <w:proofErr w:type="gramStart"/>
      <w:r w:rsidRPr="00845F8F">
        <w:rPr>
          <w:rFonts w:ascii="Times New Roman" w:hAnsi="Times New Roman" w:cs="Times New Roman"/>
          <w:bCs/>
          <w:sz w:val="26"/>
          <w:szCs w:val="26"/>
        </w:rPr>
        <w:t>млн</w:t>
      </w:r>
      <w:proofErr w:type="spellEnd"/>
      <w:proofErr w:type="gramEnd"/>
      <w:r w:rsidRPr="00845F8F">
        <w:rPr>
          <w:rFonts w:ascii="Times New Roman" w:hAnsi="Times New Roman" w:cs="Times New Roman"/>
          <w:bCs/>
          <w:sz w:val="26"/>
          <w:szCs w:val="26"/>
        </w:rPr>
        <w:t xml:space="preserve"> руб. </w:t>
      </w:r>
      <w:r w:rsidRPr="00845F8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(за исключением гаражей и </w:t>
      </w:r>
      <w:proofErr w:type="spellStart"/>
      <w:r w:rsidRPr="00845F8F">
        <w:rPr>
          <w:rFonts w:ascii="Times New Roman" w:hAnsi="Times New Roman" w:cs="Times New Roman"/>
          <w:bCs/>
          <w:sz w:val="26"/>
          <w:szCs w:val="26"/>
        </w:rPr>
        <w:t>машино-мест</w:t>
      </w:r>
      <w:proofErr w:type="spellEnd"/>
      <w:r w:rsidRPr="00845F8F">
        <w:rPr>
          <w:rFonts w:ascii="Times New Roman" w:hAnsi="Times New Roman" w:cs="Times New Roman"/>
          <w:bCs/>
          <w:sz w:val="26"/>
          <w:szCs w:val="26"/>
        </w:rPr>
        <w:t xml:space="preserve"> в таких объектах) </w:t>
      </w:r>
    </w:p>
    <w:p w:rsidR="00845F8F" w:rsidRPr="00845F8F" w:rsidRDefault="00845F8F" w:rsidP="00845F8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С</w:t>
      </w:r>
      <w:r w:rsidRPr="00845F8F">
        <w:rPr>
          <w:rFonts w:ascii="Times New Roman" w:hAnsi="Times New Roman" w:cs="Times New Roman"/>
          <w:bCs/>
          <w:sz w:val="26"/>
          <w:szCs w:val="26"/>
        </w:rPr>
        <w:t xml:space="preserve"> 2017 г. налоговая база по налогу уменьшается на величину кадастровой стоимости 600 кв. м площади одного земельного участка, принадлежащего ветеранам ВОВ </w:t>
      </w:r>
    </w:p>
    <w:p w:rsidR="00664EB4" w:rsidRPr="00664EB4" w:rsidRDefault="00845F8F" w:rsidP="00845F8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845F8F">
        <w:rPr>
          <w:rFonts w:ascii="Times New Roman" w:hAnsi="Times New Roman" w:cs="Times New Roman"/>
          <w:bCs/>
          <w:sz w:val="26"/>
          <w:szCs w:val="26"/>
        </w:rPr>
        <w:t>Ветераны ВОВ при обращении за совершением юридически значимых действий не уплачивают госпошлину</w:t>
      </w:r>
    </w:p>
    <w:p w:rsidR="004E27CE" w:rsidRPr="00C1035A" w:rsidRDefault="004E27CE" w:rsidP="00776658">
      <w:pPr>
        <w:tabs>
          <w:tab w:val="left" w:pos="-142"/>
        </w:tabs>
        <w:spacing w:line="240" w:lineRule="auto"/>
        <w:ind w:right="-1387"/>
        <w:rPr>
          <w:rFonts w:ascii="Times New Roman" w:hAnsi="Times New Roman" w:cs="Times New Roman"/>
          <w:sz w:val="26"/>
          <w:szCs w:val="26"/>
        </w:rPr>
      </w:pPr>
    </w:p>
    <w:sectPr w:rsidR="004E27CE" w:rsidRPr="00C1035A" w:rsidSect="004E27CE">
      <w:pgSz w:w="16838" w:h="11905" w:orient="landscape"/>
      <w:pgMar w:top="567" w:right="567" w:bottom="567" w:left="567" w:header="0" w:footer="0" w:gutter="0"/>
      <w:cols w:num="3" w:space="364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</w:lvl>
  </w:abstractNum>
  <w:abstractNum w:abstractNumId="1">
    <w:nsid w:val="28807180"/>
    <w:multiLevelType w:val="hybridMultilevel"/>
    <w:tmpl w:val="310A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386"/>
    <w:rsid w:val="00001121"/>
    <w:rsid w:val="00003793"/>
    <w:rsid w:val="00074747"/>
    <w:rsid w:val="00082902"/>
    <w:rsid w:val="000B2676"/>
    <w:rsid w:val="000E0DAA"/>
    <w:rsid w:val="000E50BD"/>
    <w:rsid w:val="000F38AE"/>
    <w:rsid w:val="000F3C90"/>
    <w:rsid w:val="000F6974"/>
    <w:rsid w:val="001028CB"/>
    <w:rsid w:val="00105FCA"/>
    <w:rsid w:val="001172CB"/>
    <w:rsid w:val="0014070F"/>
    <w:rsid w:val="00147C67"/>
    <w:rsid w:val="001B0435"/>
    <w:rsid w:val="001F5770"/>
    <w:rsid w:val="001F7B7B"/>
    <w:rsid w:val="0021538C"/>
    <w:rsid w:val="00223810"/>
    <w:rsid w:val="00241814"/>
    <w:rsid w:val="002911A6"/>
    <w:rsid w:val="002B7FAC"/>
    <w:rsid w:val="002E0533"/>
    <w:rsid w:val="002E42A2"/>
    <w:rsid w:val="002E48B7"/>
    <w:rsid w:val="00353CDA"/>
    <w:rsid w:val="00375A12"/>
    <w:rsid w:val="003871B8"/>
    <w:rsid w:val="0038777F"/>
    <w:rsid w:val="00390EB3"/>
    <w:rsid w:val="003C3B0E"/>
    <w:rsid w:val="003F1B2C"/>
    <w:rsid w:val="0042661F"/>
    <w:rsid w:val="00437492"/>
    <w:rsid w:val="004429B4"/>
    <w:rsid w:val="004807E0"/>
    <w:rsid w:val="0049059F"/>
    <w:rsid w:val="004C58CF"/>
    <w:rsid w:val="004E27CE"/>
    <w:rsid w:val="005022A2"/>
    <w:rsid w:val="00534445"/>
    <w:rsid w:val="005522CD"/>
    <w:rsid w:val="005D1ADB"/>
    <w:rsid w:val="006276A5"/>
    <w:rsid w:val="00633881"/>
    <w:rsid w:val="0064316F"/>
    <w:rsid w:val="00664EB4"/>
    <w:rsid w:val="00687C64"/>
    <w:rsid w:val="006C22E0"/>
    <w:rsid w:val="006C532F"/>
    <w:rsid w:val="006E14BE"/>
    <w:rsid w:val="006F1711"/>
    <w:rsid w:val="00701914"/>
    <w:rsid w:val="007255DA"/>
    <w:rsid w:val="00770D01"/>
    <w:rsid w:val="00773223"/>
    <w:rsid w:val="00776658"/>
    <w:rsid w:val="007854E6"/>
    <w:rsid w:val="007F47C8"/>
    <w:rsid w:val="0081338F"/>
    <w:rsid w:val="00822453"/>
    <w:rsid w:val="00823896"/>
    <w:rsid w:val="00845F8F"/>
    <w:rsid w:val="0086772C"/>
    <w:rsid w:val="00881A93"/>
    <w:rsid w:val="00895733"/>
    <w:rsid w:val="008A2AF7"/>
    <w:rsid w:val="008A6332"/>
    <w:rsid w:val="008F170F"/>
    <w:rsid w:val="00903FF6"/>
    <w:rsid w:val="00910F50"/>
    <w:rsid w:val="00912DE9"/>
    <w:rsid w:val="00984E0B"/>
    <w:rsid w:val="009B6BDB"/>
    <w:rsid w:val="009C2E9D"/>
    <w:rsid w:val="009D3EF9"/>
    <w:rsid w:val="00A17E6A"/>
    <w:rsid w:val="00A438EF"/>
    <w:rsid w:val="00A5015B"/>
    <w:rsid w:val="00A513B9"/>
    <w:rsid w:val="00A51A65"/>
    <w:rsid w:val="00A57AC2"/>
    <w:rsid w:val="00A91F8E"/>
    <w:rsid w:val="00AE0E72"/>
    <w:rsid w:val="00B23E25"/>
    <w:rsid w:val="00B551B5"/>
    <w:rsid w:val="00B563FE"/>
    <w:rsid w:val="00B63B82"/>
    <w:rsid w:val="00B70386"/>
    <w:rsid w:val="00BB46D4"/>
    <w:rsid w:val="00BE20EA"/>
    <w:rsid w:val="00BE7FE8"/>
    <w:rsid w:val="00C1035A"/>
    <w:rsid w:val="00C31364"/>
    <w:rsid w:val="00C43B54"/>
    <w:rsid w:val="00C61148"/>
    <w:rsid w:val="00CA33FD"/>
    <w:rsid w:val="00CC4116"/>
    <w:rsid w:val="00CD5343"/>
    <w:rsid w:val="00CE53A0"/>
    <w:rsid w:val="00D47C57"/>
    <w:rsid w:val="00D52865"/>
    <w:rsid w:val="00D96092"/>
    <w:rsid w:val="00DA54BC"/>
    <w:rsid w:val="00DD62BA"/>
    <w:rsid w:val="00DE1F24"/>
    <w:rsid w:val="00E04D11"/>
    <w:rsid w:val="00E47F2D"/>
    <w:rsid w:val="00E5469D"/>
    <w:rsid w:val="00E555D8"/>
    <w:rsid w:val="00E61FF1"/>
    <w:rsid w:val="00EE34C0"/>
    <w:rsid w:val="00F115BD"/>
    <w:rsid w:val="00F1383B"/>
    <w:rsid w:val="00F30AFF"/>
    <w:rsid w:val="00F41AD5"/>
    <w:rsid w:val="00F840F0"/>
    <w:rsid w:val="00FC6F4A"/>
    <w:rsid w:val="00FD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DE9"/>
    <w:pPr>
      <w:ind w:left="720"/>
      <w:contextualSpacing/>
    </w:pPr>
  </w:style>
  <w:style w:type="character" w:customStyle="1" w:styleId="20pt">
    <w:name w:val="Основной текст (2) + Интервал 0 pt"/>
    <w:basedOn w:val="a0"/>
    <w:uiPriority w:val="99"/>
    <w:rsid w:val="00912DE9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none"/>
      <w:lang w:val="ru-RU" w:eastAsia="ru-RU"/>
    </w:rPr>
  </w:style>
  <w:style w:type="paragraph" w:styleId="a6">
    <w:name w:val="Normal (Web)"/>
    <w:basedOn w:val="a"/>
    <w:uiPriority w:val="99"/>
    <w:unhideWhenUsed/>
    <w:rsid w:val="00B2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6775D-F22E-45A4-9F96-E57715A7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Vader</dc:creator>
  <cp:lastModifiedBy>prosecutor</cp:lastModifiedBy>
  <cp:revision>2</cp:revision>
  <cp:lastPrinted>2020-05-06T08:50:00Z</cp:lastPrinted>
  <dcterms:created xsi:type="dcterms:W3CDTF">2020-05-06T11:06:00Z</dcterms:created>
  <dcterms:modified xsi:type="dcterms:W3CDTF">2020-05-06T11:06:00Z</dcterms:modified>
</cp:coreProperties>
</file>