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6D" w:rsidRDefault="00822E6D" w:rsidP="002E2BA7">
      <w:pPr>
        <w:spacing w:after="0" w:line="240" w:lineRule="auto"/>
        <w:ind w:right="-27"/>
        <w:jc w:val="center"/>
        <w:rPr>
          <w:rFonts w:ascii="Times New Roman" w:hAnsi="Times New Roman"/>
          <w:b/>
          <w:sz w:val="26"/>
          <w:szCs w:val="26"/>
          <w:lang w:eastAsia="ru-RU"/>
        </w:rPr>
      </w:pPr>
    </w:p>
    <w:p w:rsidR="00822E6D" w:rsidRDefault="00822E6D" w:rsidP="002E2BA7">
      <w:pPr>
        <w:spacing w:after="0" w:line="240" w:lineRule="auto"/>
        <w:ind w:right="-27"/>
        <w:jc w:val="center"/>
        <w:rPr>
          <w:rFonts w:ascii="Times New Roman" w:hAnsi="Times New Roman"/>
          <w:b/>
          <w:sz w:val="26"/>
          <w:szCs w:val="26"/>
          <w:lang w:eastAsia="ru-RU"/>
        </w:rPr>
      </w:pPr>
    </w:p>
    <w:p w:rsidR="00822E6D" w:rsidRPr="002E2BA7" w:rsidRDefault="00822E6D" w:rsidP="002E2BA7">
      <w:pPr>
        <w:spacing w:after="0" w:line="240" w:lineRule="auto"/>
        <w:ind w:right="-27"/>
        <w:jc w:val="center"/>
        <w:rPr>
          <w:rFonts w:ascii="Times New Roman" w:hAnsi="Times New Roman"/>
          <w:b/>
          <w:sz w:val="26"/>
          <w:szCs w:val="26"/>
          <w:lang w:eastAsia="ru-RU"/>
        </w:rPr>
      </w:pPr>
      <w:r w:rsidRPr="002E2BA7">
        <w:rPr>
          <w:rFonts w:ascii="Times New Roman" w:hAnsi="Times New Roman"/>
          <w:b/>
          <w:sz w:val="26"/>
          <w:szCs w:val="26"/>
          <w:lang w:eastAsia="ru-RU"/>
        </w:rPr>
        <w:t>МУНИЦИПАЛЬНЫЙ КОМИТЕТ</w:t>
      </w:r>
    </w:p>
    <w:p w:rsidR="00822E6D" w:rsidRPr="002E2BA7" w:rsidRDefault="00822E6D" w:rsidP="002E2BA7">
      <w:pPr>
        <w:spacing w:after="0" w:line="240" w:lineRule="auto"/>
        <w:ind w:right="-27"/>
        <w:jc w:val="center"/>
        <w:rPr>
          <w:rFonts w:ascii="Times New Roman" w:hAnsi="Times New Roman"/>
          <w:b/>
          <w:sz w:val="26"/>
          <w:szCs w:val="26"/>
          <w:lang w:eastAsia="ru-RU"/>
        </w:rPr>
      </w:pPr>
      <w:r>
        <w:rPr>
          <w:rFonts w:ascii="Times New Roman" w:hAnsi="Times New Roman"/>
          <w:b/>
          <w:sz w:val="26"/>
          <w:szCs w:val="26"/>
          <w:lang w:eastAsia="ru-RU"/>
        </w:rPr>
        <w:t>ЕКАТЕРИНОВСКОГО</w:t>
      </w:r>
      <w:r w:rsidRPr="002E2BA7">
        <w:rPr>
          <w:rFonts w:ascii="Times New Roman" w:hAnsi="Times New Roman"/>
          <w:b/>
          <w:sz w:val="26"/>
          <w:szCs w:val="26"/>
          <w:lang w:eastAsia="ru-RU"/>
        </w:rPr>
        <w:t xml:space="preserve"> СЕЛЬСКОГО ПОСЕЛЕНИЯ</w:t>
      </w:r>
    </w:p>
    <w:p w:rsidR="00822E6D" w:rsidRPr="002E2BA7" w:rsidRDefault="00822E6D" w:rsidP="002E2BA7">
      <w:pPr>
        <w:spacing w:after="0" w:line="240" w:lineRule="auto"/>
        <w:ind w:right="-27"/>
        <w:jc w:val="center"/>
        <w:rPr>
          <w:rFonts w:ascii="Times New Roman" w:hAnsi="Times New Roman"/>
          <w:b/>
          <w:sz w:val="26"/>
          <w:szCs w:val="26"/>
          <w:lang w:eastAsia="ru-RU"/>
        </w:rPr>
      </w:pPr>
      <w:r w:rsidRPr="002E2BA7">
        <w:rPr>
          <w:rFonts w:ascii="Times New Roman" w:hAnsi="Times New Roman"/>
          <w:b/>
          <w:sz w:val="26"/>
          <w:szCs w:val="26"/>
          <w:lang w:eastAsia="ru-RU"/>
        </w:rPr>
        <w:t>ПАРТИЗАНСКОГО МУНИЦИПАЛЬНОГО РАЙОНА</w:t>
      </w:r>
    </w:p>
    <w:p w:rsidR="00822E6D" w:rsidRPr="002E2BA7" w:rsidRDefault="00822E6D" w:rsidP="002E2BA7">
      <w:pPr>
        <w:spacing w:after="0" w:line="240" w:lineRule="auto"/>
        <w:jc w:val="center"/>
        <w:rPr>
          <w:rFonts w:ascii="Times New Roman" w:hAnsi="Times New Roman"/>
          <w:b/>
          <w:sz w:val="26"/>
          <w:szCs w:val="26"/>
          <w:lang w:eastAsia="ru-RU"/>
        </w:rPr>
      </w:pPr>
      <w:r w:rsidRPr="002E2BA7">
        <w:rPr>
          <w:rFonts w:ascii="Times New Roman" w:hAnsi="Times New Roman"/>
          <w:b/>
          <w:sz w:val="26"/>
          <w:szCs w:val="26"/>
          <w:lang w:eastAsia="ru-RU"/>
        </w:rPr>
        <w:t>(третьего созыва)</w:t>
      </w:r>
    </w:p>
    <w:p w:rsidR="00822E6D" w:rsidRPr="002E2BA7" w:rsidRDefault="00822E6D" w:rsidP="002E2BA7">
      <w:pPr>
        <w:spacing w:after="0" w:line="240" w:lineRule="auto"/>
        <w:jc w:val="center"/>
        <w:rPr>
          <w:rFonts w:ascii="Times New Roman" w:hAnsi="Times New Roman"/>
          <w:b/>
          <w:sz w:val="26"/>
          <w:szCs w:val="26"/>
          <w:lang w:eastAsia="ru-RU"/>
        </w:rPr>
      </w:pPr>
    </w:p>
    <w:p w:rsidR="00822E6D" w:rsidRPr="002E2BA7" w:rsidRDefault="00822E6D" w:rsidP="002E2BA7">
      <w:pPr>
        <w:spacing w:after="0" w:line="240" w:lineRule="auto"/>
        <w:jc w:val="center"/>
        <w:rPr>
          <w:rFonts w:ascii="Times New Roman" w:hAnsi="Times New Roman"/>
          <w:b/>
          <w:sz w:val="26"/>
          <w:szCs w:val="26"/>
          <w:lang w:eastAsia="ru-RU"/>
        </w:rPr>
      </w:pPr>
      <w:r w:rsidRPr="002E2BA7">
        <w:rPr>
          <w:rFonts w:ascii="Times New Roman" w:hAnsi="Times New Roman"/>
          <w:b/>
          <w:sz w:val="26"/>
          <w:szCs w:val="26"/>
          <w:lang w:eastAsia="ru-RU"/>
        </w:rPr>
        <w:t>РЕШЕНИЕ</w:t>
      </w:r>
    </w:p>
    <w:p w:rsidR="00822E6D" w:rsidRPr="002E2BA7" w:rsidRDefault="00822E6D" w:rsidP="002E2BA7">
      <w:pPr>
        <w:spacing w:after="0" w:line="240" w:lineRule="auto"/>
        <w:rPr>
          <w:rFonts w:ascii="Times New Roman" w:hAnsi="Times New Roman"/>
          <w:sz w:val="26"/>
          <w:szCs w:val="26"/>
          <w:lang w:eastAsia="ru-RU"/>
        </w:rPr>
      </w:pPr>
    </w:p>
    <w:p w:rsidR="00822E6D" w:rsidRPr="002E2BA7" w:rsidRDefault="00822E6D" w:rsidP="002E2BA7">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07.12.2017 </w:t>
      </w:r>
      <w:r w:rsidRPr="002E2BA7">
        <w:rPr>
          <w:rFonts w:ascii="Times New Roman" w:hAnsi="Times New Roman"/>
          <w:sz w:val="26"/>
          <w:szCs w:val="26"/>
          <w:lang w:eastAsia="ru-RU"/>
        </w:rPr>
        <w:t xml:space="preserve">  </w:t>
      </w:r>
      <w:r>
        <w:rPr>
          <w:rFonts w:ascii="Times New Roman" w:hAnsi="Times New Roman"/>
          <w:sz w:val="26"/>
          <w:szCs w:val="26"/>
          <w:lang w:eastAsia="ru-RU"/>
        </w:rPr>
        <w:t xml:space="preserve">                                     </w:t>
      </w:r>
      <w:bookmarkStart w:id="0" w:name="_GoBack"/>
      <w:bookmarkEnd w:id="0"/>
      <w:r>
        <w:rPr>
          <w:rFonts w:ascii="Times New Roman" w:hAnsi="Times New Roman"/>
          <w:sz w:val="26"/>
          <w:szCs w:val="26"/>
          <w:lang w:eastAsia="ru-RU"/>
        </w:rPr>
        <w:t xml:space="preserve">  с.</w:t>
      </w:r>
      <w:r w:rsidRPr="002E2BA7">
        <w:rPr>
          <w:rFonts w:ascii="Times New Roman" w:hAnsi="Times New Roman"/>
          <w:sz w:val="26"/>
          <w:szCs w:val="26"/>
          <w:lang w:eastAsia="ru-RU"/>
        </w:rPr>
        <w:t xml:space="preserve"> </w:t>
      </w:r>
      <w:r>
        <w:rPr>
          <w:rFonts w:ascii="Times New Roman" w:hAnsi="Times New Roman"/>
          <w:sz w:val="26"/>
          <w:szCs w:val="26"/>
          <w:lang w:eastAsia="ru-RU"/>
        </w:rPr>
        <w:t>Екатериновка</w:t>
      </w:r>
      <w:r w:rsidRPr="002E2BA7">
        <w:rPr>
          <w:rFonts w:ascii="Times New Roman" w:hAnsi="Times New Roman"/>
          <w:sz w:val="26"/>
          <w:szCs w:val="26"/>
          <w:lang w:eastAsia="ru-RU"/>
        </w:rPr>
        <w:t xml:space="preserve">                  </w:t>
      </w:r>
      <w:r>
        <w:rPr>
          <w:rFonts w:ascii="Times New Roman" w:hAnsi="Times New Roman"/>
          <w:sz w:val="26"/>
          <w:szCs w:val="26"/>
          <w:lang w:eastAsia="ru-RU"/>
        </w:rPr>
        <w:t xml:space="preserve">                             № 23</w:t>
      </w:r>
    </w:p>
    <w:p w:rsidR="00822E6D" w:rsidRPr="002E2BA7" w:rsidRDefault="00822E6D" w:rsidP="002E2BA7">
      <w:pPr>
        <w:spacing w:after="0" w:line="240" w:lineRule="auto"/>
        <w:jc w:val="center"/>
        <w:rPr>
          <w:rFonts w:ascii="Times New Roman" w:hAnsi="Times New Roman"/>
          <w:b/>
          <w:sz w:val="26"/>
          <w:szCs w:val="26"/>
          <w:lang w:eastAsia="ru-RU"/>
        </w:rPr>
      </w:pPr>
    </w:p>
    <w:p w:rsidR="00822E6D" w:rsidRDefault="00822E6D" w:rsidP="00B139DC">
      <w:pPr>
        <w:spacing w:after="0" w:line="240" w:lineRule="auto"/>
        <w:jc w:val="center"/>
        <w:rPr>
          <w:rFonts w:ascii="Times New Roman" w:hAnsi="Times New Roman"/>
          <w:b/>
          <w:sz w:val="26"/>
          <w:szCs w:val="26"/>
          <w:lang w:eastAsia="ru-RU"/>
        </w:rPr>
      </w:pPr>
      <w:bookmarkStart w:id="1" w:name="OLE_LINK2"/>
      <w:bookmarkStart w:id="2" w:name="OLE_LINK3"/>
      <w:bookmarkStart w:id="3" w:name="OLE_LINK4"/>
      <w:bookmarkStart w:id="4" w:name="OLE_LINK5"/>
      <w:r w:rsidRPr="002E2BA7">
        <w:rPr>
          <w:rFonts w:ascii="Times New Roman" w:hAnsi="Times New Roman"/>
          <w:b/>
          <w:sz w:val="26"/>
          <w:szCs w:val="26"/>
          <w:lang w:eastAsia="ru-RU"/>
        </w:rPr>
        <w:t>Об утверждении Положения «</w:t>
      </w:r>
      <w:r>
        <w:rPr>
          <w:rFonts w:ascii="Times New Roman" w:hAnsi="Times New Roman"/>
          <w:b/>
          <w:sz w:val="26"/>
          <w:szCs w:val="26"/>
          <w:lang w:eastAsia="ru-RU"/>
        </w:rPr>
        <w:t xml:space="preserve">О назначении и выплате пенсии </w:t>
      </w:r>
      <w:bookmarkEnd w:id="1"/>
      <w:bookmarkEnd w:id="2"/>
      <w:r>
        <w:rPr>
          <w:rFonts w:ascii="Times New Roman" w:hAnsi="Times New Roman"/>
          <w:b/>
          <w:sz w:val="26"/>
          <w:szCs w:val="26"/>
          <w:lang w:eastAsia="ru-RU"/>
        </w:rPr>
        <w:t>за выслугу лет муниципальным служащим Екатериновского сельского поселения Партизанского муниципального района Приморского края»</w:t>
      </w:r>
    </w:p>
    <w:bookmarkEnd w:id="3"/>
    <w:bookmarkEnd w:id="4"/>
    <w:p w:rsidR="00822E6D" w:rsidRPr="002E2BA7" w:rsidRDefault="00822E6D" w:rsidP="002E2BA7">
      <w:pPr>
        <w:spacing w:after="0" w:line="240" w:lineRule="auto"/>
        <w:ind w:firstLine="709"/>
        <w:jc w:val="both"/>
        <w:rPr>
          <w:rFonts w:ascii="Times New Roman" w:hAnsi="Times New Roman"/>
          <w:sz w:val="26"/>
          <w:szCs w:val="26"/>
          <w:lang w:eastAsia="ru-RU"/>
        </w:rPr>
      </w:pPr>
    </w:p>
    <w:p w:rsidR="00822E6D" w:rsidRPr="002E2BA7" w:rsidRDefault="00822E6D" w:rsidP="002E2BA7">
      <w:pPr>
        <w:spacing w:after="0" w:line="360" w:lineRule="auto"/>
        <w:ind w:firstLine="709"/>
        <w:jc w:val="both"/>
        <w:rPr>
          <w:rFonts w:ascii="Times New Roman" w:hAnsi="Times New Roman"/>
          <w:sz w:val="26"/>
          <w:szCs w:val="26"/>
          <w:lang w:eastAsia="ru-RU"/>
        </w:rPr>
      </w:pPr>
      <w:r w:rsidRPr="002E2BA7">
        <w:rPr>
          <w:rFonts w:ascii="Times New Roman" w:hAnsi="Times New Roman"/>
          <w:sz w:val="26"/>
          <w:szCs w:val="26"/>
          <w:lang w:eastAsia="ru-RU"/>
        </w:rPr>
        <w:t xml:space="preserve">В </w:t>
      </w:r>
      <w:r>
        <w:rPr>
          <w:rFonts w:ascii="Times New Roman" w:hAnsi="Times New Roman"/>
          <w:sz w:val="26"/>
          <w:szCs w:val="26"/>
          <w:lang w:eastAsia="ru-RU"/>
        </w:rPr>
        <w:t xml:space="preserve">соответствии </w:t>
      </w:r>
      <w:r w:rsidRPr="002E2BA7">
        <w:rPr>
          <w:rFonts w:ascii="Times New Roman" w:hAnsi="Times New Roman"/>
          <w:sz w:val="26"/>
          <w:szCs w:val="26"/>
          <w:lang w:eastAsia="ru-RU"/>
        </w:rPr>
        <w:t xml:space="preserve">с федеральными законами от 2 марта 2007 года N 25-ФЗ "О муниципальной службе в Российской Федерации",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от 28 декабря 2013 года N 400-ФЗ "О страховых пенсиях" (далее - Федеральный закон "О страховых пенсиях"), законами Приморского края от 4 июня 2007 года N 82-КЗ "О муниципальной службе в Приморском крае", от 4 июня 2007 года N 83-КЗ "О реестре должностей муниципальной службы в Приморском крае", Уставом </w:t>
      </w:r>
      <w:r>
        <w:rPr>
          <w:rFonts w:ascii="Times New Roman" w:hAnsi="Times New Roman"/>
          <w:sz w:val="26"/>
          <w:szCs w:val="26"/>
          <w:lang w:eastAsia="ru-RU"/>
        </w:rPr>
        <w:t>Екатериновского</w:t>
      </w:r>
      <w:r w:rsidRPr="002E2BA7">
        <w:rPr>
          <w:rFonts w:ascii="Times New Roman" w:hAnsi="Times New Roman"/>
          <w:sz w:val="26"/>
          <w:szCs w:val="26"/>
          <w:lang w:eastAsia="ru-RU"/>
        </w:rPr>
        <w:t xml:space="preserve"> сельского поселения Партизанского муниципального района муниципальный комитет </w:t>
      </w:r>
      <w:r>
        <w:rPr>
          <w:rFonts w:ascii="Times New Roman" w:hAnsi="Times New Roman"/>
          <w:sz w:val="26"/>
          <w:szCs w:val="26"/>
          <w:lang w:eastAsia="ru-RU"/>
        </w:rPr>
        <w:t>Екатериновского</w:t>
      </w:r>
      <w:r w:rsidRPr="002E2BA7">
        <w:rPr>
          <w:rFonts w:ascii="Times New Roman" w:hAnsi="Times New Roman"/>
          <w:sz w:val="26"/>
          <w:szCs w:val="26"/>
          <w:lang w:eastAsia="ru-RU"/>
        </w:rPr>
        <w:t xml:space="preserve"> сельского поселения Партизанского муниципального района </w:t>
      </w:r>
    </w:p>
    <w:p w:rsidR="00822E6D" w:rsidRPr="002E2BA7" w:rsidRDefault="00822E6D" w:rsidP="002E2BA7">
      <w:pPr>
        <w:spacing w:after="0" w:line="240" w:lineRule="auto"/>
        <w:jc w:val="both"/>
        <w:rPr>
          <w:rFonts w:ascii="Times New Roman" w:hAnsi="Times New Roman"/>
          <w:b/>
          <w:sz w:val="26"/>
          <w:szCs w:val="26"/>
          <w:lang w:eastAsia="ru-RU"/>
        </w:rPr>
      </w:pPr>
    </w:p>
    <w:p w:rsidR="00822E6D" w:rsidRPr="002E2BA7" w:rsidRDefault="00822E6D" w:rsidP="002E2BA7">
      <w:pPr>
        <w:spacing w:after="0" w:line="240" w:lineRule="auto"/>
        <w:jc w:val="both"/>
        <w:rPr>
          <w:rFonts w:ascii="Times New Roman" w:hAnsi="Times New Roman"/>
          <w:b/>
          <w:sz w:val="26"/>
          <w:szCs w:val="26"/>
          <w:lang w:eastAsia="ru-RU"/>
        </w:rPr>
      </w:pPr>
      <w:r w:rsidRPr="002E2BA7">
        <w:rPr>
          <w:rFonts w:ascii="Times New Roman" w:hAnsi="Times New Roman"/>
          <w:b/>
          <w:sz w:val="26"/>
          <w:szCs w:val="26"/>
          <w:lang w:eastAsia="ru-RU"/>
        </w:rPr>
        <w:t>РЕШИЛ:</w:t>
      </w:r>
    </w:p>
    <w:p w:rsidR="00822E6D" w:rsidRPr="002E2BA7" w:rsidRDefault="00822E6D" w:rsidP="002E2BA7">
      <w:pPr>
        <w:tabs>
          <w:tab w:val="left" w:pos="709"/>
        </w:tabs>
        <w:spacing w:after="0" w:line="240" w:lineRule="auto"/>
        <w:jc w:val="both"/>
        <w:rPr>
          <w:rFonts w:ascii="Times New Roman" w:hAnsi="Times New Roman"/>
          <w:b/>
          <w:sz w:val="26"/>
          <w:szCs w:val="26"/>
          <w:lang w:eastAsia="ru-RU"/>
        </w:rPr>
      </w:pPr>
    </w:p>
    <w:p w:rsidR="00822E6D" w:rsidRPr="002E2BA7" w:rsidRDefault="00822E6D" w:rsidP="00C16C57">
      <w:pPr>
        <w:numPr>
          <w:ilvl w:val="0"/>
          <w:numId w:val="1"/>
        </w:numPr>
        <w:tabs>
          <w:tab w:val="left" w:pos="1134"/>
        </w:tabs>
        <w:spacing w:after="0" w:line="360" w:lineRule="auto"/>
        <w:ind w:left="0" w:firstLine="709"/>
        <w:jc w:val="both"/>
        <w:rPr>
          <w:rFonts w:ascii="Times New Roman" w:hAnsi="Times New Roman"/>
          <w:sz w:val="26"/>
          <w:szCs w:val="26"/>
          <w:lang w:eastAsia="ru-RU"/>
        </w:rPr>
      </w:pPr>
      <w:r w:rsidRPr="002E2BA7">
        <w:rPr>
          <w:rFonts w:ascii="Times New Roman" w:hAnsi="Times New Roman"/>
          <w:sz w:val="26"/>
          <w:szCs w:val="26"/>
          <w:lang w:eastAsia="ru-RU"/>
        </w:rPr>
        <w:t>Утвердить</w:t>
      </w:r>
      <w:bookmarkStart w:id="5" w:name="OLE_LINK1"/>
      <w:r w:rsidRPr="002E2BA7">
        <w:rPr>
          <w:rFonts w:ascii="Times New Roman" w:hAnsi="Times New Roman"/>
          <w:sz w:val="26"/>
          <w:szCs w:val="26"/>
          <w:lang w:eastAsia="ru-RU"/>
        </w:rPr>
        <w:t xml:space="preserve"> Положение «О назначении и выплате пенсии за выслугу лет муниципальным служащим </w:t>
      </w:r>
      <w:r>
        <w:rPr>
          <w:rFonts w:ascii="Times New Roman" w:hAnsi="Times New Roman"/>
          <w:sz w:val="26"/>
          <w:szCs w:val="26"/>
          <w:lang w:eastAsia="ru-RU"/>
        </w:rPr>
        <w:t>Екатериновского</w:t>
      </w:r>
      <w:r w:rsidRPr="002E2BA7">
        <w:rPr>
          <w:rFonts w:ascii="Times New Roman" w:hAnsi="Times New Roman"/>
          <w:sz w:val="26"/>
          <w:szCs w:val="26"/>
          <w:lang w:eastAsia="ru-RU"/>
        </w:rPr>
        <w:t xml:space="preserve"> сельского поселения Партизанского муниципального района Приморского края»</w:t>
      </w:r>
      <w:bookmarkEnd w:id="5"/>
      <w:r w:rsidRPr="002E2BA7">
        <w:rPr>
          <w:rFonts w:ascii="Times New Roman" w:hAnsi="Times New Roman"/>
          <w:sz w:val="26"/>
          <w:szCs w:val="26"/>
          <w:lang w:eastAsia="ru-RU"/>
        </w:rPr>
        <w:t xml:space="preserve"> (прилагается).</w:t>
      </w:r>
    </w:p>
    <w:p w:rsidR="00822E6D" w:rsidRPr="00E502D4" w:rsidRDefault="00822E6D" w:rsidP="008A5945">
      <w:pPr>
        <w:widowControl w:val="0"/>
        <w:autoSpaceDE w:val="0"/>
        <w:autoSpaceDN w:val="0"/>
        <w:adjustRightInd w:val="0"/>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2</w:t>
      </w:r>
      <w:r w:rsidRPr="00E502D4">
        <w:rPr>
          <w:rFonts w:ascii="Times New Roman" w:hAnsi="Times New Roman"/>
          <w:sz w:val="26"/>
          <w:szCs w:val="26"/>
          <w:lang w:eastAsia="ru-RU"/>
        </w:rPr>
        <w:t>. Обнародовать настоящее решение в установленном порядке и р</w:t>
      </w:r>
      <w:r>
        <w:rPr>
          <w:rFonts w:ascii="Times New Roman" w:hAnsi="Times New Roman"/>
          <w:sz w:val="26"/>
          <w:szCs w:val="26"/>
          <w:lang w:eastAsia="ru-RU"/>
        </w:rPr>
        <w:t>азместить на официальном сайте а</w:t>
      </w:r>
      <w:r w:rsidRPr="00E502D4">
        <w:rPr>
          <w:rFonts w:ascii="Times New Roman" w:hAnsi="Times New Roman"/>
          <w:sz w:val="26"/>
          <w:szCs w:val="26"/>
          <w:lang w:eastAsia="ru-RU"/>
        </w:rPr>
        <w:t xml:space="preserve">дминистрации </w:t>
      </w:r>
      <w:r>
        <w:rPr>
          <w:rFonts w:ascii="Times New Roman" w:hAnsi="Times New Roman"/>
          <w:sz w:val="26"/>
          <w:szCs w:val="26"/>
          <w:lang w:eastAsia="ru-RU"/>
        </w:rPr>
        <w:t>Екатериновского</w:t>
      </w:r>
      <w:r w:rsidRPr="00E502D4">
        <w:rPr>
          <w:rFonts w:ascii="Times New Roman" w:hAnsi="Times New Roman"/>
          <w:sz w:val="26"/>
          <w:szCs w:val="26"/>
          <w:lang w:eastAsia="ru-RU"/>
        </w:rPr>
        <w:t xml:space="preserve"> сельского поселения Партизанского муниципального района Приморского края</w:t>
      </w:r>
      <w:r>
        <w:rPr>
          <w:rFonts w:ascii="Times New Roman" w:hAnsi="Times New Roman"/>
          <w:sz w:val="26"/>
          <w:szCs w:val="26"/>
          <w:lang w:eastAsia="ru-RU"/>
        </w:rPr>
        <w:t xml:space="preserve"> </w:t>
      </w:r>
      <w:r w:rsidRPr="00E502D4">
        <w:rPr>
          <w:rFonts w:ascii="Times New Roman" w:hAnsi="Times New Roman"/>
          <w:sz w:val="26"/>
          <w:szCs w:val="26"/>
          <w:lang w:eastAsia="ru-RU"/>
        </w:rPr>
        <w:t>в информационно-телекоммуникационной сети Интернет.</w:t>
      </w:r>
    </w:p>
    <w:p w:rsidR="00822E6D" w:rsidRPr="00E502D4" w:rsidRDefault="00822E6D" w:rsidP="008A5945">
      <w:pPr>
        <w:widowControl w:val="0"/>
        <w:autoSpaceDE w:val="0"/>
        <w:autoSpaceDN w:val="0"/>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Pr="00E502D4">
        <w:rPr>
          <w:rFonts w:ascii="Times New Roman" w:hAnsi="Times New Roman"/>
          <w:sz w:val="26"/>
          <w:szCs w:val="26"/>
          <w:lang w:eastAsia="ru-RU"/>
        </w:rPr>
        <w:t>. Настоящее решение вступает в силу с момента обнародования.</w:t>
      </w:r>
    </w:p>
    <w:p w:rsidR="00822E6D" w:rsidRPr="002E2BA7" w:rsidRDefault="00822E6D" w:rsidP="002E2BA7">
      <w:pPr>
        <w:spacing w:after="0" w:line="360" w:lineRule="auto"/>
        <w:ind w:right="-27"/>
        <w:jc w:val="both"/>
        <w:rPr>
          <w:rFonts w:ascii="Times New Roman" w:hAnsi="Times New Roman"/>
          <w:sz w:val="26"/>
          <w:szCs w:val="26"/>
          <w:lang w:eastAsia="ru-RU"/>
        </w:rPr>
      </w:pPr>
    </w:p>
    <w:p w:rsidR="00822E6D" w:rsidRDefault="00822E6D" w:rsidP="00B139DC">
      <w:pPr>
        <w:spacing w:after="0" w:line="240" w:lineRule="auto"/>
        <w:ind w:right="-27"/>
        <w:jc w:val="both"/>
        <w:rPr>
          <w:rFonts w:ascii="Times New Roman" w:hAnsi="Times New Roman"/>
          <w:sz w:val="26"/>
          <w:szCs w:val="26"/>
          <w:lang w:eastAsia="ru-RU"/>
        </w:rPr>
      </w:pPr>
      <w:r>
        <w:rPr>
          <w:rFonts w:ascii="Times New Roman" w:hAnsi="Times New Roman"/>
          <w:sz w:val="26"/>
          <w:szCs w:val="26"/>
          <w:lang w:eastAsia="ru-RU"/>
        </w:rPr>
        <w:t>Председатель муниципального комитета</w:t>
      </w:r>
    </w:p>
    <w:p w:rsidR="00822E6D" w:rsidRDefault="00822E6D" w:rsidP="00B139DC">
      <w:pPr>
        <w:spacing w:after="0" w:line="240" w:lineRule="auto"/>
        <w:ind w:right="-27"/>
        <w:jc w:val="both"/>
        <w:rPr>
          <w:rFonts w:ascii="Times New Roman" w:hAnsi="Times New Roman"/>
          <w:sz w:val="26"/>
          <w:szCs w:val="26"/>
          <w:lang w:eastAsia="ru-RU"/>
        </w:rPr>
      </w:pPr>
      <w:r>
        <w:rPr>
          <w:rFonts w:ascii="Times New Roman" w:hAnsi="Times New Roman"/>
          <w:sz w:val="26"/>
          <w:szCs w:val="26"/>
          <w:lang w:eastAsia="ru-RU"/>
        </w:rPr>
        <w:t>Екатериновского сельского поселения                                         О.Г. Каишян</w:t>
      </w:r>
    </w:p>
    <w:p w:rsidR="00822E6D" w:rsidRDefault="00822E6D" w:rsidP="005B6F59">
      <w:pPr>
        <w:spacing w:after="0" w:line="240" w:lineRule="auto"/>
        <w:ind w:right="-27"/>
        <w:jc w:val="both"/>
        <w:rPr>
          <w:sz w:val="24"/>
        </w:rPr>
      </w:pPr>
    </w:p>
    <w:p w:rsidR="00822E6D" w:rsidRDefault="00822E6D" w:rsidP="005B6F59">
      <w:pPr>
        <w:spacing w:after="0" w:line="240" w:lineRule="auto"/>
        <w:ind w:right="-27"/>
        <w:jc w:val="both"/>
        <w:rPr>
          <w:sz w:val="24"/>
        </w:rPr>
      </w:pPr>
    </w:p>
    <w:p w:rsidR="00822E6D" w:rsidRDefault="00822E6D" w:rsidP="00A503BB">
      <w:pPr>
        <w:keepNext/>
        <w:spacing w:after="0" w:line="240" w:lineRule="auto"/>
        <w:ind w:left="5103" w:right="-624"/>
        <w:jc w:val="center"/>
        <w:outlineLvl w:val="1"/>
        <w:rPr>
          <w:rFonts w:ascii="Times New Roman" w:hAnsi="Times New Roman"/>
          <w:b/>
          <w:color w:val="000000"/>
          <w:sz w:val="26"/>
          <w:szCs w:val="26"/>
          <w:lang w:eastAsia="ru-RU"/>
        </w:rPr>
      </w:pPr>
      <w:r w:rsidRPr="00F37A7C">
        <w:rPr>
          <w:rFonts w:ascii="Times New Roman" w:hAnsi="Times New Roman"/>
          <w:b/>
          <w:color w:val="000000"/>
          <w:sz w:val="26"/>
          <w:szCs w:val="26"/>
          <w:lang w:eastAsia="ru-RU"/>
        </w:rPr>
        <w:t xml:space="preserve">   </w:t>
      </w:r>
    </w:p>
    <w:p w:rsidR="00822E6D" w:rsidRPr="00F37A7C" w:rsidRDefault="00822E6D" w:rsidP="00A503BB">
      <w:pPr>
        <w:keepNext/>
        <w:spacing w:after="0" w:line="240" w:lineRule="auto"/>
        <w:ind w:left="5103" w:right="-624"/>
        <w:jc w:val="center"/>
        <w:outlineLvl w:val="1"/>
        <w:rPr>
          <w:rFonts w:ascii="Times New Roman" w:hAnsi="Times New Roman"/>
          <w:b/>
          <w:color w:val="000000"/>
          <w:sz w:val="26"/>
          <w:szCs w:val="26"/>
          <w:lang w:eastAsia="ru-RU"/>
        </w:rPr>
      </w:pPr>
      <w:r w:rsidRPr="00F37A7C">
        <w:rPr>
          <w:rFonts w:ascii="Times New Roman" w:hAnsi="Times New Roman"/>
          <w:b/>
          <w:color w:val="000000"/>
          <w:sz w:val="26"/>
          <w:szCs w:val="26"/>
          <w:lang w:eastAsia="ru-RU"/>
        </w:rPr>
        <w:t xml:space="preserve">                                          </w:t>
      </w:r>
    </w:p>
    <w:p w:rsidR="00822E6D" w:rsidRPr="00F37A7C" w:rsidRDefault="00822E6D" w:rsidP="00A503BB">
      <w:pPr>
        <w:keepNext/>
        <w:spacing w:after="0" w:line="240" w:lineRule="auto"/>
        <w:ind w:left="5103" w:right="-624"/>
        <w:jc w:val="center"/>
        <w:outlineLvl w:val="1"/>
        <w:rPr>
          <w:rFonts w:ascii="Times New Roman" w:hAnsi="Times New Roman"/>
          <w:bCs/>
          <w:color w:val="000000"/>
          <w:sz w:val="26"/>
          <w:szCs w:val="26"/>
          <w:lang w:eastAsia="ru-RU"/>
        </w:rPr>
      </w:pPr>
      <w:r w:rsidRPr="00F37A7C">
        <w:rPr>
          <w:rFonts w:ascii="Times New Roman" w:hAnsi="Times New Roman"/>
          <w:bCs/>
          <w:color w:val="000000"/>
          <w:sz w:val="26"/>
          <w:szCs w:val="24"/>
          <w:lang w:eastAsia="ru-RU"/>
        </w:rPr>
        <w:t>УТВЕРЖДЕНО</w:t>
      </w:r>
    </w:p>
    <w:p w:rsidR="00822E6D" w:rsidRPr="00F37A7C" w:rsidRDefault="00822E6D" w:rsidP="00A503BB">
      <w:pPr>
        <w:spacing w:after="0" w:line="240" w:lineRule="auto"/>
        <w:ind w:left="5103" w:right="-624"/>
        <w:jc w:val="center"/>
        <w:rPr>
          <w:rFonts w:ascii="Times New Roman" w:hAnsi="Times New Roman"/>
          <w:color w:val="000000"/>
          <w:sz w:val="26"/>
          <w:szCs w:val="26"/>
          <w:lang w:eastAsia="ru-RU"/>
        </w:rPr>
      </w:pPr>
      <w:r w:rsidRPr="00F37A7C">
        <w:rPr>
          <w:rFonts w:ascii="Times New Roman" w:hAnsi="Times New Roman"/>
          <w:color w:val="000000"/>
          <w:sz w:val="26"/>
          <w:szCs w:val="26"/>
          <w:lang w:eastAsia="ru-RU"/>
        </w:rPr>
        <w:t>решением муниципального комитета</w:t>
      </w:r>
    </w:p>
    <w:p w:rsidR="00822E6D" w:rsidRPr="00F37A7C" w:rsidRDefault="00822E6D" w:rsidP="00A503BB">
      <w:pPr>
        <w:spacing w:after="0" w:line="240" w:lineRule="auto"/>
        <w:ind w:left="5103" w:right="-624"/>
        <w:jc w:val="center"/>
        <w:rPr>
          <w:rFonts w:ascii="Times New Roman" w:hAnsi="Times New Roman"/>
          <w:color w:val="000000"/>
          <w:sz w:val="26"/>
          <w:szCs w:val="26"/>
          <w:lang w:eastAsia="ru-RU"/>
        </w:rPr>
      </w:pPr>
      <w:r w:rsidRPr="00F37A7C">
        <w:rPr>
          <w:rFonts w:ascii="Times New Roman" w:hAnsi="Times New Roman"/>
          <w:color w:val="000000"/>
          <w:sz w:val="26"/>
          <w:szCs w:val="26"/>
        </w:rPr>
        <w:t>Екатериновского</w:t>
      </w:r>
      <w:r w:rsidRPr="00F37A7C">
        <w:rPr>
          <w:rFonts w:ascii="Times New Roman" w:hAnsi="Times New Roman"/>
          <w:color w:val="000000"/>
          <w:sz w:val="26"/>
          <w:szCs w:val="26"/>
          <w:lang w:eastAsia="ru-RU"/>
        </w:rPr>
        <w:t xml:space="preserve"> сельского поселения</w:t>
      </w:r>
    </w:p>
    <w:p w:rsidR="00822E6D" w:rsidRPr="00F37A7C" w:rsidRDefault="00822E6D" w:rsidP="00A503BB">
      <w:pPr>
        <w:spacing w:after="0" w:line="240" w:lineRule="auto"/>
        <w:ind w:left="5103" w:right="-624"/>
        <w:jc w:val="center"/>
        <w:rPr>
          <w:rFonts w:ascii="Times New Roman" w:hAnsi="Times New Roman"/>
          <w:color w:val="000000"/>
          <w:sz w:val="26"/>
          <w:szCs w:val="26"/>
          <w:lang w:eastAsia="ru-RU"/>
        </w:rPr>
      </w:pPr>
      <w:r w:rsidRPr="00F37A7C">
        <w:rPr>
          <w:rFonts w:ascii="Times New Roman" w:hAnsi="Times New Roman"/>
          <w:color w:val="000000"/>
          <w:sz w:val="26"/>
          <w:szCs w:val="26"/>
          <w:lang w:eastAsia="ru-RU"/>
        </w:rPr>
        <w:t>Партизанского муниципального района</w:t>
      </w:r>
    </w:p>
    <w:p w:rsidR="00822E6D" w:rsidRPr="00F37A7C" w:rsidRDefault="00822E6D" w:rsidP="00A503BB">
      <w:pPr>
        <w:spacing w:after="0" w:line="240" w:lineRule="auto"/>
        <w:ind w:left="5103" w:right="-624"/>
        <w:jc w:val="center"/>
        <w:rPr>
          <w:rFonts w:ascii="Times New Roman" w:hAnsi="Times New Roman"/>
          <w:color w:val="000000"/>
          <w:sz w:val="26"/>
          <w:szCs w:val="26"/>
          <w:lang w:eastAsia="ru-RU"/>
        </w:rPr>
      </w:pPr>
      <w:r w:rsidRPr="00F37A7C">
        <w:rPr>
          <w:rFonts w:ascii="Times New Roman" w:hAnsi="Times New Roman"/>
          <w:color w:val="000000"/>
          <w:sz w:val="26"/>
          <w:szCs w:val="26"/>
          <w:lang w:eastAsia="ru-RU"/>
        </w:rPr>
        <w:t>от «</w:t>
      </w:r>
      <w:r>
        <w:rPr>
          <w:rFonts w:ascii="Times New Roman" w:hAnsi="Times New Roman"/>
          <w:color w:val="000000"/>
          <w:sz w:val="26"/>
          <w:szCs w:val="26"/>
          <w:lang w:eastAsia="ru-RU"/>
        </w:rPr>
        <w:t>07»  декабря</w:t>
      </w:r>
      <w:r w:rsidRPr="00F37A7C">
        <w:rPr>
          <w:rFonts w:ascii="Times New Roman" w:hAnsi="Times New Roman"/>
          <w:color w:val="000000"/>
          <w:sz w:val="26"/>
          <w:szCs w:val="26"/>
          <w:lang w:eastAsia="ru-RU"/>
        </w:rPr>
        <w:t xml:space="preserve">   2017 г. №</w:t>
      </w:r>
      <w:r>
        <w:rPr>
          <w:rFonts w:ascii="Times New Roman" w:hAnsi="Times New Roman"/>
          <w:color w:val="000000"/>
          <w:sz w:val="26"/>
          <w:szCs w:val="26"/>
          <w:lang w:eastAsia="ru-RU"/>
        </w:rPr>
        <w:t xml:space="preserve"> 23</w:t>
      </w:r>
    </w:p>
    <w:p w:rsidR="00822E6D" w:rsidRPr="00F37A7C" w:rsidRDefault="00822E6D" w:rsidP="00A503BB">
      <w:pPr>
        <w:pStyle w:val="ConsPlusTitle"/>
        <w:jc w:val="center"/>
        <w:rPr>
          <w:rFonts w:ascii="Times New Roman" w:hAnsi="Times New Roman" w:cs="Times New Roman"/>
          <w:color w:val="000000"/>
          <w:sz w:val="26"/>
          <w:szCs w:val="26"/>
        </w:rPr>
      </w:pPr>
    </w:p>
    <w:p w:rsidR="00822E6D" w:rsidRPr="00F37A7C" w:rsidRDefault="00822E6D" w:rsidP="00A503BB">
      <w:pPr>
        <w:pStyle w:val="ConsPlusTitle"/>
        <w:jc w:val="center"/>
        <w:rPr>
          <w:rFonts w:ascii="Times New Roman" w:hAnsi="Times New Roman" w:cs="Times New Roman"/>
          <w:color w:val="000000"/>
          <w:sz w:val="26"/>
          <w:szCs w:val="26"/>
        </w:rPr>
      </w:pPr>
      <w:r w:rsidRPr="00F37A7C">
        <w:rPr>
          <w:rFonts w:ascii="Times New Roman" w:hAnsi="Times New Roman" w:cs="Times New Roman"/>
          <w:color w:val="000000"/>
          <w:sz w:val="26"/>
          <w:szCs w:val="26"/>
        </w:rPr>
        <w:t>ПОЛОЖЕНИЕ</w:t>
      </w:r>
    </w:p>
    <w:p w:rsidR="00822E6D" w:rsidRPr="00F37A7C" w:rsidRDefault="00822E6D" w:rsidP="00A503BB">
      <w:pPr>
        <w:pStyle w:val="ConsPlusTitle"/>
        <w:jc w:val="center"/>
        <w:rPr>
          <w:rFonts w:ascii="Times New Roman" w:hAnsi="Times New Roman" w:cs="Times New Roman"/>
          <w:color w:val="000000"/>
          <w:sz w:val="26"/>
          <w:szCs w:val="26"/>
        </w:rPr>
      </w:pPr>
      <w:r w:rsidRPr="00F37A7C">
        <w:rPr>
          <w:rFonts w:ascii="Times New Roman" w:hAnsi="Times New Roman" w:cs="Times New Roman"/>
          <w:color w:val="000000"/>
          <w:sz w:val="26"/>
          <w:szCs w:val="26"/>
        </w:rPr>
        <w:t>"О НАЗНАЧЕНИИ И ВЫПЛАТЕ ПЕНСИИ</w:t>
      </w:r>
    </w:p>
    <w:p w:rsidR="00822E6D" w:rsidRPr="00F37A7C" w:rsidRDefault="00822E6D" w:rsidP="00A503BB">
      <w:pPr>
        <w:pStyle w:val="ConsPlusTitle"/>
        <w:jc w:val="center"/>
        <w:rPr>
          <w:rFonts w:ascii="Times New Roman" w:hAnsi="Times New Roman" w:cs="Times New Roman"/>
          <w:color w:val="000000"/>
          <w:sz w:val="26"/>
          <w:szCs w:val="26"/>
        </w:rPr>
      </w:pPr>
      <w:r w:rsidRPr="00F37A7C">
        <w:rPr>
          <w:rFonts w:ascii="Times New Roman" w:hAnsi="Times New Roman" w:cs="Times New Roman"/>
          <w:color w:val="000000"/>
          <w:sz w:val="26"/>
          <w:szCs w:val="26"/>
        </w:rPr>
        <w:t>ЗА ВЫСЛУГУ ЛЕТ МУНИЦИПАЛЬНЫМ СЛУЖАЩИМ ЕКАТЕРИНОВСКОГО СЕЛЬСКОГО ПОСЕЛЕНИЯ ПАРТИЗАНСКОГО</w:t>
      </w:r>
    </w:p>
    <w:p w:rsidR="00822E6D" w:rsidRPr="00F37A7C" w:rsidRDefault="00822E6D" w:rsidP="00A503BB">
      <w:pPr>
        <w:pStyle w:val="ConsPlusTitle"/>
        <w:jc w:val="center"/>
        <w:rPr>
          <w:rFonts w:ascii="Times New Roman" w:hAnsi="Times New Roman" w:cs="Times New Roman"/>
          <w:color w:val="000000"/>
          <w:sz w:val="26"/>
          <w:szCs w:val="26"/>
        </w:rPr>
      </w:pPr>
      <w:r w:rsidRPr="00F37A7C">
        <w:rPr>
          <w:rFonts w:ascii="Times New Roman" w:hAnsi="Times New Roman" w:cs="Times New Roman"/>
          <w:color w:val="000000"/>
          <w:sz w:val="26"/>
          <w:szCs w:val="26"/>
        </w:rPr>
        <w:t>МУНИЦИПАЛЬНОГО РАЙОНА ПРИМОРСКОГО КРАЯ"</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jc w:val="center"/>
        <w:outlineLvl w:val="1"/>
        <w:rPr>
          <w:rFonts w:ascii="Times New Roman" w:hAnsi="Times New Roman" w:cs="Times New Roman"/>
          <w:color w:val="000000"/>
          <w:sz w:val="26"/>
          <w:szCs w:val="26"/>
        </w:rPr>
      </w:pPr>
      <w:r w:rsidRPr="00F37A7C">
        <w:rPr>
          <w:rFonts w:ascii="Times New Roman" w:hAnsi="Times New Roman" w:cs="Times New Roman"/>
          <w:color w:val="000000"/>
          <w:sz w:val="26"/>
          <w:szCs w:val="26"/>
        </w:rPr>
        <w:t>1. ОБЩИЕ ПОЛОЖЕНИЯ</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1.1. Настоящее Положение разработано в соответствии с федеральными законами от 2 марта 2007 года </w:t>
      </w:r>
      <w:hyperlink r:id="rId7" w:history="1">
        <w:r>
          <w:rPr>
            <w:rFonts w:ascii="Times New Roman" w:hAnsi="Times New Roman" w:cs="Times New Roman"/>
            <w:color w:val="000000"/>
            <w:sz w:val="26"/>
            <w:szCs w:val="26"/>
          </w:rPr>
          <w:t>№</w:t>
        </w:r>
        <w:r w:rsidRPr="00F37A7C">
          <w:rPr>
            <w:rFonts w:ascii="Times New Roman" w:hAnsi="Times New Roman" w:cs="Times New Roman"/>
            <w:color w:val="000000"/>
            <w:sz w:val="26"/>
            <w:szCs w:val="26"/>
          </w:rPr>
          <w:t xml:space="preserve"> 25-ФЗ</w:t>
        </w:r>
      </w:hyperlink>
      <w:r w:rsidRPr="00F37A7C">
        <w:rPr>
          <w:rFonts w:ascii="Times New Roman" w:hAnsi="Times New Roman" w:cs="Times New Roman"/>
          <w:color w:val="000000"/>
          <w:sz w:val="26"/>
          <w:szCs w:val="26"/>
        </w:rPr>
        <w:t xml:space="preserve"> "О муниципальной службе в Российской Федерации", от 15 декабря 2001 года </w:t>
      </w:r>
      <w:hyperlink r:id="rId8" w:history="1">
        <w:r>
          <w:rPr>
            <w:rFonts w:ascii="Times New Roman" w:hAnsi="Times New Roman" w:cs="Times New Roman"/>
            <w:color w:val="000000"/>
            <w:sz w:val="26"/>
            <w:szCs w:val="26"/>
          </w:rPr>
          <w:t>№</w:t>
        </w:r>
        <w:r w:rsidRPr="00F37A7C">
          <w:rPr>
            <w:rFonts w:ascii="Times New Roman" w:hAnsi="Times New Roman" w:cs="Times New Roman"/>
            <w:color w:val="000000"/>
            <w:sz w:val="26"/>
            <w:szCs w:val="26"/>
          </w:rPr>
          <w:t xml:space="preserve"> 166-ФЗ</w:t>
        </w:r>
      </w:hyperlink>
      <w:r w:rsidRPr="00F37A7C">
        <w:rPr>
          <w:rFonts w:ascii="Times New Roman" w:hAnsi="Times New Roman" w:cs="Times New Roman"/>
          <w:color w:val="000000"/>
          <w:sz w:val="26"/>
          <w:szCs w:val="26"/>
        </w:rPr>
        <w:t xml:space="preserve"> "О государственном пенсионном обеспечении в Российской Федерации" (далее - Федеральный закон "О государственном пенсионном обеспечении"), от 28 декабря 2013 года </w:t>
      </w:r>
      <w:hyperlink r:id="rId9" w:history="1">
        <w:r>
          <w:rPr>
            <w:rFonts w:ascii="Times New Roman" w:hAnsi="Times New Roman" w:cs="Times New Roman"/>
            <w:color w:val="000000"/>
            <w:sz w:val="26"/>
            <w:szCs w:val="26"/>
          </w:rPr>
          <w:t>№</w:t>
        </w:r>
        <w:r w:rsidRPr="00F37A7C">
          <w:rPr>
            <w:rFonts w:ascii="Times New Roman" w:hAnsi="Times New Roman" w:cs="Times New Roman"/>
            <w:color w:val="000000"/>
            <w:sz w:val="26"/>
            <w:szCs w:val="26"/>
          </w:rPr>
          <w:t xml:space="preserve"> 400-ФЗ</w:t>
        </w:r>
      </w:hyperlink>
      <w:r w:rsidRPr="00F37A7C">
        <w:rPr>
          <w:rFonts w:ascii="Times New Roman" w:hAnsi="Times New Roman" w:cs="Times New Roman"/>
          <w:color w:val="000000"/>
          <w:sz w:val="26"/>
          <w:szCs w:val="26"/>
        </w:rPr>
        <w:t xml:space="preserve"> "О страховых пенсиях" (далее - Федеральный закон "О страховых пенсиях"), законами Приморского края от 4 июня 2007 года </w:t>
      </w:r>
      <w:hyperlink r:id="rId10" w:history="1">
        <w:r>
          <w:rPr>
            <w:rFonts w:ascii="Times New Roman" w:hAnsi="Times New Roman" w:cs="Times New Roman"/>
            <w:color w:val="000000"/>
            <w:sz w:val="26"/>
            <w:szCs w:val="26"/>
          </w:rPr>
          <w:t>№</w:t>
        </w:r>
        <w:r w:rsidRPr="00F37A7C">
          <w:rPr>
            <w:rFonts w:ascii="Times New Roman" w:hAnsi="Times New Roman" w:cs="Times New Roman"/>
            <w:color w:val="000000"/>
            <w:sz w:val="26"/>
            <w:szCs w:val="26"/>
          </w:rPr>
          <w:t xml:space="preserve"> 82-КЗ</w:t>
        </w:r>
      </w:hyperlink>
      <w:r w:rsidRPr="00F37A7C">
        <w:rPr>
          <w:rFonts w:ascii="Times New Roman" w:hAnsi="Times New Roman" w:cs="Times New Roman"/>
          <w:color w:val="000000"/>
          <w:sz w:val="26"/>
          <w:szCs w:val="26"/>
        </w:rPr>
        <w:t xml:space="preserve"> "О муниципальной службе в Приморском крае", от 4 июня 2007 года </w:t>
      </w:r>
      <w:hyperlink r:id="rId11" w:history="1">
        <w:r>
          <w:rPr>
            <w:rFonts w:ascii="Times New Roman" w:hAnsi="Times New Roman" w:cs="Times New Roman"/>
            <w:color w:val="000000"/>
            <w:sz w:val="26"/>
            <w:szCs w:val="26"/>
          </w:rPr>
          <w:t>№</w:t>
        </w:r>
        <w:r w:rsidRPr="00F37A7C">
          <w:rPr>
            <w:rFonts w:ascii="Times New Roman" w:hAnsi="Times New Roman" w:cs="Times New Roman"/>
            <w:color w:val="000000"/>
            <w:sz w:val="26"/>
            <w:szCs w:val="26"/>
          </w:rPr>
          <w:t xml:space="preserve"> 83-КЗ</w:t>
        </w:r>
      </w:hyperlink>
      <w:r w:rsidRPr="00F37A7C">
        <w:rPr>
          <w:rFonts w:ascii="Times New Roman" w:hAnsi="Times New Roman" w:cs="Times New Roman"/>
          <w:color w:val="000000"/>
          <w:sz w:val="26"/>
          <w:szCs w:val="26"/>
        </w:rPr>
        <w:t xml:space="preserve"> "О реестре должностей муниципальной службы в Приморском крае", </w:t>
      </w:r>
      <w:hyperlink r:id="rId12" w:history="1">
        <w:r w:rsidRPr="00F37A7C">
          <w:rPr>
            <w:rFonts w:ascii="Times New Roman" w:hAnsi="Times New Roman" w:cs="Times New Roman"/>
            <w:color w:val="000000"/>
            <w:sz w:val="26"/>
            <w:szCs w:val="26"/>
          </w:rPr>
          <w:t>Уставом</w:t>
        </w:r>
      </w:hyperlink>
      <w:r w:rsidRPr="00F37A7C">
        <w:rPr>
          <w:rFonts w:ascii="Times New Roman" w:hAnsi="Times New Roman" w:cs="Times New Roman"/>
          <w:color w:val="000000"/>
          <w:sz w:val="26"/>
          <w:szCs w:val="26"/>
        </w:rPr>
        <w:t xml:space="preserve"> Екатериновского сельского поселения Партизанского муниципального района и регулирует вопросы назначения и выплаты пенсии за выслугу лет лицам, замещавшим должности муниципальной службы в органах местного самоуправления Екатериновского сельского поселения Партизанского муниципального района (далее - муниципальные служащие).</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1.2. Определение размера пенсии за выслугу лет муниципального служащего осуществляется, исходя из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jc w:val="center"/>
        <w:outlineLvl w:val="1"/>
        <w:rPr>
          <w:rFonts w:ascii="Times New Roman" w:hAnsi="Times New Roman" w:cs="Times New Roman"/>
          <w:color w:val="000000"/>
          <w:sz w:val="26"/>
          <w:szCs w:val="26"/>
        </w:rPr>
      </w:pPr>
      <w:r w:rsidRPr="00F37A7C">
        <w:rPr>
          <w:rFonts w:ascii="Times New Roman" w:hAnsi="Times New Roman" w:cs="Times New Roman"/>
          <w:color w:val="000000"/>
          <w:sz w:val="26"/>
          <w:szCs w:val="26"/>
        </w:rPr>
        <w:t>2. УСЛОВИЯ НАЗНАЧЕНИЯ ПЕНСИЙ ЗА ВЫСЛУГУ ЛЕТ</w:t>
      </w:r>
    </w:p>
    <w:p w:rsidR="00822E6D" w:rsidRPr="00F37A7C" w:rsidRDefault="00822E6D" w:rsidP="00A503BB">
      <w:pPr>
        <w:pStyle w:val="ConsPlusNormal"/>
        <w:jc w:val="center"/>
        <w:rPr>
          <w:rFonts w:ascii="Times New Roman" w:hAnsi="Times New Roman" w:cs="Times New Roman"/>
          <w:color w:val="000000"/>
          <w:sz w:val="26"/>
          <w:szCs w:val="26"/>
        </w:rPr>
      </w:pPr>
      <w:r w:rsidRPr="00F37A7C">
        <w:rPr>
          <w:rFonts w:ascii="Times New Roman" w:hAnsi="Times New Roman" w:cs="Times New Roman"/>
          <w:color w:val="000000"/>
          <w:sz w:val="26"/>
          <w:szCs w:val="26"/>
        </w:rPr>
        <w:t>МУНИЦИПАЛЬНЫМ СЛУЖАЩИМ</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2.1.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3" w:history="1">
        <w:r w:rsidRPr="00F37A7C">
          <w:rPr>
            <w:rFonts w:ascii="Times New Roman" w:hAnsi="Times New Roman" w:cs="Times New Roman"/>
            <w:color w:val="000000"/>
            <w:sz w:val="26"/>
            <w:szCs w:val="26"/>
          </w:rPr>
          <w:t>приложению</w:t>
        </w:r>
      </w:hyperlink>
      <w:r w:rsidRPr="00F37A7C">
        <w:rPr>
          <w:rFonts w:ascii="Times New Roman" w:hAnsi="Times New Roman" w:cs="Times New Roman"/>
          <w:color w:val="000000"/>
          <w:sz w:val="26"/>
          <w:szCs w:val="26"/>
        </w:rPr>
        <w:t xml:space="preserve"> к Федеральному закону "О государственном пенсионном обеспечении",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(с учетом положений, предусмотренных </w:t>
      </w:r>
      <w:hyperlink w:anchor="P45" w:history="1">
        <w:r w:rsidRPr="00F37A7C">
          <w:rPr>
            <w:rFonts w:ascii="Times New Roman" w:hAnsi="Times New Roman" w:cs="Times New Roman"/>
            <w:color w:val="000000"/>
            <w:sz w:val="26"/>
            <w:szCs w:val="26"/>
          </w:rPr>
          <w:t>пунктами 2.2</w:t>
        </w:r>
      </w:hyperlink>
      <w:r w:rsidRPr="00F37A7C">
        <w:rPr>
          <w:rFonts w:ascii="Times New Roman" w:hAnsi="Times New Roman" w:cs="Times New Roman"/>
          <w:color w:val="000000"/>
          <w:sz w:val="26"/>
          <w:szCs w:val="26"/>
        </w:rPr>
        <w:t xml:space="preserve"> и </w:t>
      </w:r>
      <w:hyperlink w:anchor="P46" w:history="1">
        <w:r w:rsidRPr="00F37A7C">
          <w:rPr>
            <w:rFonts w:ascii="Times New Roman" w:hAnsi="Times New Roman" w:cs="Times New Roman"/>
            <w:color w:val="000000"/>
            <w:sz w:val="26"/>
            <w:szCs w:val="26"/>
          </w:rPr>
          <w:t>2.3</w:t>
        </w:r>
      </w:hyperlink>
      <w:r w:rsidRPr="00F37A7C">
        <w:rPr>
          <w:rFonts w:ascii="Times New Roman" w:hAnsi="Times New Roman" w:cs="Times New Roman"/>
          <w:color w:val="000000"/>
          <w:sz w:val="26"/>
          <w:szCs w:val="26"/>
        </w:rPr>
        <w:t xml:space="preserve"> настоящего Положения):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6" w:name="P29"/>
      <w:bookmarkEnd w:id="6"/>
      <w:r w:rsidRPr="00F37A7C">
        <w:rPr>
          <w:rFonts w:ascii="Times New Roman" w:hAnsi="Times New Roman" w:cs="Times New Roman"/>
          <w:color w:val="000000"/>
          <w:sz w:val="26"/>
          <w:szCs w:val="26"/>
        </w:rPr>
        <w:t>а) соглашение сторон;</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7" w:name="P30"/>
      <w:bookmarkEnd w:id="7"/>
      <w:r w:rsidRPr="00F37A7C">
        <w:rPr>
          <w:rFonts w:ascii="Times New Roman" w:hAnsi="Times New Roman" w:cs="Times New Roman"/>
          <w:color w:val="000000"/>
          <w:sz w:val="26"/>
          <w:szCs w:val="26"/>
        </w:rPr>
        <w:t>б) истечение срока действия срочного трудового договора;</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8" w:name="P31"/>
      <w:bookmarkEnd w:id="8"/>
      <w:r w:rsidRPr="00F37A7C">
        <w:rPr>
          <w:rFonts w:ascii="Times New Roman" w:hAnsi="Times New Roman" w:cs="Times New Roman"/>
          <w:color w:val="000000"/>
          <w:sz w:val="26"/>
          <w:szCs w:val="26"/>
        </w:rPr>
        <w:t>в) расторжение трудового договора по инициативе муниципального служащего;</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9" w:name="P32"/>
      <w:bookmarkEnd w:id="9"/>
      <w:r w:rsidRPr="00F37A7C">
        <w:rPr>
          <w:rFonts w:ascii="Times New Roman" w:hAnsi="Times New Roman" w:cs="Times New Roman"/>
          <w:color w:val="000000"/>
          <w:sz w:val="26"/>
          <w:szCs w:val="26"/>
        </w:rPr>
        <w:t>г) сокращение должностей муниципальной службы;</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10" w:name="P33"/>
      <w:bookmarkEnd w:id="10"/>
      <w:r w:rsidRPr="00F37A7C">
        <w:rPr>
          <w:rFonts w:ascii="Times New Roman" w:hAnsi="Times New Roman" w:cs="Times New Roman"/>
          <w:color w:val="000000"/>
          <w:sz w:val="26"/>
          <w:szCs w:val="26"/>
        </w:rPr>
        <w:t>д)</w:t>
      </w:r>
      <w:r>
        <w:rPr>
          <w:rFonts w:ascii="Times New Roman" w:hAnsi="Times New Roman" w:cs="Times New Roman"/>
          <w:color w:val="000000"/>
          <w:sz w:val="26"/>
          <w:szCs w:val="26"/>
        </w:rPr>
        <w:t xml:space="preserve"> </w:t>
      </w:r>
      <w:r w:rsidRPr="00F37A7C">
        <w:rPr>
          <w:rFonts w:ascii="Times New Roman" w:hAnsi="Times New Roman" w:cs="Times New Roman"/>
          <w:color w:val="000000"/>
          <w:sz w:val="26"/>
          <w:szCs w:val="26"/>
        </w:rPr>
        <w:t>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11" w:name="P34"/>
      <w:bookmarkEnd w:id="11"/>
      <w:r w:rsidRPr="00F37A7C">
        <w:rPr>
          <w:rFonts w:ascii="Times New Roman" w:hAnsi="Times New Roman" w:cs="Times New Roman"/>
          <w:color w:val="000000"/>
          <w:sz w:val="26"/>
          <w:szCs w:val="26"/>
        </w:rPr>
        <w:t>е)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12" w:name="P35"/>
      <w:bookmarkEnd w:id="12"/>
      <w:r w:rsidRPr="00F37A7C">
        <w:rPr>
          <w:rFonts w:ascii="Times New Roman" w:hAnsi="Times New Roman" w:cs="Times New Roman"/>
          <w:color w:val="000000"/>
          <w:sz w:val="26"/>
          <w:szCs w:val="26"/>
        </w:rPr>
        <w:t>ж) отказ муниципального служащего от перевода на работу в другую местность вместе с органом местного самоуправления;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13" w:name="P36"/>
      <w:bookmarkEnd w:id="13"/>
      <w:r w:rsidRPr="00F37A7C">
        <w:rPr>
          <w:rFonts w:ascii="Times New Roman" w:hAnsi="Times New Roman" w:cs="Times New Roman"/>
          <w:color w:val="000000"/>
          <w:sz w:val="26"/>
          <w:szCs w:val="26"/>
        </w:rPr>
        <w:t>з) несоответствие муниципального служащего замещаемой должности по состоянию здоровья в соответствии с медицинским заключением;</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14" w:name="P37"/>
      <w:bookmarkEnd w:id="14"/>
      <w:r w:rsidRPr="00F37A7C">
        <w:rPr>
          <w:rFonts w:ascii="Times New Roman" w:hAnsi="Times New Roman" w:cs="Times New Roman"/>
          <w:color w:val="000000"/>
          <w:sz w:val="26"/>
          <w:szCs w:val="26"/>
        </w:rPr>
        <w:t>и) несоответствие муниципального служащего замещаемой должности вследствие недостаточной квалификации, подтвержденной результатами аттестации;</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15" w:name="P38"/>
      <w:bookmarkEnd w:id="15"/>
      <w:r w:rsidRPr="00F37A7C">
        <w:rPr>
          <w:rFonts w:ascii="Times New Roman" w:hAnsi="Times New Roman" w:cs="Times New Roman"/>
          <w:color w:val="000000"/>
          <w:sz w:val="26"/>
          <w:szCs w:val="26"/>
        </w:rPr>
        <w:t>к) в связи с восстановлением на службе муниципального служащего, ранее замещавшего эту должность муниципальной службы, по решению государственной инспекции труда или суда;</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16" w:name="P39"/>
      <w:bookmarkEnd w:id="16"/>
      <w:r w:rsidRPr="00F37A7C">
        <w:rPr>
          <w:rFonts w:ascii="Times New Roman" w:hAnsi="Times New Roman" w:cs="Times New Roman"/>
          <w:color w:val="000000"/>
          <w:sz w:val="26"/>
          <w:szCs w:val="26"/>
        </w:rPr>
        <w:t>л) в связи с избранием или назначением муниципального служащего на государственную должность Российской Федерации, на государственную должность субъекта Российской Федерации или муниципальную должность либо избранием на оплачиваемую выборную должность в орган профессионального союза, в том числе в выборном органе первичной профсоюзной организации, созданной в органе местного самоуправления;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17" w:name="P40"/>
      <w:bookmarkEnd w:id="17"/>
      <w:r w:rsidRPr="00F37A7C">
        <w:rPr>
          <w:rFonts w:ascii="Times New Roman" w:hAnsi="Times New Roman" w:cs="Times New Roman"/>
          <w:color w:val="000000"/>
          <w:sz w:val="26"/>
          <w:szCs w:val="26"/>
        </w:rPr>
        <w:t>м)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или органа государственной власти соответствующего субъекта Российской Федерации;</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18" w:name="P41"/>
      <w:bookmarkEnd w:id="18"/>
      <w:r w:rsidRPr="00F37A7C">
        <w:rPr>
          <w:rFonts w:ascii="Times New Roman" w:hAnsi="Times New Roman" w:cs="Times New Roman"/>
          <w:color w:val="000000"/>
          <w:sz w:val="26"/>
          <w:szCs w:val="26"/>
        </w:rPr>
        <w:t>н) признание муниципального служащего полностью нетрудоспособным в соответствии с медицинским заключением;</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19" w:name="P42"/>
      <w:bookmarkEnd w:id="19"/>
      <w:r w:rsidRPr="00F37A7C">
        <w:rPr>
          <w:rFonts w:ascii="Times New Roman" w:hAnsi="Times New Roman" w:cs="Times New Roman"/>
          <w:color w:val="000000"/>
          <w:sz w:val="26"/>
          <w:szCs w:val="26"/>
        </w:rPr>
        <w:t>о) признание муниципального служащего недееспособным или ограниченно дееспособным решением суда, вступившим в законную силу;</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20" w:name="P43"/>
      <w:bookmarkEnd w:id="20"/>
      <w:r w:rsidRPr="00F37A7C">
        <w:rPr>
          <w:rFonts w:ascii="Times New Roman" w:hAnsi="Times New Roman" w:cs="Times New Roman"/>
          <w:color w:val="000000"/>
          <w:sz w:val="26"/>
          <w:szCs w:val="26"/>
        </w:rPr>
        <w:t>п) достижение муниципальным служащим предельного возраста пребывания на муниципальной службе - 65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21" w:name="P44"/>
      <w:bookmarkEnd w:id="21"/>
      <w:r w:rsidRPr="00F37A7C">
        <w:rPr>
          <w:rFonts w:ascii="Times New Roman" w:hAnsi="Times New Roman" w:cs="Times New Roman"/>
          <w:color w:val="000000"/>
          <w:sz w:val="26"/>
          <w:szCs w:val="26"/>
        </w:rPr>
        <w:t>р) упразднение органа местного самоуправления.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22" w:name="P45"/>
      <w:bookmarkEnd w:id="22"/>
      <w:r w:rsidRPr="00F37A7C">
        <w:rPr>
          <w:rFonts w:ascii="Times New Roman" w:hAnsi="Times New Roman" w:cs="Times New Roman"/>
          <w:color w:val="000000"/>
          <w:sz w:val="26"/>
          <w:szCs w:val="26"/>
        </w:rPr>
        <w:t xml:space="preserve">2.2. Муниципальные служащие при увольнении с муниципальной службы по основаниям, предусмотренным </w:t>
      </w:r>
      <w:hyperlink w:anchor="P29" w:history="1">
        <w:r w:rsidRPr="00F37A7C">
          <w:rPr>
            <w:rFonts w:ascii="Times New Roman" w:hAnsi="Times New Roman" w:cs="Times New Roman"/>
            <w:color w:val="000000"/>
            <w:sz w:val="26"/>
            <w:szCs w:val="26"/>
          </w:rPr>
          <w:t>подпунктами «а»</w:t>
        </w:r>
      </w:hyperlink>
      <w:r w:rsidRPr="00F37A7C">
        <w:rPr>
          <w:rFonts w:ascii="Times New Roman" w:hAnsi="Times New Roman" w:cs="Times New Roman"/>
          <w:color w:val="000000"/>
          <w:sz w:val="26"/>
          <w:szCs w:val="26"/>
        </w:rPr>
        <w:t>, «</w:t>
      </w:r>
      <w:hyperlink w:anchor="P30" w:history="1">
        <w:r w:rsidRPr="00F37A7C">
          <w:rPr>
            <w:rFonts w:ascii="Times New Roman" w:hAnsi="Times New Roman" w:cs="Times New Roman"/>
            <w:color w:val="000000"/>
            <w:sz w:val="26"/>
            <w:szCs w:val="26"/>
          </w:rPr>
          <w:t>б»</w:t>
        </w:r>
      </w:hyperlink>
      <w:r w:rsidRPr="00F37A7C">
        <w:rPr>
          <w:rFonts w:ascii="Times New Roman" w:hAnsi="Times New Roman" w:cs="Times New Roman"/>
          <w:color w:val="000000"/>
          <w:sz w:val="26"/>
          <w:szCs w:val="26"/>
        </w:rPr>
        <w:t xml:space="preserve"> (за исключением случаев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Екатериновского сельского поселения Партизанского муниципального района, в связи с прекращением этими лицами своих полномочий), «</w:t>
      </w:r>
      <w:hyperlink w:anchor="P31" w:history="1">
        <w:r w:rsidRPr="00F37A7C">
          <w:rPr>
            <w:rFonts w:ascii="Times New Roman" w:hAnsi="Times New Roman" w:cs="Times New Roman"/>
            <w:color w:val="000000"/>
            <w:sz w:val="26"/>
            <w:szCs w:val="26"/>
          </w:rPr>
          <w:t>в»</w:t>
        </w:r>
      </w:hyperlink>
      <w:r w:rsidRPr="00F37A7C">
        <w:rPr>
          <w:rFonts w:ascii="Times New Roman" w:hAnsi="Times New Roman" w:cs="Times New Roman"/>
          <w:color w:val="000000"/>
          <w:sz w:val="26"/>
          <w:szCs w:val="26"/>
        </w:rPr>
        <w:t>, «</w:t>
      </w:r>
      <w:hyperlink w:anchor="P33" w:history="1">
        <w:r w:rsidRPr="00F37A7C">
          <w:rPr>
            <w:rFonts w:ascii="Times New Roman" w:hAnsi="Times New Roman" w:cs="Times New Roman"/>
            <w:color w:val="000000"/>
            <w:sz w:val="26"/>
            <w:szCs w:val="26"/>
          </w:rPr>
          <w:t>д»</w:t>
        </w:r>
      </w:hyperlink>
      <w:r w:rsidRPr="00F37A7C">
        <w:rPr>
          <w:rFonts w:ascii="Times New Roman" w:hAnsi="Times New Roman" w:cs="Times New Roman"/>
          <w:color w:val="000000"/>
          <w:sz w:val="26"/>
          <w:szCs w:val="26"/>
        </w:rPr>
        <w:t>, «</w:t>
      </w:r>
      <w:hyperlink w:anchor="P37" w:history="1">
        <w:r w:rsidRPr="00F37A7C">
          <w:rPr>
            <w:rFonts w:ascii="Times New Roman" w:hAnsi="Times New Roman" w:cs="Times New Roman"/>
            <w:color w:val="000000"/>
            <w:sz w:val="26"/>
            <w:szCs w:val="26"/>
          </w:rPr>
          <w:t>и</w:t>
        </w:r>
      </w:hyperlink>
      <w:r w:rsidRPr="00F37A7C">
        <w:rPr>
          <w:rFonts w:ascii="Times New Roman" w:hAnsi="Times New Roman" w:cs="Times New Roman"/>
          <w:color w:val="000000"/>
          <w:sz w:val="26"/>
          <w:szCs w:val="26"/>
        </w:rPr>
        <w:t>», «</w:t>
      </w:r>
      <w:hyperlink w:anchor="P43" w:history="1">
        <w:r w:rsidRPr="00F37A7C">
          <w:rPr>
            <w:rFonts w:ascii="Times New Roman" w:hAnsi="Times New Roman" w:cs="Times New Roman"/>
            <w:color w:val="000000"/>
            <w:sz w:val="26"/>
            <w:szCs w:val="26"/>
          </w:rPr>
          <w:t>п» пункта 2.1</w:t>
        </w:r>
      </w:hyperlink>
      <w:r w:rsidRPr="00F37A7C">
        <w:rPr>
          <w:rFonts w:ascii="Times New Roman" w:hAnsi="Times New Roman" w:cs="Times New Roman"/>
          <w:color w:val="000000"/>
          <w:sz w:val="26"/>
          <w:szCs w:val="26"/>
        </w:rPr>
        <w:t xml:space="preserve"> 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4" w:history="1">
        <w:r w:rsidRPr="00F37A7C">
          <w:rPr>
            <w:rFonts w:ascii="Times New Roman" w:hAnsi="Times New Roman" w:cs="Times New Roman"/>
            <w:color w:val="000000"/>
            <w:sz w:val="26"/>
            <w:szCs w:val="26"/>
          </w:rPr>
          <w:t>частью 1 статьи 8</w:t>
        </w:r>
      </w:hyperlink>
      <w:r w:rsidRPr="00F37A7C">
        <w:rPr>
          <w:rFonts w:ascii="Times New Roman" w:hAnsi="Times New Roman" w:cs="Times New Roman"/>
          <w:color w:val="000000"/>
          <w:sz w:val="26"/>
          <w:szCs w:val="26"/>
        </w:rPr>
        <w:t xml:space="preserve"> и </w:t>
      </w:r>
      <w:hyperlink r:id="rId15" w:history="1">
        <w:r w:rsidRPr="00F37A7C">
          <w:rPr>
            <w:rFonts w:ascii="Times New Roman" w:hAnsi="Times New Roman" w:cs="Times New Roman"/>
            <w:color w:val="000000"/>
            <w:sz w:val="26"/>
            <w:szCs w:val="26"/>
          </w:rPr>
          <w:t>статьями 9</w:t>
        </w:r>
      </w:hyperlink>
      <w:r w:rsidRPr="00F37A7C">
        <w:rPr>
          <w:rFonts w:ascii="Times New Roman" w:hAnsi="Times New Roman" w:cs="Times New Roman"/>
          <w:color w:val="000000"/>
          <w:sz w:val="26"/>
          <w:szCs w:val="26"/>
        </w:rPr>
        <w:t xml:space="preserve">, </w:t>
      </w:r>
      <w:hyperlink r:id="rId16" w:history="1">
        <w:r w:rsidRPr="00F37A7C">
          <w:rPr>
            <w:rFonts w:ascii="Times New Roman" w:hAnsi="Times New Roman" w:cs="Times New Roman"/>
            <w:color w:val="000000"/>
            <w:sz w:val="26"/>
            <w:szCs w:val="26"/>
          </w:rPr>
          <w:t>30</w:t>
        </w:r>
      </w:hyperlink>
      <w:r w:rsidRPr="00F37A7C">
        <w:rPr>
          <w:rFonts w:ascii="Times New Roman" w:hAnsi="Times New Roman" w:cs="Times New Roman"/>
          <w:color w:val="000000"/>
          <w:sz w:val="26"/>
          <w:szCs w:val="26"/>
        </w:rPr>
        <w:t xml:space="preserve"> - </w:t>
      </w:r>
      <w:hyperlink r:id="rId17" w:history="1">
        <w:r w:rsidRPr="00F37A7C">
          <w:rPr>
            <w:rFonts w:ascii="Times New Roman" w:hAnsi="Times New Roman" w:cs="Times New Roman"/>
            <w:color w:val="000000"/>
            <w:sz w:val="26"/>
            <w:szCs w:val="26"/>
          </w:rPr>
          <w:t>33</w:t>
        </w:r>
      </w:hyperlink>
      <w:r w:rsidRPr="00F37A7C">
        <w:rPr>
          <w:rFonts w:ascii="Times New Roman" w:hAnsi="Times New Roman" w:cs="Times New Roman"/>
          <w:color w:val="000000"/>
          <w:sz w:val="26"/>
          <w:szCs w:val="26"/>
        </w:rP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23" w:name="P46"/>
      <w:bookmarkEnd w:id="23"/>
      <w:r w:rsidRPr="00F37A7C">
        <w:rPr>
          <w:rFonts w:ascii="Times New Roman" w:hAnsi="Times New Roman" w:cs="Times New Roman"/>
          <w:color w:val="000000"/>
          <w:sz w:val="26"/>
          <w:szCs w:val="26"/>
        </w:rPr>
        <w:t xml:space="preserve">2.3. Муниципальные служащие при увольнении с муниципальной службы по основаниям, предусмотренным </w:t>
      </w:r>
      <w:hyperlink w:anchor="P30" w:history="1">
        <w:r w:rsidRPr="00F37A7C">
          <w:rPr>
            <w:rFonts w:ascii="Times New Roman" w:hAnsi="Times New Roman" w:cs="Times New Roman"/>
            <w:color w:val="000000"/>
            <w:sz w:val="26"/>
            <w:szCs w:val="26"/>
          </w:rPr>
          <w:t>подпунктами «б»</w:t>
        </w:r>
      </w:hyperlink>
      <w:r w:rsidRPr="00F37A7C">
        <w:rPr>
          <w:rFonts w:ascii="Times New Roman" w:hAnsi="Times New Roman" w:cs="Times New Roman"/>
          <w:color w:val="000000"/>
          <w:sz w:val="26"/>
          <w:szCs w:val="26"/>
        </w:rPr>
        <w:t xml:space="preserve">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Екатериновского сельского поселения Партизанского муниципального района, в связи с прекращением этими лицами своих полномочий), «</w:t>
      </w:r>
      <w:hyperlink w:anchor="P32" w:history="1">
        <w:r w:rsidRPr="00F37A7C">
          <w:rPr>
            <w:rFonts w:ascii="Times New Roman" w:hAnsi="Times New Roman" w:cs="Times New Roman"/>
            <w:color w:val="000000"/>
            <w:sz w:val="26"/>
            <w:szCs w:val="26"/>
          </w:rPr>
          <w:t>г</w:t>
        </w:r>
      </w:hyperlink>
      <w:r w:rsidRPr="00F37A7C">
        <w:rPr>
          <w:rFonts w:ascii="Times New Roman" w:hAnsi="Times New Roman" w:cs="Times New Roman"/>
          <w:color w:val="000000"/>
          <w:sz w:val="26"/>
          <w:szCs w:val="26"/>
        </w:rPr>
        <w:t>», «</w:t>
      </w:r>
      <w:hyperlink w:anchor="P34" w:history="1">
        <w:r w:rsidRPr="00F37A7C">
          <w:rPr>
            <w:rFonts w:ascii="Times New Roman" w:hAnsi="Times New Roman" w:cs="Times New Roman"/>
            <w:color w:val="000000"/>
            <w:sz w:val="26"/>
            <w:szCs w:val="26"/>
          </w:rPr>
          <w:t>е</w:t>
        </w:r>
      </w:hyperlink>
      <w:r w:rsidRPr="00F37A7C">
        <w:rPr>
          <w:rFonts w:ascii="Times New Roman" w:hAnsi="Times New Roman" w:cs="Times New Roman"/>
          <w:color w:val="000000"/>
          <w:sz w:val="26"/>
          <w:szCs w:val="26"/>
        </w:rPr>
        <w:t>», «</w:t>
      </w:r>
      <w:hyperlink w:anchor="P35" w:history="1">
        <w:r w:rsidRPr="00F37A7C">
          <w:rPr>
            <w:rFonts w:ascii="Times New Roman" w:hAnsi="Times New Roman" w:cs="Times New Roman"/>
            <w:color w:val="000000"/>
            <w:sz w:val="26"/>
            <w:szCs w:val="26"/>
          </w:rPr>
          <w:t>ж»</w:t>
        </w:r>
      </w:hyperlink>
      <w:r w:rsidRPr="00F37A7C">
        <w:rPr>
          <w:rFonts w:ascii="Times New Roman" w:hAnsi="Times New Roman" w:cs="Times New Roman"/>
          <w:color w:val="000000"/>
          <w:sz w:val="26"/>
          <w:szCs w:val="26"/>
        </w:rPr>
        <w:t>, «</w:t>
      </w:r>
      <w:hyperlink w:anchor="P36" w:history="1">
        <w:r w:rsidRPr="00F37A7C">
          <w:rPr>
            <w:rFonts w:ascii="Times New Roman" w:hAnsi="Times New Roman" w:cs="Times New Roman"/>
            <w:color w:val="000000"/>
            <w:sz w:val="26"/>
            <w:szCs w:val="26"/>
          </w:rPr>
          <w:t>з</w:t>
        </w:r>
      </w:hyperlink>
      <w:r w:rsidRPr="00F37A7C">
        <w:rPr>
          <w:rFonts w:ascii="Times New Roman" w:hAnsi="Times New Roman" w:cs="Times New Roman"/>
          <w:color w:val="000000"/>
          <w:sz w:val="26"/>
          <w:szCs w:val="26"/>
        </w:rPr>
        <w:t>», «</w:t>
      </w:r>
      <w:hyperlink w:anchor="P38" w:history="1">
        <w:r w:rsidRPr="00F37A7C">
          <w:rPr>
            <w:rFonts w:ascii="Times New Roman" w:hAnsi="Times New Roman" w:cs="Times New Roman"/>
            <w:color w:val="000000"/>
            <w:sz w:val="26"/>
            <w:szCs w:val="26"/>
          </w:rPr>
          <w:t>к»</w:t>
        </w:r>
      </w:hyperlink>
      <w:r w:rsidRPr="00F37A7C">
        <w:rPr>
          <w:rFonts w:ascii="Times New Roman" w:hAnsi="Times New Roman" w:cs="Times New Roman"/>
          <w:color w:val="000000"/>
          <w:sz w:val="26"/>
          <w:szCs w:val="26"/>
        </w:rPr>
        <w:t>, «</w:t>
      </w:r>
      <w:hyperlink w:anchor="P39" w:history="1">
        <w:r w:rsidRPr="00F37A7C">
          <w:rPr>
            <w:rFonts w:ascii="Times New Roman" w:hAnsi="Times New Roman" w:cs="Times New Roman"/>
            <w:color w:val="000000"/>
            <w:sz w:val="26"/>
            <w:szCs w:val="26"/>
          </w:rPr>
          <w:t>л»</w:t>
        </w:r>
      </w:hyperlink>
      <w:r w:rsidRPr="00F37A7C">
        <w:rPr>
          <w:rFonts w:ascii="Times New Roman" w:hAnsi="Times New Roman" w:cs="Times New Roman"/>
          <w:color w:val="000000"/>
          <w:sz w:val="26"/>
          <w:szCs w:val="26"/>
        </w:rPr>
        <w:t>, «</w:t>
      </w:r>
      <w:hyperlink w:anchor="P40" w:history="1">
        <w:r w:rsidRPr="00F37A7C">
          <w:rPr>
            <w:rFonts w:ascii="Times New Roman" w:hAnsi="Times New Roman" w:cs="Times New Roman"/>
            <w:color w:val="000000"/>
            <w:sz w:val="26"/>
            <w:szCs w:val="26"/>
          </w:rPr>
          <w:t>м»</w:t>
        </w:r>
      </w:hyperlink>
      <w:r w:rsidRPr="00F37A7C">
        <w:rPr>
          <w:rFonts w:ascii="Times New Roman" w:hAnsi="Times New Roman" w:cs="Times New Roman"/>
          <w:color w:val="000000"/>
          <w:sz w:val="26"/>
          <w:szCs w:val="26"/>
        </w:rPr>
        <w:t>, «</w:t>
      </w:r>
      <w:hyperlink w:anchor="P41" w:history="1">
        <w:r w:rsidRPr="00F37A7C">
          <w:rPr>
            <w:rFonts w:ascii="Times New Roman" w:hAnsi="Times New Roman" w:cs="Times New Roman"/>
            <w:color w:val="000000"/>
            <w:sz w:val="26"/>
            <w:szCs w:val="26"/>
          </w:rPr>
          <w:t>н</w:t>
        </w:r>
      </w:hyperlink>
      <w:r w:rsidRPr="00F37A7C">
        <w:rPr>
          <w:rFonts w:ascii="Times New Roman" w:hAnsi="Times New Roman" w:cs="Times New Roman"/>
          <w:color w:val="000000"/>
          <w:sz w:val="26"/>
          <w:szCs w:val="26"/>
        </w:rPr>
        <w:t>», «</w:t>
      </w:r>
      <w:hyperlink w:anchor="P42" w:history="1">
        <w:r w:rsidRPr="00F37A7C">
          <w:rPr>
            <w:rFonts w:ascii="Times New Roman" w:hAnsi="Times New Roman" w:cs="Times New Roman"/>
            <w:color w:val="000000"/>
            <w:sz w:val="26"/>
            <w:szCs w:val="26"/>
          </w:rPr>
          <w:t>о</w:t>
        </w:r>
      </w:hyperlink>
      <w:r w:rsidRPr="00F37A7C">
        <w:rPr>
          <w:rFonts w:ascii="Times New Roman" w:hAnsi="Times New Roman" w:cs="Times New Roman"/>
          <w:color w:val="000000"/>
          <w:sz w:val="26"/>
          <w:szCs w:val="26"/>
        </w:rPr>
        <w:t>», «</w:t>
      </w:r>
      <w:hyperlink w:anchor="P44" w:history="1">
        <w:r w:rsidRPr="00F37A7C">
          <w:rPr>
            <w:rFonts w:ascii="Times New Roman" w:hAnsi="Times New Roman" w:cs="Times New Roman"/>
            <w:color w:val="000000"/>
            <w:sz w:val="26"/>
            <w:szCs w:val="26"/>
          </w:rPr>
          <w:t>р» пункта 2.1</w:t>
        </w:r>
      </w:hyperlink>
      <w:r w:rsidRPr="00F37A7C">
        <w:rPr>
          <w:rFonts w:ascii="Times New Roman" w:hAnsi="Times New Roman" w:cs="Times New Roman"/>
          <w:color w:val="000000"/>
          <w:sz w:val="26"/>
          <w:szCs w:val="26"/>
        </w:rPr>
        <w:t xml:space="preserve">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том суммарная продолжительность замещения таких должностей составляет не менее 12 полных месяцев.</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24" w:name="P47"/>
      <w:bookmarkEnd w:id="24"/>
      <w:r w:rsidRPr="00F37A7C">
        <w:rPr>
          <w:rFonts w:ascii="Times New Roman" w:hAnsi="Times New Roman" w:cs="Times New Roman"/>
          <w:color w:val="000000"/>
          <w:sz w:val="26"/>
          <w:szCs w:val="26"/>
        </w:rPr>
        <w:t xml:space="preserve">2.4. Муниципальные служащие при наличии стажа муниципальной службы не менее 25 лет при увольнении с муниципальной службы по основанию, предусмотренному </w:t>
      </w:r>
      <w:hyperlink r:id="rId18" w:history="1">
        <w:r w:rsidRPr="00F37A7C">
          <w:rPr>
            <w:rFonts w:ascii="Times New Roman" w:hAnsi="Times New Roman" w:cs="Times New Roman"/>
            <w:color w:val="000000"/>
            <w:sz w:val="26"/>
            <w:szCs w:val="26"/>
          </w:rPr>
          <w:t>пунктом 3 части 1 статьи 77</w:t>
        </w:r>
      </w:hyperlink>
      <w:r w:rsidRPr="00F37A7C">
        <w:rPr>
          <w:rFonts w:ascii="Times New Roman" w:hAnsi="Times New Roman" w:cs="Times New Roman"/>
          <w:color w:val="000000"/>
          <w:sz w:val="26"/>
          <w:szCs w:val="26"/>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2.5.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r:id="rId19" w:history="1">
        <w:r w:rsidRPr="00F37A7C">
          <w:rPr>
            <w:rFonts w:ascii="Times New Roman" w:hAnsi="Times New Roman" w:cs="Times New Roman"/>
            <w:color w:val="000000"/>
            <w:sz w:val="26"/>
            <w:szCs w:val="26"/>
          </w:rPr>
          <w:t>законом</w:t>
        </w:r>
      </w:hyperlink>
      <w:r w:rsidRPr="00F37A7C">
        <w:rPr>
          <w:rFonts w:ascii="Times New Roman" w:hAnsi="Times New Roman" w:cs="Times New Roman"/>
          <w:color w:val="000000"/>
          <w:sz w:val="26"/>
          <w:szCs w:val="26"/>
        </w:rPr>
        <w:t xml:space="preserve"> "О страховых пенсиях", и выплачивается одновременно с ней.</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2.6.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20" w:history="1">
        <w:r w:rsidRPr="00F37A7C">
          <w:rPr>
            <w:rFonts w:ascii="Times New Roman" w:hAnsi="Times New Roman" w:cs="Times New Roman"/>
            <w:color w:val="000000"/>
            <w:sz w:val="26"/>
            <w:szCs w:val="26"/>
          </w:rPr>
          <w:t>законом</w:t>
        </w:r>
      </w:hyperlink>
      <w:r w:rsidRPr="00F37A7C">
        <w:rPr>
          <w:rFonts w:ascii="Times New Roman" w:hAnsi="Times New Roman" w:cs="Times New Roman"/>
          <w:color w:val="000000"/>
          <w:sz w:val="26"/>
          <w:szCs w:val="26"/>
        </w:rPr>
        <w:t xml:space="preserve"> "О страховых пенсиях" либо досрочно назначенной в соответствии с </w:t>
      </w:r>
      <w:hyperlink r:id="rId21" w:history="1">
        <w:r w:rsidRPr="00F37A7C">
          <w:rPr>
            <w:rFonts w:ascii="Times New Roman" w:hAnsi="Times New Roman" w:cs="Times New Roman"/>
            <w:color w:val="000000"/>
            <w:sz w:val="26"/>
            <w:szCs w:val="26"/>
          </w:rPr>
          <w:t>Законом</w:t>
        </w:r>
      </w:hyperlink>
      <w:r w:rsidRPr="00F37A7C">
        <w:rPr>
          <w:rFonts w:ascii="Times New Roman" w:hAnsi="Times New Roman" w:cs="Times New Roman"/>
          <w:color w:val="000000"/>
          <w:sz w:val="26"/>
          <w:szCs w:val="26"/>
        </w:rPr>
        <w:t xml:space="preserve"> Российской Фе</w:t>
      </w:r>
      <w:r>
        <w:rPr>
          <w:rFonts w:ascii="Times New Roman" w:hAnsi="Times New Roman" w:cs="Times New Roman"/>
          <w:color w:val="000000"/>
          <w:sz w:val="26"/>
          <w:szCs w:val="26"/>
        </w:rPr>
        <w:t>дерации от 19 апреля 1991 года №</w:t>
      </w:r>
      <w:r w:rsidRPr="00F37A7C">
        <w:rPr>
          <w:rFonts w:ascii="Times New Roman" w:hAnsi="Times New Roman" w:cs="Times New Roman"/>
          <w:color w:val="000000"/>
          <w:sz w:val="26"/>
          <w:szCs w:val="26"/>
        </w:rPr>
        <w:t xml:space="preserve">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22" w:history="1">
        <w:r w:rsidRPr="00F37A7C">
          <w:rPr>
            <w:rFonts w:ascii="Times New Roman" w:hAnsi="Times New Roman" w:cs="Times New Roman"/>
            <w:color w:val="000000"/>
            <w:sz w:val="26"/>
            <w:szCs w:val="26"/>
          </w:rPr>
          <w:t>приложению</w:t>
        </w:r>
      </w:hyperlink>
      <w:r w:rsidRPr="00F37A7C">
        <w:rPr>
          <w:rFonts w:ascii="Times New Roman" w:hAnsi="Times New Roman" w:cs="Times New Roman"/>
          <w:color w:val="000000"/>
          <w:sz w:val="26"/>
          <w:szCs w:val="26"/>
        </w:rPr>
        <w:t xml:space="preserve"> к Федеральному закону "О государственном пенсионном обеспечении".</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2.7. За лицами, проходившими муниципальную службу, приобретшими право на пенсию за выслугу лет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3" w:history="1">
        <w:r w:rsidRPr="00F37A7C">
          <w:rPr>
            <w:rFonts w:ascii="Times New Roman" w:hAnsi="Times New Roman" w:cs="Times New Roman"/>
            <w:color w:val="000000"/>
            <w:sz w:val="26"/>
            <w:szCs w:val="26"/>
          </w:rPr>
          <w:t>законом</w:t>
        </w:r>
      </w:hyperlink>
      <w:r w:rsidRPr="00F37A7C">
        <w:rPr>
          <w:rFonts w:ascii="Times New Roman" w:hAnsi="Times New Roman" w:cs="Times New Roman"/>
          <w:color w:val="000000"/>
          <w:sz w:val="26"/>
          <w:szCs w:val="26"/>
        </w:rPr>
        <w:t xml:space="preserve"> "О страховых пенсиях", сохраняется право на пенсию за выслугу лет без учета требований к стажу, установленному </w:t>
      </w:r>
      <w:hyperlink r:id="rId24" w:history="1">
        <w:r w:rsidRPr="00F37A7C">
          <w:rPr>
            <w:rFonts w:ascii="Times New Roman" w:hAnsi="Times New Roman" w:cs="Times New Roman"/>
            <w:color w:val="000000"/>
            <w:sz w:val="26"/>
            <w:szCs w:val="26"/>
          </w:rPr>
          <w:t>приложением</w:t>
        </w:r>
      </w:hyperlink>
      <w:r w:rsidRPr="00F37A7C">
        <w:rPr>
          <w:rFonts w:ascii="Times New Roman" w:hAnsi="Times New Roman" w:cs="Times New Roman"/>
          <w:color w:val="000000"/>
          <w:sz w:val="26"/>
          <w:szCs w:val="26"/>
        </w:rPr>
        <w:t xml:space="preserve"> к Федеральному закону "О государственном пенсионном обеспечении".</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jc w:val="center"/>
        <w:outlineLvl w:val="1"/>
        <w:rPr>
          <w:rFonts w:ascii="Times New Roman" w:hAnsi="Times New Roman" w:cs="Times New Roman"/>
          <w:color w:val="000000"/>
          <w:sz w:val="26"/>
          <w:szCs w:val="26"/>
        </w:rPr>
      </w:pPr>
      <w:bookmarkStart w:id="25" w:name="P52"/>
      <w:bookmarkEnd w:id="25"/>
      <w:r w:rsidRPr="00F37A7C">
        <w:rPr>
          <w:rFonts w:ascii="Times New Roman" w:hAnsi="Times New Roman" w:cs="Times New Roman"/>
          <w:color w:val="000000"/>
          <w:sz w:val="26"/>
          <w:szCs w:val="26"/>
        </w:rPr>
        <w:t>3. РАЗМЕР ПЕНСИИ ЗА ВЫСЛУГУ ЛЕТ МУНИЦИПАЛЬНЫХ СЛУЖАЩИХ</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26" w:name="P54"/>
      <w:bookmarkEnd w:id="26"/>
      <w:r w:rsidRPr="00F37A7C">
        <w:rPr>
          <w:rFonts w:ascii="Times New Roman" w:hAnsi="Times New Roman" w:cs="Times New Roman"/>
          <w:color w:val="000000"/>
          <w:sz w:val="26"/>
          <w:szCs w:val="26"/>
        </w:rPr>
        <w:t xml:space="preserve">3.1. Муниципальным служащим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5" w:history="1">
        <w:r w:rsidRPr="00F37A7C">
          <w:rPr>
            <w:rFonts w:ascii="Times New Roman" w:hAnsi="Times New Roman" w:cs="Times New Roman"/>
            <w:color w:val="000000"/>
            <w:sz w:val="26"/>
            <w:szCs w:val="26"/>
          </w:rPr>
          <w:t>приложению</w:t>
        </w:r>
      </w:hyperlink>
      <w:r w:rsidRPr="00F37A7C">
        <w:rPr>
          <w:rFonts w:ascii="Times New Roman" w:hAnsi="Times New Roman" w:cs="Times New Roman"/>
          <w:color w:val="000000"/>
          <w:sz w:val="26"/>
          <w:szCs w:val="26"/>
        </w:rPr>
        <w:t xml:space="preserve"> к Федеральному закону "О государственном пенсионном обеспечении", в размере 45%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6" w:history="1">
        <w:r w:rsidRPr="00F37A7C">
          <w:rPr>
            <w:rFonts w:ascii="Times New Roman" w:hAnsi="Times New Roman" w:cs="Times New Roman"/>
            <w:color w:val="000000"/>
            <w:sz w:val="26"/>
            <w:szCs w:val="26"/>
          </w:rPr>
          <w:t>законом</w:t>
        </w:r>
      </w:hyperlink>
      <w:r w:rsidRPr="00F37A7C">
        <w:rPr>
          <w:rFonts w:ascii="Times New Roman" w:hAnsi="Times New Roman" w:cs="Times New Roman"/>
          <w:color w:val="000000"/>
          <w:sz w:val="26"/>
          <w:szCs w:val="26"/>
        </w:rPr>
        <w:t xml:space="preserve"> "О страховых пенсиях".</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За каждый полный год стажа муниципальной службы сверх указанного стажа пенсия за выслугу лет увеличивается на 3%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среднемесячного денежного содержания муниципального служащего, определенного в соответствии с настоящим Положением.</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27" w:name="P56"/>
      <w:bookmarkEnd w:id="27"/>
      <w:r w:rsidRPr="00F37A7C">
        <w:rPr>
          <w:rFonts w:ascii="Times New Roman" w:hAnsi="Times New Roman" w:cs="Times New Roman"/>
          <w:color w:val="000000"/>
          <w:sz w:val="26"/>
          <w:szCs w:val="26"/>
        </w:rPr>
        <w:t xml:space="preserve">3.2. При определении размера пенсии за выслугу лет в порядке, установленном </w:t>
      </w:r>
      <w:hyperlink w:anchor="P54" w:history="1">
        <w:r w:rsidRPr="00F37A7C">
          <w:rPr>
            <w:rFonts w:ascii="Times New Roman" w:hAnsi="Times New Roman" w:cs="Times New Roman"/>
            <w:color w:val="000000"/>
            <w:sz w:val="26"/>
            <w:szCs w:val="26"/>
          </w:rPr>
          <w:t>пунктом 3.1</w:t>
        </w:r>
      </w:hyperlink>
      <w:r w:rsidRPr="00F37A7C">
        <w:rPr>
          <w:rFonts w:ascii="Times New Roman" w:hAnsi="Times New Roman" w:cs="Times New Roman"/>
          <w:color w:val="000000"/>
          <w:sz w:val="26"/>
          <w:szCs w:val="26"/>
        </w:rPr>
        <w:t xml:space="preserve">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7" w:history="1">
        <w:r w:rsidRPr="00F37A7C">
          <w:rPr>
            <w:rFonts w:ascii="Times New Roman" w:hAnsi="Times New Roman" w:cs="Times New Roman"/>
            <w:color w:val="000000"/>
            <w:sz w:val="26"/>
            <w:szCs w:val="26"/>
          </w:rPr>
          <w:t>законом</w:t>
        </w:r>
      </w:hyperlink>
      <w:r>
        <w:rPr>
          <w:rFonts w:ascii="Times New Roman" w:hAnsi="Times New Roman" w:cs="Times New Roman"/>
          <w:color w:val="000000"/>
          <w:sz w:val="26"/>
          <w:szCs w:val="26"/>
        </w:rPr>
        <w:t xml:space="preserve"> от 17 декабря 2001 года №</w:t>
      </w:r>
      <w:r w:rsidRPr="00F37A7C">
        <w:rPr>
          <w:rFonts w:ascii="Times New Roman" w:hAnsi="Times New Roman" w:cs="Times New Roman"/>
          <w:color w:val="000000"/>
          <w:sz w:val="26"/>
          <w:szCs w:val="26"/>
        </w:rPr>
        <w:t xml:space="preserve"> 173-ФЗ "О трудовых пенсиях в Российской Федерации" (далее - Федеральный закон "О трудовых пенсиях"), размер доли страховой пенсии, установленной и исчисленной в соответствии с Федеральным </w:t>
      </w:r>
      <w:hyperlink r:id="rId28" w:history="1">
        <w:r w:rsidRPr="00F37A7C">
          <w:rPr>
            <w:rFonts w:ascii="Times New Roman" w:hAnsi="Times New Roman" w:cs="Times New Roman"/>
            <w:color w:val="000000"/>
            <w:sz w:val="26"/>
            <w:szCs w:val="26"/>
          </w:rPr>
          <w:t>законом</w:t>
        </w:r>
      </w:hyperlink>
      <w:r w:rsidRPr="00F37A7C">
        <w:rPr>
          <w:rFonts w:ascii="Times New Roman" w:hAnsi="Times New Roman" w:cs="Times New Roman"/>
          <w:color w:val="000000"/>
          <w:sz w:val="26"/>
          <w:szCs w:val="26"/>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3.3. Размер пенсии за выслугу лет муниципальным служащим исчисляется из их среднемесячного денежного содержания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9" w:history="1">
        <w:r w:rsidRPr="00F37A7C">
          <w:rPr>
            <w:rFonts w:ascii="Times New Roman" w:hAnsi="Times New Roman" w:cs="Times New Roman"/>
            <w:color w:val="000000"/>
            <w:sz w:val="26"/>
            <w:szCs w:val="26"/>
          </w:rPr>
          <w:t>частью 1 статьи 8</w:t>
        </w:r>
      </w:hyperlink>
      <w:r w:rsidRPr="00F37A7C">
        <w:rPr>
          <w:rFonts w:ascii="Times New Roman" w:hAnsi="Times New Roman" w:cs="Times New Roman"/>
          <w:color w:val="000000"/>
          <w:sz w:val="26"/>
          <w:szCs w:val="26"/>
        </w:rPr>
        <w:t xml:space="preserve"> и </w:t>
      </w:r>
      <w:hyperlink r:id="rId30" w:history="1">
        <w:r w:rsidRPr="00F37A7C">
          <w:rPr>
            <w:rFonts w:ascii="Times New Roman" w:hAnsi="Times New Roman" w:cs="Times New Roman"/>
            <w:color w:val="000000"/>
            <w:sz w:val="26"/>
            <w:szCs w:val="26"/>
          </w:rPr>
          <w:t>статьями 9</w:t>
        </w:r>
      </w:hyperlink>
      <w:r w:rsidRPr="00F37A7C">
        <w:rPr>
          <w:rFonts w:ascii="Times New Roman" w:hAnsi="Times New Roman" w:cs="Times New Roman"/>
          <w:color w:val="000000"/>
          <w:sz w:val="26"/>
          <w:szCs w:val="26"/>
        </w:rPr>
        <w:t xml:space="preserve">, </w:t>
      </w:r>
      <w:hyperlink r:id="rId31" w:history="1">
        <w:r w:rsidRPr="00F37A7C">
          <w:rPr>
            <w:rFonts w:ascii="Times New Roman" w:hAnsi="Times New Roman" w:cs="Times New Roman"/>
            <w:color w:val="000000"/>
            <w:sz w:val="26"/>
            <w:szCs w:val="26"/>
          </w:rPr>
          <w:t>30</w:t>
        </w:r>
      </w:hyperlink>
      <w:r w:rsidRPr="00F37A7C">
        <w:rPr>
          <w:rFonts w:ascii="Times New Roman" w:hAnsi="Times New Roman" w:cs="Times New Roman"/>
          <w:color w:val="000000"/>
          <w:sz w:val="26"/>
          <w:szCs w:val="26"/>
        </w:rPr>
        <w:t xml:space="preserve"> - </w:t>
      </w:r>
      <w:hyperlink r:id="rId32" w:history="1">
        <w:r w:rsidRPr="00F37A7C">
          <w:rPr>
            <w:rFonts w:ascii="Times New Roman" w:hAnsi="Times New Roman" w:cs="Times New Roman"/>
            <w:color w:val="000000"/>
            <w:sz w:val="26"/>
            <w:szCs w:val="26"/>
          </w:rPr>
          <w:t>33</w:t>
        </w:r>
      </w:hyperlink>
      <w:r w:rsidRPr="00F37A7C">
        <w:rPr>
          <w:rFonts w:ascii="Times New Roman" w:hAnsi="Times New Roman" w:cs="Times New Roman"/>
          <w:color w:val="000000"/>
          <w:sz w:val="26"/>
          <w:szCs w:val="26"/>
        </w:rPr>
        <w:t xml:space="preserve"> Федерального закона "О страховых пенсиях" (дававшего право на трудовую пенсию в соответствии с Федеральным </w:t>
      </w:r>
      <w:hyperlink r:id="rId33" w:history="1">
        <w:r w:rsidRPr="00F37A7C">
          <w:rPr>
            <w:rFonts w:ascii="Times New Roman" w:hAnsi="Times New Roman" w:cs="Times New Roman"/>
            <w:color w:val="000000"/>
            <w:sz w:val="26"/>
            <w:szCs w:val="26"/>
          </w:rPr>
          <w:t>законом</w:t>
        </w:r>
      </w:hyperlink>
      <w:r w:rsidRPr="00F37A7C">
        <w:rPr>
          <w:rFonts w:ascii="Times New Roman" w:hAnsi="Times New Roman" w:cs="Times New Roman"/>
          <w:color w:val="000000"/>
          <w:sz w:val="26"/>
          <w:szCs w:val="26"/>
        </w:rPr>
        <w:t xml:space="preserve"> "О трудовых пенсиях").</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3.4. В состав среднемесячного денежного содержания муниципального служащего, учитываемого при определении размера пенсии за выслугу лет, включается: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а) должностной оклад;</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б) ежемесячная надбавка к должностному окладу за особые условия муниципальной службы;</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в) ежемесячная надбавка к должностному окладу за выслугу лет на муниципальной службе;</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г) ежемесячная процентная надбавка к должностному окладу за работу со сведениями, составляющими государственную тайну;</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28" w:name="P63"/>
      <w:bookmarkEnd w:id="28"/>
      <w:r w:rsidRPr="00F37A7C">
        <w:rPr>
          <w:rFonts w:ascii="Times New Roman" w:hAnsi="Times New Roman" w:cs="Times New Roman"/>
          <w:color w:val="000000"/>
          <w:sz w:val="26"/>
          <w:szCs w:val="26"/>
        </w:rPr>
        <w:t>д) премии за выполнение особо важных и сложных заданий;</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е) ежемесячное денежное поощрение;</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29" w:name="P65"/>
      <w:bookmarkEnd w:id="29"/>
      <w:r w:rsidRPr="00F37A7C">
        <w:rPr>
          <w:rFonts w:ascii="Times New Roman" w:hAnsi="Times New Roman" w:cs="Times New Roman"/>
          <w:color w:val="000000"/>
          <w:sz w:val="26"/>
          <w:szCs w:val="26"/>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з) районный коэффициент;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и) процентная надбавка за работу в местностях с особыми климатическими условиями;</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к) другие предусмотренные действующей системой оплаты труда виды выплат.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3.5.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денежного содержания учитывается указанное денежное содержание.</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30" w:name="P70"/>
      <w:bookmarkEnd w:id="30"/>
      <w:r w:rsidRPr="00F37A7C">
        <w:rPr>
          <w:rFonts w:ascii="Times New Roman" w:hAnsi="Times New Roman" w:cs="Times New Roman"/>
          <w:color w:val="000000"/>
          <w:sz w:val="26"/>
          <w:szCs w:val="26"/>
        </w:rPr>
        <w:t xml:space="preserve">3.6. Расчет среднемесячного денежного содержания производится по выбору лица, обратившегося за назначением пенсии за выслугу лет, исходя из его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w:t>
      </w:r>
      <w:hyperlink r:id="rId34" w:history="1">
        <w:r w:rsidRPr="00F37A7C">
          <w:rPr>
            <w:rFonts w:ascii="Times New Roman" w:hAnsi="Times New Roman" w:cs="Times New Roman"/>
            <w:color w:val="000000"/>
            <w:sz w:val="26"/>
            <w:szCs w:val="26"/>
          </w:rPr>
          <w:t>законом</w:t>
        </w:r>
      </w:hyperlink>
      <w:r w:rsidRPr="00F37A7C">
        <w:rPr>
          <w:rFonts w:ascii="Times New Roman" w:hAnsi="Times New Roman" w:cs="Times New Roman"/>
          <w:color w:val="000000"/>
          <w:sz w:val="26"/>
          <w:szCs w:val="26"/>
        </w:rPr>
        <w:t xml:space="preserve"> "О страховых пенсиях".</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31" w:name="P71"/>
      <w:bookmarkEnd w:id="31"/>
      <w:r w:rsidRPr="00F37A7C">
        <w:rPr>
          <w:rFonts w:ascii="Times New Roman" w:hAnsi="Times New Roman" w:cs="Times New Roman"/>
          <w:color w:val="000000"/>
          <w:sz w:val="26"/>
          <w:szCs w:val="26"/>
        </w:rPr>
        <w:t>3.7. При исчислении среднемесячного денежного содержания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32" w:name="P72"/>
      <w:bookmarkEnd w:id="32"/>
      <w:r w:rsidRPr="00F37A7C">
        <w:rPr>
          <w:rFonts w:ascii="Times New Roman" w:hAnsi="Times New Roman" w:cs="Times New Roman"/>
          <w:color w:val="000000"/>
          <w:sz w:val="26"/>
          <w:szCs w:val="26"/>
        </w:rPr>
        <w:t xml:space="preserve">3.8. Размер среднемесячного денежного содержания, при отсутствии в расчетном периоде исключаемых из него в соответствии с </w:t>
      </w:r>
      <w:hyperlink w:anchor="P71" w:history="1">
        <w:r w:rsidRPr="00F37A7C">
          <w:rPr>
            <w:rFonts w:ascii="Times New Roman" w:hAnsi="Times New Roman" w:cs="Times New Roman"/>
            <w:color w:val="000000"/>
            <w:sz w:val="26"/>
            <w:szCs w:val="26"/>
          </w:rPr>
          <w:t>пунктом 3.7</w:t>
        </w:r>
      </w:hyperlink>
      <w:r w:rsidRPr="00F37A7C">
        <w:rPr>
          <w:rFonts w:ascii="Times New Roman" w:hAnsi="Times New Roman" w:cs="Times New Roman"/>
          <w:color w:val="000000"/>
          <w:sz w:val="26"/>
          <w:szCs w:val="26"/>
        </w:rPr>
        <w:t xml:space="preserve"> настоящего Положения периодов нахождения муниципального служащего в соответствующих отпусках и временной нетрудоспособности, определяется путем деления общей суммы денежного содержания, начисленной в расчетном периоде, на 12.</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В случае, если из расчетного периода исключаются в соответствии с </w:t>
      </w:r>
      <w:hyperlink w:anchor="P71" w:history="1">
        <w:r w:rsidRPr="00F37A7C">
          <w:rPr>
            <w:rFonts w:ascii="Times New Roman" w:hAnsi="Times New Roman" w:cs="Times New Roman"/>
            <w:color w:val="000000"/>
            <w:sz w:val="26"/>
            <w:szCs w:val="26"/>
          </w:rPr>
          <w:t>пунктом 3.7</w:t>
        </w:r>
      </w:hyperlink>
      <w:r w:rsidRPr="00F37A7C">
        <w:rPr>
          <w:rFonts w:ascii="Times New Roman" w:hAnsi="Times New Roman" w:cs="Times New Roman"/>
          <w:color w:val="000000"/>
          <w:sz w:val="26"/>
          <w:szCs w:val="26"/>
        </w:rPr>
        <w:t xml:space="preserve"> настоящего Положения периоды нахождения муниципального служащего в соответствующих отпусках и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63" w:history="1">
        <w:r w:rsidRPr="00F37A7C">
          <w:rPr>
            <w:rFonts w:ascii="Times New Roman" w:hAnsi="Times New Roman" w:cs="Times New Roman"/>
            <w:color w:val="000000"/>
            <w:sz w:val="26"/>
            <w:szCs w:val="26"/>
          </w:rPr>
          <w:t>подпунктах «д»</w:t>
        </w:r>
      </w:hyperlink>
      <w:r w:rsidRPr="00F37A7C">
        <w:rPr>
          <w:rFonts w:ascii="Times New Roman" w:hAnsi="Times New Roman" w:cs="Times New Roman"/>
          <w:color w:val="000000"/>
          <w:sz w:val="26"/>
          <w:szCs w:val="26"/>
        </w:rPr>
        <w:t xml:space="preserve"> и «</w:t>
      </w:r>
      <w:hyperlink w:anchor="P65" w:history="1">
        <w:r w:rsidRPr="00F37A7C">
          <w:rPr>
            <w:rFonts w:ascii="Times New Roman" w:hAnsi="Times New Roman" w:cs="Times New Roman"/>
            <w:color w:val="000000"/>
            <w:sz w:val="26"/>
            <w:szCs w:val="26"/>
          </w:rPr>
          <w:t>ж» пункта 3.4</w:t>
        </w:r>
      </w:hyperlink>
      <w:r w:rsidRPr="00F37A7C">
        <w:rPr>
          <w:rFonts w:ascii="Times New Roman" w:hAnsi="Times New Roman" w:cs="Times New Roman"/>
          <w:color w:val="000000"/>
          <w:sz w:val="26"/>
          <w:szCs w:val="26"/>
        </w:rPr>
        <w:t xml:space="preserve"> настоящего Положения, учитываются при определении среднемесячного денежного содержания в размере одной двенадцатой фактически начисленных в этом периоде выплат.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3.9.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71" w:history="1">
        <w:r w:rsidRPr="00F37A7C">
          <w:rPr>
            <w:rFonts w:ascii="Times New Roman" w:hAnsi="Times New Roman" w:cs="Times New Roman"/>
            <w:color w:val="000000"/>
            <w:sz w:val="26"/>
            <w:szCs w:val="26"/>
          </w:rPr>
          <w:t>пункте 3.7</w:t>
        </w:r>
      </w:hyperlink>
      <w:r w:rsidRPr="00F37A7C">
        <w:rPr>
          <w:rFonts w:ascii="Times New Roman" w:hAnsi="Times New Roman" w:cs="Times New Roman"/>
          <w:color w:val="000000"/>
          <w:sz w:val="26"/>
          <w:szCs w:val="26"/>
        </w:rPr>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а) с учетом положений </w:t>
      </w:r>
      <w:hyperlink w:anchor="P72" w:history="1">
        <w:r w:rsidRPr="00F37A7C">
          <w:rPr>
            <w:rFonts w:ascii="Times New Roman" w:hAnsi="Times New Roman" w:cs="Times New Roman"/>
            <w:color w:val="000000"/>
            <w:sz w:val="26"/>
            <w:szCs w:val="26"/>
          </w:rPr>
          <w:t>пункта 3.8</w:t>
        </w:r>
      </w:hyperlink>
      <w:r w:rsidRPr="00F37A7C">
        <w:rPr>
          <w:rFonts w:ascii="Times New Roman" w:hAnsi="Times New Roman" w:cs="Times New Roman"/>
          <w:color w:val="000000"/>
          <w:sz w:val="26"/>
          <w:szCs w:val="26"/>
        </w:rPr>
        <w:t xml:space="preserve"> настоящего Положения, исходя из суммы денежного содержания, начисленной за предшествующий период, равный расчетному;</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б) с применением положения </w:t>
      </w:r>
      <w:hyperlink w:anchor="P72" w:history="1">
        <w:r w:rsidRPr="00F37A7C">
          <w:rPr>
            <w:rFonts w:ascii="Times New Roman" w:hAnsi="Times New Roman" w:cs="Times New Roman"/>
            <w:color w:val="000000"/>
            <w:sz w:val="26"/>
            <w:szCs w:val="26"/>
          </w:rPr>
          <w:t>абзаца первого пункта 3.8</w:t>
        </w:r>
      </w:hyperlink>
      <w:r w:rsidRPr="00F37A7C">
        <w:rPr>
          <w:rFonts w:ascii="Times New Roman" w:hAnsi="Times New Roman" w:cs="Times New Roman"/>
          <w:color w:val="000000"/>
          <w:sz w:val="26"/>
          <w:szCs w:val="26"/>
        </w:rPr>
        <w:t xml:space="preserve"> настоящего Положения, исходя из фактически установленного ему денежного содержания в расчетном периоде.</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3.10.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денежного содержания производится с учетом положений </w:t>
      </w:r>
      <w:hyperlink w:anchor="P70" w:history="1">
        <w:r w:rsidRPr="00F37A7C">
          <w:rPr>
            <w:rFonts w:ascii="Times New Roman" w:hAnsi="Times New Roman" w:cs="Times New Roman"/>
            <w:color w:val="000000"/>
            <w:sz w:val="26"/>
            <w:szCs w:val="26"/>
          </w:rPr>
          <w:t>пунктов 3.6</w:t>
        </w:r>
      </w:hyperlink>
      <w:r w:rsidRPr="00F37A7C">
        <w:rPr>
          <w:rFonts w:ascii="Times New Roman" w:hAnsi="Times New Roman" w:cs="Times New Roman"/>
          <w:color w:val="000000"/>
          <w:sz w:val="26"/>
          <w:szCs w:val="26"/>
        </w:rPr>
        <w:t xml:space="preserve"> - </w:t>
      </w:r>
      <w:hyperlink w:anchor="P72" w:history="1">
        <w:r w:rsidRPr="00F37A7C">
          <w:rPr>
            <w:rFonts w:ascii="Times New Roman" w:hAnsi="Times New Roman" w:cs="Times New Roman"/>
            <w:color w:val="000000"/>
            <w:sz w:val="26"/>
            <w:szCs w:val="26"/>
          </w:rPr>
          <w:t>3.8</w:t>
        </w:r>
      </w:hyperlink>
      <w:r w:rsidRPr="00F37A7C">
        <w:rPr>
          <w:rFonts w:ascii="Times New Roman" w:hAnsi="Times New Roman" w:cs="Times New Roman"/>
          <w:color w:val="000000"/>
          <w:sz w:val="26"/>
          <w:szCs w:val="26"/>
        </w:rPr>
        <w:t xml:space="preserve"> настоящего Положения,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3.11. При повышении (индексации) в расчетном периоде денежного содержания, учитываемые при исчислении среднемесячного денежного содержания, выплаты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3.12. Размер среднемесячного денежного содержания,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33" w:name="P80"/>
      <w:bookmarkEnd w:id="33"/>
      <w:r w:rsidRPr="00F37A7C">
        <w:rPr>
          <w:rFonts w:ascii="Times New Roman" w:hAnsi="Times New Roman" w:cs="Times New Roman"/>
          <w:color w:val="000000"/>
          <w:sz w:val="26"/>
          <w:szCs w:val="26"/>
        </w:rPr>
        <w:t>3.13. 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3.14. При работе муниципального служащего в расчетном периоде на условиях неполного рабочего времени среднемесячное денежное содержание не может превышать 2,8 фактически получаемого в расчетном периоде должностного оклада, в том числе исчисленного в порядке, предусмотренном </w:t>
      </w:r>
      <w:hyperlink w:anchor="P80" w:history="1">
        <w:r w:rsidRPr="00F37A7C">
          <w:rPr>
            <w:rFonts w:ascii="Times New Roman" w:hAnsi="Times New Roman" w:cs="Times New Roman"/>
            <w:color w:val="000000"/>
            <w:sz w:val="26"/>
            <w:szCs w:val="26"/>
          </w:rPr>
          <w:t>пунктом 3.13</w:t>
        </w:r>
      </w:hyperlink>
      <w:r w:rsidRPr="00F37A7C">
        <w:rPr>
          <w:rFonts w:ascii="Times New Roman" w:hAnsi="Times New Roman" w:cs="Times New Roman"/>
          <w:color w:val="000000"/>
          <w:sz w:val="26"/>
          <w:szCs w:val="26"/>
        </w:rPr>
        <w:t xml:space="preserve"> настоящего Положения.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3.15. В стаж муниципальной службы для назначения пенсии за выслугу лет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3.16. Пенсия за выслугу лет (за исключением пенсии за выслугу лет, установленной к страховой пенсии по инвалидности) назначается бессрочно.</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3.17. Пенсия за выслугу лет, установленная к страховой пенсии по инвалидности, устанавливается на срок, на который установлена страховая пенсия по инвалидности.</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jc w:val="center"/>
        <w:outlineLvl w:val="1"/>
        <w:rPr>
          <w:rFonts w:ascii="Times New Roman" w:hAnsi="Times New Roman" w:cs="Times New Roman"/>
          <w:color w:val="000000"/>
          <w:sz w:val="26"/>
          <w:szCs w:val="26"/>
        </w:rPr>
      </w:pPr>
      <w:r w:rsidRPr="00F37A7C">
        <w:rPr>
          <w:rFonts w:ascii="Times New Roman" w:hAnsi="Times New Roman" w:cs="Times New Roman"/>
          <w:color w:val="000000"/>
          <w:sz w:val="26"/>
          <w:szCs w:val="26"/>
        </w:rPr>
        <w:t>4. ПОРЯДОК НАЗНАЧЕНИЯ ПЕНСИИ ЗА ВЫСЛУГУ ЛЕТ</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4.1. Муниципальный служащий подает письменное заявление о назначении пенсии за выслугу лет на имя руководителя соответствующего органа местного самоуправления (далее - заявление) в кадровую службу органа местного самоуправления Екатериновского сельского поселения Партизанского муниципального района (далее - кадровая служба), в котором он замещал должность муниципальной службы, по </w:t>
      </w:r>
      <w:hyperlink w:anchor="P227" w:history="1">
        <w:r w:rsidRPr="00F37A7C">
          <w:rPr>
            <w:rFonts w:ascii="Times New Roman" w:hAnsi="Times New Roman" w:cs="Times New Roman"/>
            <w:color w:val="000000"/>
            <w:sz w:val="26"/>
            <w:szCs w:val="26"/>
          </w:rPr>
          <w:t>форме</w:t>
        </w:r>
      </w:hyperlink>
      <w:r>
        <w:rPr>
          <w:rFonts w:ascii="Times New Roman" w:hAnsi="Times New Roman" w:cs="Times New Roman"/>
          <w:color w:val="000000"/>
          <w:sz w:val="26"/>
          <w:szCs w:val="26"/>
        </w:rPr>
        <w:t xml:space="preserve"> согласно приложению №</w:t>
      </w:r>
      <w:r w:rsidRPr="00F37A7C">
        <w:rPr>
          <w:rFonts w:ascii="Times New Roman" w:hAnsi="Times New Roman" w:cs="Times New Roman"/>
          <w:color w:val="000000"/>
          <w:sz w:val="26"/>
          <w:szCs w:val="26"/>
        </w:rPr>
        <w:t xml:space="preserve"> 1 к настоящему Положению.</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В случае реорганизации или ликвидации органа местного самоуправления (далее - муниципальный орган) заявление подается в кадровую службу муниципального органа, которому переданы функции реорганизованного или ликвидированного муниципального органа.</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4.2. К заявлению прилагаются:</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34" w:name="P91"/>
      <w:bookmarkEnd w:id="34"/>
      <w:r w:rsidRPr="00F37A7C">
        <w:rPr>
          <w:rFonts w:ascii="Times New Roman" w:hAnsi="Times New Roman" w:cs="Times New Roman"/>
          <w:color w:val="000000"/>
          <w:sz w:val="26"/>
          <w:szCs w:val="26"/>
        </w:rPr>
        <w:t>1) копия паспорта (подлинник паспорта предъявляется лично при подаче заявления);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35" w:name="P92"/>
      <w:bookmarkEnd w:id="35"/>
      <w:r w:rsidRPr="00F37A7C">
        <w:rPr>
          <w:rFonts w:ascii="Times New Roman" w:hAnsi="Times New Roman" w:cs="Times New Roman"/>
          <w:color w:val="000000"/>
          <w:sz w:val="26"/>
          <w:szCs w:val="26"/>
        </w:rPr>
        <w:t xml:space="preserve">2)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выплат к страховой пенсии, перечисленных в </w:t>
      </w:r>
      <w:hyperlink w:anchor="P54" w:history="1">
        <w:r w:rsidRPr="00F37A7C">
          <w:rPr>
            <w:rFonts w:ascii="Times New Roman" w:hAnsi="Times New Roman" w:cs="Times New Roman"/>
            <w:color w:val="000000"/>
            <w:sz w:val="26"/>
            <w:szCs w:val="26"/>
          </w:rPr>
          <w:t>пунктах 3.1</w:t>
        </w:r>
      </w:hyperlink>
      <w:r w:rsidRPr="00F37A7C">
        <w:rPr>
          <w:rFonts w:ascii="Times New Roman" w:hAnsi="Times New Roman" w:cs="Times New Roman"/>
          <w:color w:val="000000"/>
          <w:sz w:val="26"/>
          <w:szCs w:val="26"/>
        </w:rPr>
        <w:t xml:space="preserve"> и </w:t>
      </w:r>
      <w:hyperlink w:anchor="P56" w:history="1">
        <w:r w:rsidRPr="00F37A7C">
          <w:rPr>
            <w:rFonts w:ascii="Times New Roman" w:hAnsi="Times New Roman" w:cs="Times New Roman"/>
            <w:color w:val="000000"/>
            <w:sz w:val="26"/>
            <w:szCs w:val="26"/>
          </w:rPr>
          <w:t>3.2</w:t>
        </w:r>
      </w:hyperlink>
      <w:r w:rsidRPr="00F37A7C">
        <w:rPr>
          <w:rFonts w:ascii="Times New Roman" w:hAnsi="Times New Roman" w:cs="Times New Roman"/>
          <w:color w:val="000000"/>
          <w:sz w:val="26"/>
          <w:szCs w:val="26"/>
        </w:rPr>
        <w:t xml:space="preserve"> настоящего Положения, и срока их установления, датированная месяцем подачи заявления, но не ранее даты возникновения права на пенсию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36" w:name="P93"/>
      <w:bookmarkEnd w:id="36"/>
      <w:r w:rsidRPr="00F37A7C">
        <w:rPr>
          <w:rFonts w:ascii="Times New Roman" w:hAnsi="Times New Roman" w:cs="Times New Roman"/>
          <w:color w:val="000000"/>
          <w:sz w:val="26"/>
          <w:szCs w:val="26"/>
        </w:rPr>
        <w:t>3) документы, подтверждающие периоды работы (службы), включаемые в стаж муниципальной службы (копия трудовой книжки, военного билета; заверенная копия решения о зачете в стаж муниципальной службы иных периодов работы (службы); другие документы, подтверждающие стаж муниципальной службы (работы);</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37" w:name="P94"/>
      <w:bookmarkEnd w:id="37"/>
      <w:r w:rsidRPr="00F37A7C">
        <w:rPr>
          <w:rFonts w:ascii="Times New Roman" w:hAnsi="Times New Roman" w:cs="Times New Roman"/>
          <w:color w:val="000000"/>
          <w:sz w:val="26"/>
          <w:szCs w:val="26"/>
        </w:rPr>
        <w:t>4) реквизиты счета в кредитном учреждении, на который будет перечисляться пенсия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Документы, указанные в </w:t>
      </w:r>
      <w:hyperlink w:anchor="P91" w:history="1">
        <w:r w:rsidRPr="00F37A7C">
          <w:rPr>
            <w:rFonts w:ascii="Times New Roman" w:hAnsi="Times New Roman" w:cs="Times New Roman"/>
            <w:color w:val="000000"/>
            <w:sz w:val="26"/>
            <w:szCs w:val="26"/>
          </w:rPr>
          <w:t>подпунктах 1</w:t>
        </w:r>
      </w:hyperlink>
      <w:r w:rsidRPr="00F37A7C">
        <w:rPr>
          <w:rFonts w:ascii="Times New Roman" w:hAnsi="Times New Roman" w:cs="Times New Roman"/>
          <w:color w:val="000000"/>
          <w:sz w:val="26"/>
          <w:szCs w:val="26"/>
        </w:rPr>
        <w:t xml:space="preserve">, </w:t>
      </w:r>
      <w:hyperlink w:anchor="P93" w:history="1">
        <w:r w:rsidRPr="00F37A7C">
          <w:rPr>
            <w:rFonts w:ascii="Times New Roman" w:hAnsi="Times New Roman" w:cs="Times New Roman"/>
            <w:color w:val="000000"/>
            <w:sz w:val="26"/>
            <w:szCs w:val="26"/>
          </w:rPr>
          <w:t>3</w:t>
        </w:r>
      </w:hyperlink>
      <w:r w:rsidRPr="00F37A7C">
        <w:rPr>
          <w:rFonts w:ascii="Times New Roman" w:hAnsi="Times New Roman" w:cs="Times New Roman"/>
          <w:color w:val="000000"/>
          <w:sz w:val="26"/>
          <w:szCs w:val="26"/>
        </w:rPr>
        <w:t xml:space="preserve">, </w:t>
      </w:r>
      <w:hyperlink w:anchor="P94" w:history="1">
        <w:r w:rsidRPr="00F37A7C">
          <w:rPr>
            <w:rFonts w:ascii="Times New Roman" w:hAnsi="Times New Roman" w:cs="Times New Roman"/>
            <w:color w:val="000000"/>
            <w:sz w:val="26"/>
            <w:szCs w:val="26"/>
          </w:rPr>
          <w:t>4</w:t>
        </w:r>
      </w:hyperlink>
      <w:r w:rsidRPr="00F37A7C">
        <w:rPr>
          <w:rFonts w:ascii="Times New Roman" w:hAnsi="Times New Roman" w:cs="Times New Roman"/>
          <w:color w:val="000000"/>
          <w:sz w:val="26"/>
          <w:szCs w:val="26"/>
        </w:rPr>
        <w:t xml:space="preserve"> настоящего пункта представляются муниципальным служащим самостоятельно.</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Муниципальный служащий вправе представить по собственной инициативе справку, указанную в </w:t>
      </w:r>
      <w:hyperlink w:anchor="P92" w:history="1">
        <w:r w:rsidRPr="00F37A7C">
          <w:rPr>
            <w:rFonts w:ascii="Times New Roman" w:hAnsi="Times New Roman" w:cs="Times New Roman"/>
            <w:color w:val="000000"/>
            <w:sz w:val="26"/>
            <w:szCs w:val="26"/>
          </w:rPr>
          <w:t>подпункте 2</w:t>
        </w:r>
      </w:hyperlink>
      <w:r w:rsidRPr="00F37A7C">
        <w:rPr>
          <w:rFonts w:ascii="Times New Roman" w:hAnsi="Times New Roman" w:cs="Times New Roman"/>
          <w:color w:val="000000"/>
          <w:sz w:val="26"/>
          <w:szCs w:val="26"/>
        </w:rPr>
        <w:t xml:space="preserve"> настоящего пункта.</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4.3. Кадровая служба:</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регистрирует заявление в день его подачи;</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проверяет правильность оформления заявления и соответствие изложенных в нем сведений представленным документам;</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оформляет копию распоряжения об освобождении от должности муниципальной службы;</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заверяет копии трудовой книжки и паспорта;</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 организует оформление справки о размере среднемесячного денежного содержания с учетом норм, предусмотренных </w:t>
      </w:r>
      <w:hyperlink w:anchor="P52" w:history="1">
        <w:r w:rsidRPr="00F37A7C">
          <w:rPr>
            <w:rFonts w:ascii="Times New Roman" w:hAnsi="Times New Roman" w:cs="Times New Roman"/>
            <w:color w:val="000000"/>
            <w:sz w:val="26"/>
            <w:szCs w:val="26"/>
          </w:rPr>
          <w:t>разделом 3</w:t>
        </w:r>
      </w:hyperlink>
      <w:r w:rsidRPr="00F37A7C">
        <w:rPr>
          <w:rFonts w:ascii="Times New Roman" w:hAnsi="Times New Roman" w:cs="Times New Roman"/>
          <w:color w:val="000000"/>
          <w:sz w:val="26"/>
          <w:szCs w:val="26"/>
        </w:rPr>
        <w:t xml:space="preserve"> настоящего Положения, по </w:t>
      </w:r>
      <w:hyperlink w:anchor="P307" w:history="1">
        <w:r w:rsidRPr="00F37A7C">
          <w:rPr>
            <w:rFonts w:ascii="Times New Roman" w:hAnsi="Times New Roman" w:cs="Times New Roman"/>
            <w:color w:val="000000"/>
            <w:sz w:val="26"/>
            <w:szCs w:val="26"/>
          </w:rPr>
          <w:t>форме</w:t>
        </w:r>
      </w:hyperlink>
      <w:r w:rsidRPr="00F37A7C">
        <w:rPr>
          <w:rFonts w:ascii="Times New Roman" w:hAnsi="Times New Roman" w:cs="Times New Roman"/>
          <w:color w:val="000000"/>
          <w:sz w:val="26"/>
          <w:szCs w:val="26"/>
        </w:rPr>
        <w:t xml:space="preserve"> согл</w:t>
      </w:r>
      <w:r>
        <w:rPr>
          <w:rFonts w:ascii="Times New Roman" w:hAnsi="Times New Roman" w:cs="Times New Roman"/>
          <w:color w:val="000000"/>
          <w:sz w:val="26"/>
          <w:szCs w:val="26"/>
        </w:rPr>
        <w:t>асно приложению №</w:t>
      </w:r>
      <w:r w:rsidRPr="00F37A7C">
        <w:rPr>
          <w:rFonts w:ascii="Times New Roman" w:hAnsi="Times New Roman" w:cs="Times New Roman"/>
          <w:color w:val="000000"/>
          <w:sz w:val="26"/>
          <w:szCs w:val="26"/>
        </w:rPr>
        <w:t xml:space="preserve"> 2 к настоящему Положению. 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 в котором муниципальный служащий замещал должность непосредственно перед увольнением;</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 оформляет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w:t>
      </w:r>
      <w:hyperlink w:anchor="P405" w:history="1">
        <w:r w:rsidRPr="00F37A7C">
          <w:rPr>
            <w:rFonts w:ascii="Times New Roman" w:hAnsi="Times New Roman" w:cs="Times New Roman"/>
            <w:color w:val="000000"/>
            <w:sz w:val="26"/>
            <w:szCs w:val="26"/>
          </w:rPr>
          <w:t>форме</w:t>
        </w:r>
      </w:hyperlink>
      <w:r>
        <w:rPr>
          <w:rFonts w:ascii="Times New Roman" w:hAnsi="Times New Roman" w:cs="Times New Roman"/>
          <w:color w:val="000000"/>
          <w:sz w:val="26"/>
          <w:szCs w:val="26"/>
        </w:rPr>
        <w:t xml:space="preserve"> согласно приложению №</w:t>
      </w:r>
      <w:r w:rsidRPr="00F37A7C">
        <w:rPr>
          <w:rFonts w:ascii="Times New Roman" w:hAnsi="Times New Roman" w:cs="Times New Roman"/>
          <w:color w:val="000000"/>
          <w:sz w:val="26"/>
          <w:szCs w:val="26"/>
        </w:rPr>
        <w:t xml:space="preserve"> 3 к настоящему Положению;</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 запрашивает в течение одного дня со дня поступления заявления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информацию, предусмотренную справкой, указанной в </w:t>
      </w:r>
      <w:hyperlink w:anchor="P92" w:history="1">
        <w:r w:rsidRPr="00F37A7C">
          <w:rPr>
            <w:rFonts w:ascii="Times New Roman" w:hAnsi="Times New Roman" w:cs="Times New Roman"/>
            <w:color w:val="000000"/>
            <w:sz w:val="26"/>
            <w:szCs w:val="26"/>
          </w:rPr>
          <w:t>подпункте 2 пункта 4.2</w:t>
        </w:r>
      </w:hyperlink>
      <w:r w:rsidRPr="00F37A7C">
        <w:rPr>
          <w:rFonts w:ascii="Times New Roman" w:hAnsi="Times New Roman" w:cs="Times New Roman"/>
          <w:color w:val="000000"/>
          <w:sz w:val="26"/>
          <w:szCs w:val="26"/>
        </w:rPr>
        <w:t xml:space="preserve"> настоящего Положения, в случае, если муниципальным служащим не предоставлен указанный документ по собственной инициативе;</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 оформляет представление о назначении пенсии за выслугу лет по </w:t>
      </w:r>
      <w:hyperlink w:anchor="P646" w:history="1">
        <w:r w:rsidRPr="00F37A7C">
          <w:rPr>
            <w:rFonts w:ascii="Times New Roman" w:hAnsi="Times New Roman" w:cs="Times New Roman"/>
            <w:color w:val="000000"/>
            <w:sz w:val="26"/>
            <w:szCs w:val="26"/>
          </w:rPr>
          <w:t>форме</w:t>
        </w:r>
      </w:hyperlink>
      <w:r>
        <w:rPr>
          <w:rFonts w:ascii="Times New Roman" w:hAnsi="Times New Roman" w:cs="Times New Roman"/>
          <w:color w:val="000000"/>
          <w:sz w:val="26"/>
          <w:szCs w:val="26"/>
        </w:rPr>
        <w:t xml:space="preserve"> согласно приложению №</w:t>
      </w:r>
      <w:r w:rsidRPr="00F37A7C">
        <w:rPr>
          <w:rFonts w:ascii="Times New Roman" w:hAnsi="Times New Roman" w:cs="Times New Roman"/>
          <w:color w:val="000000"/>
          <w:sz w:val="26"/>
          <w:szCs w:val="26"/>
        </w:rPr>
        <w:t xml:space="preserve"> 7 к настоящему Положению;</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оказывает содействие в получении недостающих документов для назначения пенсии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в течение 10 рабочих дней со дня подачи заявления направляет представление со всеми необходимыми документами в комиссию по назначению пенсии за выслугу лет муниципальным служащим.</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4.4. К представлению о назначении пенсии за выслугу лет прилагаются: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заявление о назначении пенсии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копия паспорта;</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копии трудовой книжки и иных документов, подтверждающих периоды работы (службы), включаемые в стаж муниципальной службы;</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выплат к страховой пенсии, перечисленных в </w:t>
      </w:r>
      <w:hyperlink w:anchor="P54" w:history="1">
        <w:r w:rsidRPr="00F37A7C">
          <w:rPr>
            <w:rFonts w:ascii="Times New Roman" w:hAnsi="Times New Roman" w:cs="Times New Roman"/>
            <w:color w:val="000000"/>
            <w:sz w:val="26"/>
            <w:szCs w:val="26"/>
          </w:rPr>
          <w:t>пунктах 3.1</w:t>
        </w:r>
      </w:hyperlink>
      <w:r w:rsidRPr="00F37A7C">
        <w:rPr>
          <w:rFonts w:ascii="Times New Roman" w:hAnsi="Times New Roman" w:cs="Times New Roman"/>
          <w:color w:val="000000"/>
          <w:sz w:val="26"/>
          <w:szCs w:val="26"/>
        </w:rPr>
        <w:t xml:space="preserve"> и </w:t>
      </w:r>
      <w:hyperlink w:anchor="P56" w:history="1">
        <w:r w:rsidRPr="00F37A7C">
          <w:rPr>
            <w:rFonts w:ascii="Times New Roman" w:hAnsi="Times New Roman" w:cs="Times New Roman"/>
            <w:color w:val="000000"/>
            <w:sz w:val="26"/>
            <w:szCs w:val="26"/>
          </w:rPr>
          <w:t>3.2</w:t>
        </w:r>
      </w:hyperlink>
      <w:r w:rsidRPr="00F37A7C">
        <w:rPr>
          <w:rFonts w:ascii="Times New Roman" w:hAnsi="Times New Roman" w:cs="Times New Roman"/>
          <w:color w:val="000000"/>
          <w:sz w:val="26"/>
          <w:szCs w:val="26"/>
        </w:rPr>
        <w:t xml:space="preserve"> настоящего Положения, и срока их установления, датированная месяцем подачи заявления, но не ранее даты возникновения права на пенсию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справка о размере среднемесячного денежного содержания;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копия распоряжения (приказа) об освобождении от должности муниципальной службы;</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реквизиты счета в кредитном учреждении, на который будет перечисляться пенсия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4.5. Состав и Положение о комиссии по назначению пенсии за выслугу лет (далее - Комиссия) утверждаются распорядительным актом руководителя органа местного самоуправления.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Администрация и муниципальный комитет Екатериновского сельского поселения Партизанского муниципального района образуют единую комиссию.</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4.6. Комиссия в течение 10 рабочих дней со дня регистрации заявления рассматривает вопрос о праве обратившегося на пенсию за выслугу лет. При рассмотрении документов комиссия: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осуществляет проверку правильности оформления представленных документов;</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запрашивает в необходимых случаях от муниципальных (государственных) органов, организаций и муниципальных служащих документы, подтверждающие стаж муниципальной (государственной) службы;</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производит расчет размера пенсии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готовит предложения о назначении пенсии за выслугу лет или об отказе в ее назначении (оформляются протоколом). В случае отказа в назначении пенсии за выслугу лет излагается его причина.</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38" w:name="P128"/>
      <w:bookmarkEnd w:id="38"/>
      <w:r w:rsidRPr="00F37A7C">
        <w:rPr>
          <w:rFonts w:ascii="Times New Roman" w:hAnsi="Times New Roman" w:cs="Times New Roman"/>
          <w:color w:val="000000"/>
          <w:sz w:val="26"/>
          <w:szCs w:val="26"/>
        </w:rPr>
        <w:t>4.7. Орган местного самоуправления в течение 5 (пяти) рабочих дней:</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 на основании предложений Комиссии принимает решение о назначении пенсии за выслугу лет или об отказе в ее назначении по </w:t>
      </w:r>
      <w:hyperlink w:anchor="P460" w:history="1">
        <w:r w:rsidRPr="00F37A7C">
          <w:rPr>
            <w:rFonts w:ascii="Times New Roman" w:hAnsi="Times New Roman" w:cs="Times New Roman"/>
            <w:color w:val="000000"/>
            <w:sz w:val="26"/>
            <w:szCs w:val="26"/>
          </w:rPr>
          <w:t>форме</w:t>
        </w:r>
      </w:hyperlink>
      <w:r w:rsidRPr="00F37A7C">
        <w:rPr>
          <w:rFonts w:ascii="Times New Roman" w:hAnsi="Times New Roman" w:cs="Times New Roman"/>
          <w:color w:val="000000"/>
          <w:sz w:val="26"/>
          <w:szCs w:val="26"/>
        </w:rPr>
        <w:t xml:space="preserve"> сог</w:t>
      </w:r>
      <w:r>
        <w:rPr>
          <w:rFonts w:ascii="Times New Roman" w:hAnsi="Times New Roman" w:cs="Times New Roman"/>
          <w:color w:val="000000"/>
          <w:sz w:val="26"/>
          <w:szCs w:val="26"/>
        </w:rPr>
        <w:t>ласно приложению №</w:t>
      </w:r>
      <w:r w:rsidRPr="00F37A7C">
        <w:rPr>
          <w:rFonts w:ascii="Times New Roman" w:hAnsi="Times New Roman" w:cs="Times New Roman"/>
          <w:color w:val="000000"/>
          <w:sz w:val="26"/>
          <w:szCs w:val="26"/>
        </w:rPr>
        <w:t xml:space="preserve"> 4 к настоящему Порядку. Проект решения готовится службой органа местного самоуправления, осуществляющей начисление и выплату заработной платы;</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 уведомляет заявителя о принятом решении в 10-дневный срок со дня его вынесения по </w:t>
      </w:r>
      <w:hyperlink w:anchor="P537" w:history="1">
        <w:r w:rsidRPr="00F37A7C">
          <w:rPr>
            <w:rFonts w:ascii="Times New Roman" w:hAnsi="Times New Roman" w:cs="Times New Roman"/>
            <w:color w:val="000000"/>
            <w:sz w:val="26"/>
            <w:szCs w:val="26"/>
          </w:rPr>
          <w:t>форме</w:t>
        </w:r>
      </w:hyperlink>
      <w:r>
        <w:rPr>
          <w:rFonts w:ascii="Times New Roman" w:hAnsi="Times New Roman" w:cs="Times New Roman"/>
          <w:color w:val="000000"/>
          <w:sz w:val="26"/>
          <w:szCs w:val="26"/>
        </w:rPr>
        <w:t xml:space="preserve"> согласно приложению №</w:t>
      </w:r>
      <w:r w:rsidRPr="00F37A7C">
        <w:rPr>
          <w:rFonts w:ascii="Times New Roman" w:hAnsi="Times New Roman" w:cs="Times New Roman"/>
          <w:color w:val="000000"/>
          <w:sz w:val="26"/>
          <w:szCs w:val="26"/>
        </w:rPr>
        <w:t xml:space="preserve"> 5 к настоящему Положению.</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4.8. Пенсия за выслугу лет назначается с 1-го числа месяца, в котором гражданин обратился за ней, но не ранее чем со дня возникновения права на нее.</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Днем обращения за назначением пенсии за выслугу лет считается день регистрации заявления со всеми необходимыми документами кадровой службой.</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4.9. Решение о назначении пенсии за выслугу лет вместе с представлением о назначении пенсии за выслугу лет и прилагаемыми к нему документами брошюруются в пенсионное дело и направляются комиссией в орган, выплачивающий пенсию за выслугу лет.</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jc w:val="center"/>
        <w:outlineLvl w:val="1"/>
        <w:rPr>
          <w:rFonts w:ascii="Times New Roman" w:hAnsi="Times New Roman" w:cs="Times New Roman"/>
          <w:color w:val="000000"/>
          <w:sz w:val="26"/>
          <w:szCs w:val="26"/>
        </w:rPr>
      </w:pPr>
      <w:r w:rsidRPr="00F37A7C">
        <w:rPr>
          <w:rFonts w:ascii="Times New Roman" w:hAnsi="Times New Roman" w:cs="Times New Roman"/>
          <w:color w:val="000000"/>
          <w:sz w:val="26"/>
          <w:szCs w:val="26"/>
        </w:rPr>
        <w:t>5. ПОРЯДОК ВЫПЛАТЫ ПЕНСИЙ ЗА ВЫСЛУГУ ЛЕТ</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5.1.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кредитном учреждении.</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5.2. Выплата пенсий за выслугу лет лицам, замещавшим должности муниципальной службы, осуществляется за счет средств бюджета Екатериновского сельского поселения.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39" w:name="P140"/>
      <w:bookmarkEnd w:id="39"/>
      <w:r w:rsidRPr="00F37A7C">
        <w:rPr>
          <w:rFonts w:ascii="Times New Roman" w:hAnsi="Times New Roman" w:cs="Times New Roman"/>
          <w:color w:val="000000"/>
          <w:sz w:val="26"/>
          <w:szCs w:val="26"/>
        </w:rPr>
        <w:t xml:space="preserve">5.3. При выезде на постоянное место жительства в другую местность, за пределы Приморского края лица, получающие пенсию за выслугу лет, обязаны для продолжения выплаты в месячный срок представлять в орган местного самоуправления справку от органа, осуществляющего пенсионное обеспечение по месту их жительства, о размере назначенной (досрочно оформленной) страховой пенсии по старости (инвалидности), указанную в </w:t>
      </w:r>
      <w:hyperlink w:anchor="P92" w:history="1">
        <w:r w:rsidRPr="00F37A7C">
          <w:rPr>
            <w:rFonts w:ascii="Times New Roman" w:hAnsi="Times New Roman" w:cs="Times New Roman"/>
            <w:color w:val="000000"/>
            <w:sz w:val="26"/>
            <w:szCs w:val="26"/>
          </w:rPr>
          <w:t>подпункте 2 пункта 4.2</w:t>
        </w:r>
      </w:hyperlink>
      <w:r w:rsidRPr="00F37A7C">
        <w:rPr>
          <w:rFonts w:ascii="Times New Roman" w:hAnsi="Times New Roman" w:cs="Times New Roman"/>
          <w:color w:val="000000"/>
          <w:sz w:val="26"/>
          <w:szCs w:val="26"/>
        </w:rPr>
        <w:t xml:space="preserve"> настоящего Положения.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5.4. Сумма пенсии за выслугу лет, излишне выплаченная лицу - получателю пенсий по его вине, возмещается им в добровольном порядке либо взыскивается в судебном порядке.</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5.5. Сумма начисленной и не полученной своевременно пенсии за выслугу лет выплачивается получателю за прошлое время, но не более чем за три года, предшествующие дню обращения за недополученной суммой пенсии.</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jc w:val="center"/>
        <w:outlineLvl w:val="1"/>
        <w:rPr>
          <w:rFonts w:ascii="Times New Roman" w:hAnsi="Times New Roman" w:cs="Times New Roman"/>
          <w:color w:val="000000"/>
          <w:sz w:val="26"/>
          <w:szCs w:val="26"/>
        </w:rPr>
      </w:pPr>
      <w:bookmarkStart w:id="40" w:name="P145"/>
      <w:bookmarkEnd w:id="40"/>
      <w:r w:rsidRPr="00F37A7C">
        <w:rPr>
          <w:rFonts w:ascii="Times New Roman" w:hAnsi="Times New Roman" w:cs="Times New Roman"/>
          <w:color w:val="000000"/>
          <w:sz w:val="26"/>
          <w:szCs w:val="26"/>
        </w:rPr>
        <w:t>6. ПОРЯДОК ПРИОСТАНОВЛЕНИЯ, ВОЗОБНОВЛЕНИЯ, ПРЕКРАЩЕНИЯ</w:t>
      </w:r>
    </w:p>
    <w:p w:rsidR="00822E6D" w:rsidRPr="00F37A7C" w:rsidRDefault="00822E6D" w:rsidP="00A503BB">
      <w:pPr>
        <w:pStyle w:val="ConsPlusNormal"/>
        <w:jc w:val="center"/>
        <w:rPr>
          <w:rFonts w:ascii="Times New Roman" w:hAnsi="Times New Roman" w:cs="Times New Roman"/>
          <w:color w:val="000000"/>
          <w:sz w:val="26"/>
          <w:szCs w:val="26"/>
        </w:rPr>
      </w:pPr>
      <w:r w:rsidRPr="00F37A7C">
        <w:rPr>
          <w:rFonts w:ascii="Times New Roman" w:hAnsi="Times New Roman" w:cs="Times New Roman"/>
          <w:color w:val="000000"/>
          <w:sz w:val="26"/>
          <w:szCs w:val="26"/>
        </w:rPr>
        <w:t>ВЫПЛАТЫ ПЕНСИИ ЗА ВЫСЛУГУ ЛЕТ</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41" w:name="P148"/>
      <w:bookmarkEnd w:id="41"/>
      <w:r w:rsidRPr="00F37A7C">
        <w:rPr>
          <w:rFonts w:ascii="Times New Roman" w:hAnsi="Times New Roman" w:cs="Times New Roman"/>
          <w:color w:val="000000"/>
          <w:sz w:val="26"/>
          <w:szCs w:val="26"/>
        </w:rPr>
        <w:t>6.1.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6.2. Выплата пенсии за выслугу лет прекращается в случаях:</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42" w:name="P150"/>
      <w:bookmarkEnd w:id="42"/>
      <w:r w:rsidRPr="00F37A7C">
        <w:rPr>
          <w:rFonts w:ascii="Times New Roman" w:hAnsi="Times New Roman" w:cs="Times New Roman"/>
          <w:color w:val="000000"/>
          <w:sz w:val="26"/>
          <w:szCs w:val="26"/>
        </w:rPr>
        <w:t>а)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средств бюджета иного муниципального образования;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43" w:name="P151"/>
      <w:bookmarkEnd w:id="43"/>
      <w:r w:rsidRPr="00F37A7C">
        <w:rPr>
          <w:rFonts w:ascii="Times New Roman" w:hAnsi="Times New Roman" w:cs="Times New Roman"/>
          <w:color w:val="000000"/>
          <w:sz w:val="26"/>
          <w:szCs w:val="26"/>
        </w:rPr>
        <w:t>б)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в) смерти получателя;</w:t>
      </w:r>
    </w:p>
    <w:p w:rsidR="00822E6D" w:rsidRPr="00F37A7C" w:rsidRDefault="00822E6D" w:rsidP="00A503BB">
      <w:pPr>
        <w:pStyle w:val="ConsPlusNormal"/>
        <w:ind w:firstLine="540"/>
        <w:jc w:val="both"/>
        <w:rPr>
          <w:rFonts w:ascii="Times New Roman" w:hAnsi="Times New Roman" w:cs="Times New Roman"/>
          <w:color w:val="000000"/>
          <w:sz w:val="26"/>
          <w:szCs w:val="26"/>
        </w:rPr>
      </w:pPr>
      <w:bookmarkStart w:id="44" w:name="P153"/>
      <w:bookmarkEnd w:id="44"/>
      <w:r w:rsidRPr="00F37A7C">
        <w:rPr>
          <w:rFonts w:ascii="Times New Roman" w:hAnsi="Times New Roman" w:cs="Times New Roman"/>
          <w:color w:val="000000"/>
          <w:sz w:val="26"/>
          <w:szCs w:val="26"/>
        </w:rPr>
        <w:t>г) прекращения выплаты страховой пенсии по инвалидности.</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6.3. При наступлении обязательств, указанных в </w:t>
      </w:r>
      <w:hyperlink w:anchor="P148" w:history="1">
        <w:r w:rsidRPr="00F37A7C">
          <w:rPr>
            <w:rFonts w:ascii="Times New Roman" w:hAnsi="Times New Roman" w:cs="Times New Roman"/>
            <w:color w:val="000000"/>
            <w:sz w:val="26"/>
            <w:szCs w:val="26"/>
          </w:rPr>
          <w:t>пункте 6.1</w:t>
        </w:r>
      </w:hyperlink>
      <w:r w:rsidRPr="00F37A7C">
        <w:rPr>
          <w:rFonts w:ascii="Times New Roman" w:hAnsi="Times New Roman" w:cs="Times New Roman"/>
          <w:color w:val="000000"/>
          <w:sz w:val="26"/>
          <w:szCs w:val="26"/>
        </w:rPr>
        <w:t xml:space="preserve">, </w:t>
      </w:r>
      <w:hyperlink w:anchor="P150" w:history="1">
        <w:r w:rsidRPr="00F37A7C">
          <w:rPr>
            <w:rFonts w:ascii="Times New Roman" w:hAnsi="Times New Roman" w:cs="Times New Roman"/>
            <w:color w:val="000000"/>
            <w:sz w:val="26"/>
            <w:szCs w:val="26"/>
          </w:rPr>
          <w:t>подпунктах «а</w:t>
        </w:r>
      </w:hyperlink>
      <w:r w:rsidRPr="00F37A7C">
        <w:rPr>
          <w:rFonts w:ascii="Times New Roman" w:hAnsi="Times New Roman" w:cs="Times New Roman"/>
          <w:color w:val="000000"/>
          <w:sz w:val="26"/>
          <w:szCs w:val="26"/>
        </w:rPr>
        <w:t>», «</w:t>
      </w:r>
      <w:hyperlink w:anchor="P151" w:history="1">
        <w:r w:rsidRPr="00F37A7C">
          <w:rPr>
            <w:rFonts w:ascii="Times New Roman" w:hAnsi="Times New Roman" w:cs="Times New Roman"/>
            <w:color w:val="000000"/>
            <w:sz w:val="26"/>
            <w:szCs w:val="26"/>
          </w:rPr>
          <w:t>б</w:t>
        </w:r>
      </w:hyperlink>
      <w:r w:rsidRPr="00F37A7C">
        <w:rPr>
          <w:rFonts w:ascii="Times New Roman" w:hAnsi="Times New Roman" w:cs="Times New Roman"/>
          <w:color w:val="000000"/>
          <w:sz w:val="26"/>
          <w:szCs w:val="26"/>
        </w:rPr>
        <w:t>», «</w:t>
      </w:r>
      <w:hyperlink w:anchor="P153" w:history="1">
        <w:r w:rsidRPr="00F37A7C">
          <w:rPr>
            <w:rFonts w:ascii="Times New Roman" w:hAnsi="Times New Roman" w:cs="Times New Roman"/>
            <w:color w:val="000000"/>
            <w:sz w:val="26"/>
            <w:szCs w:val="26"/>
          </w:rPr>
          <w:t>г» пункта 6.2</w:t>
        </w:r>
      </w:hyperlink>
      <w:r w:rsidRPr="00F37A7C">
        <w:rPr>
          <w:rFonts w:ascii="Times New Roman" w:hAnsi="Times New Roman" w:cs="Times New Roman"/>
          <w:color w:val="000000"/>
          <w:sz w:val="26"/>
          <w:szCs w:val="26"/>
        </w:rPr>
        <w:t xml:space="preserve"> настоящего Положения, лицо, получающее пенсию за выслугу лет, в течение пяти рабочих дней со дня наступления указанных обстоятельств подает заявление о приостановлении (прекращении) выплаты пенсии за выслугу лет в письменной </w:t>
      </w:r>
      <w:hyperlink w:anchor="P598" w:history="1">
        <w:r w:rsidRPr="00F37A7C">
          <w:rPr>
            <w:rFonts w:ascii="Times New Roman" w:hAnsi="Times New Roman" w:cs="Times New Roman"/>
            <w:color w:val="000000"/>
            <w:sz w:val="26"/>
            <w:szCs w:val="26"/>
          </w:rPr>
          <w:t>форме</w:t>
        </w:r>
      </w:hyperlink>
      <w:r w:rsidRPr="00F37A7C">
        <w:rPr>
          <w:rFonts w:ascii="Times New Roman" w:hAnsi="Times New Roman" w:cs="Times New Roman"/>
          <w:color w:val="000000"/>
          <w:sz w:val="26"/>
          <w:szCs w:val="26"/>
        </w:rPr>
        <w:t xml:space="preserve"> (приложение N 6) в кадровую службу соответствующего органа местного самоуправления, которая в течение одного рабочего дня со дня поступления заявления направляет заявление в Комиссию.</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Комиссия в течение трех рабочих дней со дня регистрации заявления готовит предложение о приостановлении (прекращении) выплаты пенсии за выслугу лет и передает в орган местного самоуправления для принятия решения и направления уведомления в порядке, установленном </w:t>
      </w:r>
      <w:hyperlink w:anchor="P128" w:history="1">
        <w:r w:rsidRPr="00F37A7C">
          <w:rPr>
            <w:rFonts w:ascii="Times New Roman" w:hAnsi="Times New Roman" w:cs="Times New Roman"/>
            <w:color w:val="000000"/>
            <w:sz w:val="26"/>
            <w:szCs w:val="26"/>
          </w:rPr>
          <w:t>пунктом 4.7</w:t>
        </w:r>
      </w:hyperlink>
      <w:r w:rsidRPr="00F37A7C">
        <w:rPr>
          <w:rFonts w:ascii="Times New Roman" w:hAnsi="Times New Roman" w:cs="Times New Roman"/>
          <w:color w:val="000000"/>
          <w:sz w:val="26"/>
          <w:szCs w:val="26"/>
        </w:rPr>
        <w:t xml:space="preserve"> настоящего Положения.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Заявление лица, копия решения о приостановлении (прекращении) выплаты пенсии за выслугу лет и прилагаемые к нему документы направляются в орган, выплачивающий пенсию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Приостановление (прекращение) выплаты пенсии за выслугу лет осуществляется со дня наступления обстоятельств, перечисленных в </w:t>
      </w:r>
      <w:hyperlink w:anchor="P148" w:history="1">
        <w:r w:rsidRPr="00F37A7C">
          <w:rPr>
            <w:rFonts w:ascii="Times New Roman" w:hAnsi="Times New Roman" w:cs="Times New Roman"/>
            <w:color w:val="000000"/>
            <w:sz w:val="26"/>
            <w:szCs w:val="26"/>
          </w:rPr>
          <w:t>пункте 6.1</w:t>
        </w:r>
      </w:hyperlink>
      <w:r w:rsidRPr="00F37A7C">
        <w:rPr>
          <w:rFonts w:ascii="Times New Roman" w:hAnsi="Times New Roman" w:cs="Times New Roman"/>
          <w:color w:val="000000"/>
          <w:sz w:val="26"/>
          <w:szCs w:val="26"/>
        </w:rPr>
        <w:t xml:space="preserve">, </w:t>
      </w:r>
      <w:hyperlink w:anchor="P150" w:history="1">
        <w:r w:rsidRPr="00F37A7C">
          <w:rPr>
            <w:rFonts w:ascii="Times New Roman" w:hAnsi="Times New Roman" w:cs="Times New Roman"/>
            <w:color w:val="000000"/>
            <w:sz w:val="26"/>
            <w:szCs w:val="26"/>
          </w:rPr>
          <w:t>подпунктах «а»</w:t>
        </w:r>
      </w:hyperlink>
      <w:r w:rsidRPr="00F37A7C">
        <w:rPr>
          <w:rFonts w:ascii="Times New Roman" w:hAnsi="Times New Roman" w:cs="Times New Roman"/>
          <w:color w:val="000000"/>
          <w:sz w:val="26"/>
          <w:szCs w:val="26"/>
        </w:rPr>
        <w:t>, «</w:t>
      </w:r>
      <w:hyperlink w:anchor="P151" w:history="1">
        <w:r w:rsidRPr="00F37A7C">
          <w:rPr>
            <w:rFonts w:ascii="Times New Roman" w:hAnsi="Times New Roman" w:cs="Times New Roman"/>
            <w:color w:val="000000"/>
            <w:sz w:val="26"/>
            <w:szCs w:val="26"/>
          </w:rPr>
          <w:t>б</w:t>
        </w:r>
      </w:hyperlink>
      <w:r w:rsidRPr="00F37A7C">
        <w:rPr>
          <w:rFonts w:ascii="Times New Roman" w:hAnsi="Times New Roman" w:cs="Times New Roman"/>
          <w:color w:val="000000"/>
          <w:sz w:val="26"/>
          <w:szCs w:val="26"/>
        </w:rPr>
        <w:t>», «</w:t>
      </w:r>
      <w:hyperlink w:anchor="P153" w:history="1">
        <w:r w:rsidRPr="00F37A7C">
          <w:rPr>
            <w:rFonts w:ascii="Times New Roman" w:hAnsi="Times New Roman" w:cs="Times New Roman"/>
            <w:color w:val="000000"/>
            <w:sz w:val="26"/>
            <w:szCs w:val="26"/>
          </w:rPr>
          <w:t>г» пункта 6.2</w:t>
        </w:r>
      </w:hyperlink>
      <w:r w:rsidRPr="00F37A7C">
        <w:rPr>
          <w:rFonts w:ascii="Times New Roman" w:hAnsi="Times New Roman" w:cs="Times New Roman"/>
          <w:color w:val="000000"/>
          <w:sz w:val="26"/>
          <w:szCs w:val="26"/>
        </w:rPr>
        <w:t xml:space="preserve"> настоящего Положения.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Излишне выплаченные суммы пенсии за выслугу лет вследствие представления заявления о приостановлении (прекращении) пенсии за выслугу лет с пропуском срока, установленного в абзаце первом настоящего пункта, возмещаются лицом - получателем пенсии за выслугу лет добровольно, а в случае отказа - взыскиваются в судебном порядке в соответствии с действующим законодательством Российской Федерации.</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6.4. После прекращения обстоятельств, указанных в </w:t>
      </w:r>
      <w:hyperlink w:anchor="P148" w:history="1">
        <w:r w:rsidRPr="00F37A7C">
          <w:rPr>
            <w:rFonts w:ascii="Times New Roman" w:hAnsi="Times New Roman" w:cs="Times New Roman"/>
            <w:color w:val="000000"/>
            <w:sz w:val="26"/>
            <w:szCs w:val="26"/>
          </w:rPr>
          <w:t>пункте 6.1</w:t>
        </w:r>
      </w:hyperlink>
      <w:r w:rsidRPr="00F37A7C">
        <w:rPr>
          <w:rFonts w:ascii="Times New Roman" w:hAnsi="Times New Roman" w:cs="Times New Roman"/>
          <w:color w:val="000000"/>
          <w:sz w:val="26"/>
          <w:szCs w:val="26"/>
        </w:rPr>
        <w:t xml:space="preserve"> настоящего Положения, выплата пенсии за выслугу лет возобновляется на прежних условиях по выбору лица - получателя пенсии за выслугу лет либо устанавливается вновь с учетом времени работы на вышеуказанных должностях и денежного содержания по ним, в порядке, установленном настоящим Положением.</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Решение о возобновлении выплаты пенсии за выслугу лет принимается на основании письменного заявления лица - получателя пенсии за выслугу лет, документов, подтверждающих прекращение обстоятельств, указанных в </w:t>
      </w:r>
      <w:hyperlink w:anchor="P148" w:history="1">
        <w:r w:rsidRPr="00F37A7C">
          <w:rPr>
            <w:rFonts w:ascii="Times New Roman" w:hAnsi="Times New Roman" w:cs="Times New Roman"/>
            <w:color w:val="000000"/>
            <w:sz w:val="26"/>
            <w:szCs w:val="26"/>
          </w:rPr>
          <w:t>пункте 6.1</w:t>
        </w:r>
      </w:hyperlink>
      <w:r w:rsidRPr="00F37A7C">
        <w:rPr>
          <w:rFonts w:ascii="Times New Roman" w:hAnsi="Times New Roman" w:cs="Times New Roman"/>
          <w:color w:val="000000"/>
          <w:sz w:val="26"/>
          <w:szCs w:val="26"/>
        </w:rPr>
        <w:t xml:space="preserve"> настоящего Положения, предложений Комиссии.</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Заявление лица - получателя пенсии за выслугу лет, оформленное согласно </w:t>
      </w:r>
      <w:hyperlink w:anchor="P598" w:history="1">
        <w:r w:rsidRPr="00F37A7C">
          <w:rPr>
            <w:rFonts w:ascii="Times New Roman" w:hAnsi="Times New Roman" w:cs="Times New Roman"/>
            <w:color w:val="000000"/>
            <w:sz w:val="26"/>
            <w:szCs w:val="26"/>
          </w:rPr>
          <w:t>приложению № 6</w:t>
        </w:r>
      </w:hyperlink>
      <w:r w:rsidRPr="00F37A7C">
        <w:rPr>
          <w:rFonts w:ascii="Times New Roman" w:hAnsi="Times New Roman" w:cs="Times New Roman"/>
          <w:color w:val="000000"/>
          <w:sz w:val="26"/>
          <w:szCs w:val="26"/>
        </w:rPr>
        <w:t xml:space="preserve"> к настоящему Положению, и документы, подтверждающие прекращение обстоятельств, указанных в </w:t>
      </w:r>
      <w:hyperlink w:anchor="P148" w:history="1">
        <w:r w:rsidRPr="00F37A7C">
          <w:rPr>
            <w:rFonts w:ascii="Times New Roman" w:hAnsi="Times New Roman" w:cs="Times New Roman"/>
            <w:color w:val="000000"/>
            <w:sz w:val="26"/>
            <w:szCs w:val="26"/>
          </w:rPr>
          <w:t>пункте 6.1</w:t>
        </w:r>
      </w:hyperlink>
      <w:r w:rsidRPr="00F37A7C">
        <w:rPr>
          <w:rFonts w:ascii="Times New Roman" w:hAnsi="Times New Roman" w:cs="Times New Roman"/>
          <w:color w:val="000000"/>
          <w:sz w:val="26"/>
          <w:szCs w:val="26"/>
        </w:rPr>
        <w:t xml:space="preserve"> настоящего Положения, кадровая служба в течение одного рабочего дня со дня поступления заявления направляет в Комиссию.</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Комиссия в течение трех рабочих дней со дня регистрации заявления готовит предложения о возобновлении выплаты пенсии за выслугу лет и передает в орган местного самоуправления для принятия решения и направления уведомления в порядке, установленном </w:t>
      </w:r>
      <w:hyperlink w:anchor="P128" w:history="1">
        <w:r w:rsidRPr="00F37A7C">
          <w:rPr>
            <w:rFonts w:ascii="Times New Roman" w:hAnsi="Times New Roman" w:cs="Times New Roman"/>
            <w:color w:val="000000"/>
            <w:sz w:val="26"/>
            <w:szCs w:val="26"/>
          </w:rPr>
          <w:t>пунктом 4.7</w:t>
        </w:r>
      </w:hyperlink>
      <w:r w:rsidRPr="00F37A7C">
        <w:rPr>
          <w:rFonts w:ascii="Times New Roman" w:hAnsi="Times New Roman" w:cs="Times New Roman"/>
          <w:color w:val="000000"/>
          <w:sz w:val="26"/>
          <w:szCs w:val="26"/>
        </w:rPr>
        <w:t xml:space="preserve"> настоящего Положения.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Выплата пенсии за выслугу лет возобновляется со дня, следующего за днем освобождения от должностей, указанных в </w:t>
      </w:r>
      <w:hyperlink w:anchor="P148" w:history="1">
        <w:r w:rsidRPr="00F37A7C">
          <w:rPr>
            <w:rFonts w:ascii="Times New Roman" w:hAnsi="Times New Roman" w:cs="Times New Roman"/>
            <w:color w:val="000000"/>
            <w:sz w:val="26"/>
            <w:szCs w:val="26"/>
          </w:rPr>
          <w:t>пункте 6.1</w:t>
        </w:r>
      </w:hyperlink>
      <w:r w:rsidRPr="00F37A7C">
        <w:rPr>
          <w:rFonts w:ascii="Times New Roman" w:hAnsi="Times New Roman" w:cs="Times New Roman"/>
          <w:color w:val="000000"/>
          <w:sz w:val="26"/>
          <w:szCs w:val="26"/>
        </w:rPr>
        <w:t xml:space="preserve"> настоящего Положения.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Заявление о возобновлении выплаты пенсии за выслугу лет, копия решения о возобновлении выплаты пенсии за выслугу лет и прилагаемые к нему документы направляются в орган, выплачивающий пенсию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6.5.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настоящим Положением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jc w:val="center"/>
        <w:outlineLvl w:val="1"/>
        <w:rPr>
          <w:rFonts w:ascii="Times New Roman" w:hAnsi="Times New Roman" w:cs="Times New Roman"/>
          <w:color w:val="000000"/>
          <w:sz w:val="26"/>
          <w:szCs w:val="26"/>
        </w:rPr>
      </w:pPr>
      <w:r w:rsidRPr="00F37A7C">
        <w:rPr>
          <w:rFonts w:ascii="Times New Roman" w:hAnsi="Times New Roman" w:cs="Times New Roman"/>
          <w:color w:val="000000"/>
          <w:sz w:val="26"/>
          <w:szCs w:val="26"/>
        </w:rPr>
        <w:t>7. ПОРЯДОК ПЕРЕРАСЧЕТА, ИНДЕКСАЦИИ ПЕНСИИ ЗА ВЫСЛУГУ ЛЕТ</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7.1. Перерасчет размера пенсии за выслугу лет производится с применением положений </w:t>
      </w:r>
      <w:hyperlink w:anchor="P52" w:history="1">
        <w:r w:rsidRPr="00F37A7C">
          <w:rPr>
            <w:rFonts w:ascii="Times New Roman" w:hAnsi="Times New Roman" w:cs="Times New Roman"/>
            <w:color w:val="000000"/>
            <w:sz w:val="26"/>
            <w:szCs w:val="26"/>
          </w:rPr>
          <w:t>раздела 3</w:t>
        </w:r>
      </w:hyperlink>
      <w:r w:rsidRPr="00F37A7C">
        <w:rPr>
          <w:rFonts w:ascii="Times New Roman" w:hAnsi="Times New Roman" w:cs="Times New Roman"/>
          <w:color w:val="000000"/>
          <w:sz w:val="26"/>
          <w:szCs w:val="26"/>
        </w:rPr>
        <w:t xml:space="preserve">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7.2. Перерасчет размера пенсии за выслугу лет осуществляется на основании решения органа, выплачивающего пенсию за выслугу лет, об изменении размера пенсии за выслугу лет </w:t>
      </w:r>
      <w:hyperlink w:anchor="P537" w:history="1">
        <w:r w:rsidRPr="00F37A7C">
          <w:rPr>
            <w:rFonts w:ascii="Times New Roman" w:hAnsi="Times New Roman" w:cs="Times New Roman"/>
            <w:color w:val="000000"/>
            <w:sz w:val="26"/>
            <w:szCs w:val="26"/>
          </w:rPr>
          <w:t>(приложение № 5)</w:t>
        </w:r>
      </w:hyperlink>
      <w:r w:rsidRPr="00F37A7C">
        <w:rPr>
          <w:rFonts w:ascii="Times New Roman" w:hAnsi="Times New Roman" w:cs="Times New Roman"/>
          <w:color w:val="000000"/>
          <w:sz w:val="26"/>
          <w:szCs w:val="26"/>
        </w:rPr>
        <w:t>.</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7.3. При назначении страховой пенсии по старости (инвалидности) пенсия за выслугу лет, назначенная согласно </w:t>
      </w:r>
      <w:hyperlink w:anchor="P47" w:history="1">
        <w:r w:rsidRPr="00F37A7C">
          <w:rPr>
            <w:rFonts w:ascii="Times New Roman" w:hAnsi="Times New Roman" w:cs="Times New Roman"/>
            <w:color w:val="000000"/>
            <w:sz w:val="26"/>
            <w:szCs w:val="26"/>
          </w:rPr>
          <w:t>пункту 2.4</w:t>
        </w:r>
      </w:hyperlink>
      <w:r w:rsidRPr="00F37A7C">
        <w:rPr>
          <w:rFonts w:ascii="Times New Roman" w:hAnsi="Times New Roman" w:cs="Times New Roman"/>
          <w:color w:val="000000"/>
          <w:sz w:val="26"/>
          <w:szCs w:val="26"/>
        </w:rPr>
        <w:t xml:space="preserve"> настоящего Положения, подлежит перерасчету с учетом назначенной страховой пенсии по старости (инвалидности) в соответствии с </w:t>
      </w:r>
      <w:hyperlink w:anchor="P52" w:history="1">
        <w:r w:rsidRPr="00F37A7C">
          <w:rPr>
            <w:rFonts w:ascii="Times New Roman" w:hAnsi="Times New Roman" w:cs="Times New Roman"/>
            <w:color w:val="000000"/>
            <w:sz w:val="26"/>
            <w:szCs w:val="26"/>
          </w:rPr>
          <w:t>разделом 3</w:t>
        </w:r>
      </w:hyperlink>
      <w:r w:rsidRPr="00F37A7C">
        <w:rPr>
          <w:rFonts w:ascii="Times New Roman" w:hAnsi="Times New Roman" w:cs="Times New Roman"/>
          <w:color w:val="000000"/>
          <w:sz w:val="26"/>
          <w:szCs w:val="26"/>
        </w:rPr>
        <w:t xml:space="preserve"> настоящего Положения.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Лицо - получатель пенсии за выслугу лет, обязано известить орган местного самоуправления, осуществляющий выплату пенсии за выслугу лет, о назначении ему страховой пенсии по старости (инвалидности), дате ее назначения и предъявить в месячный срок справку из органа, осуществляющего пенсионное обеспечение, о размере назначенной (досрочно оформленной) страховой пенсии по старости (инвалидности) с указанием выплат страховой пенсии, перечисленных в </w:t>
      </w:r>
      <w:hyperlink w:anchor="P54" w:history="1">
        <w:r w:rsidRPr="00F37A7C">
          <w:rPr>
            <w:rFonts w:ascii="Times New Roman" w:hAnsi="Times New Roman" w:cs="Times New Roman"/>
            <w:color w:val="000000"/>
            <w:sz w:val="26"/>
            <w:szCs w:val="26"/>
          </w:rPr>
          <w:t>пунктах 3.1</w:t>
        </w:r>
      </w:hyperlink>
      <w:r w:rsidRPr="00F37A7C">
        <w:rPr>
          <w:rFonts w:ascii="Times New Roman" w:hAnsi="Times New Roman" w:cs="Times New Roman"/>
          <w:color w:val="000000"/>
          <w:sz w:val="26"/>
          <w:szCs w:val="26"/>
        </w:rPr>
        <w:t xml:space="preserve"> и </w:t>
      </w:r>
      <w:hyperlink w:anchor="P56" w:history="1">
        <w:r w:rsidRPr="00F37A7C">
          <w:rPr>
            <w:rFonts w:ascii="Times New Roman" w:hAnsi="Times New Roman" w:cs="Times New Roman"/>
            <w:color w:val="000000"/>
            <w:sz w:val="26"/>
            <w:szCs w:val="26"/>
          </w:rPr>
          <w:t>3.2</w:t>
        </w:r>
      </w:hyperlink>
      <w:r w:rsidRPr="00F37A7C">
        <w:rPr>
          <w:rFonts w:ascii="Times New Roman" w:hAnsi="Times New Roman" w:cs="Times New Roman"/>
          <w:color w:val="000000"/>
          <w:sz w:val="26"/>
          <w:szCs w:val="26"/>
        </w:rPr>
        <w:t xml:space="preserve"> настоящего Положения.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7.4. Перерасчет размера пенсии производится: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2) с 1-го числа месяца, следующего за месяцем, в котором принято заявление лица - получателя пенсии за выслугу лет о перерасчете размера пенсии в сторону увеличения.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 xml:space="preserve">7.5. Решение о перерасчете размера пенсии за выслугу лет </w:t>
      </w:r>
      <w:hyperlink w:anchor="P537" w:history="1">
        <w:r w:rsidRPr="00F37A7C">
          <w:rPr>
            <w:rFonts w:ascii="Times New Roman" w:hAnsi="Times New Roman" w:cs="Times New Roman"/>
            <w:color w:val="000000"/>
            <w:sz w:val="26"/>
            <w:szCs w:val="26"/>
          </w:rPr>
          <w:t>(приложение N 5)</w:t>
        </w:r>
      </w:hyperlink>
      <w:r w:rsidRPr="00F37A7C">
        <w:rPr>
          <w:rFonts w:ascii="Times New Roman" w:hAnsi="Times New Roman" w:cs="Times New Roman"/>
          <w:color w:val="000000"/>
          <w:sz w:val="26"/>
          <w:szCs w:val="26"/>
        </w:rPr>
        <w:t xml:space="preserve"> принимается в порядке, установленном </w:t>
      </w:r>
      <w:hyperlink w:anchor="P145" w:history="1">
        <w:r w:rsidRPr="00F37A7C">
          <w:rPr>
            <w:rFonts w:ascii="Times New Roman" w:hAnsi="Times New Roman" w:cs="Times New Roman"/>
            <w:color w:val="000000"/>
            <w:sz w:val="26"/>
            <w:szCs w:val="26"/>
          </w:rPr>
          <w:t>разделом 6</w:t>
        </w:r>
      </w:hyperlink>
      <w:r w:rsidRPr="00F37A7C">
        <w:rPr>
          <w:rFonts w:ascii="Times New Roman" w:hAnsi="Times New Roman" w:cs="Times New Roman"/>
          <w:color w:val="000000"/>
          <w:sz w:val="26"/>
          <w:szCs w:val="26"/>
        </w:rPr>
        <w:t xml:space="preserve"> настоящего Положения.</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Документы, связанные с перерасчетом размера пенсии за выслугу лет (в том числе копия решения и прилагаемые к нему документы) направляются в орган, выплачивающий пенсию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7.6. Пенсия за выслугу лет индексируется при увеличении (индексации) размеров окладов денежного содержания по должностям муниципальной службы муниципальных служащих на индекс увеличения оклада денежного содержания по Правилам индексации пенсии федеральных государственных служащих, утвержденным Правительством Российской Федерации.</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Индексация пенсий производится со дня повышения денежного содержания муниципальных служащих.</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jc w:val="center"/>
        <w:outlineLvl w:val="1"/>
        <w:rPr>
          <w:rFonts w:ascii="Times New Roman" w:hAnsi="Times New Roman" w:cs="Times New Roman"/>
          <w:color w:val="000000"/>
          <w:sz w:val="26"/>
          <w:szCs w:val="26"/>
        </w:rPr>
      </w:pPr>
      <w:r w:rsidRPr="00F37A7C">
        <w:rPr>
          <w:rFonts w:ascii="Times New Roman" w:hAnsi="Times New Roman" w:cs="Times New Roman"/>
          <w:color w:val="000000"/>
          <w:sz w:val="26"/>
          <w:szCs w:val="26"/>
        </w:rPr>
        <w:t>8. ОТВЕТСТВЕННОСТЬ ЗА ДОСТОВЕРНОСТЬ СВЕДЕНИЙ,</w:t>
      </w:r>
    </w:p>
    <w:p w:rsidR="00822E6D" w:rsidRPr="00F37A7C" w:rsidRDefault="00822E6D" w:rsidP="00A503BB">
      <w:pPr>
        <w:pStyle w:val="ConsPlusNormal"/>
        <w:jc w:val="center"/>
        <w:rPr>
          <w:rFonts w:ascii="Times New Roman" w:hAnsi="Times New Roman" w:cs="Times New Roman"/>
          <w:color w:val="000000"/>
          <w:sz w:val="26"/>
          <w:szCs w:val="26"/>
        </w:rPr>
      </w:pPr>
      <w:r w:rsidRPr="00F37A7C">
        <w:rPr>
          <w:rFonts w:ascii="Times New Roman" w:hAnsi="Times New Roman" w:cs="Times New Roman"/>
          <w:color w:val="000000"/>
          <w:sz w:val="26"/>
          <w:szCs w:val="26"/>
        </w:rPr>
        <w:t>ПРЕДОСТАВЛЯЕМЫХ ДЛЯ НАЗНАЧЕНИЯ И ВЫПЛАТЫ</w:t>
      </w:r>
    </w:p>
    <w:p w:rsidR="00822E6D" w:rsidRPr="00F37A7C" w:rsidRDefault="00822E6D" w:rsidP="00A503BB">
      <w:pPr>
        <w:pStyle w:val="ConsPlusNormal"/>
        <w:jc w:val="center"/>
        <w:rPr>
          <w:rFonts w:ascii="Times New Roman" w:hAnsi="Times New Roman" w:cs="Times New Roman"/>
          <w:color w:val="000000"/>
          <w:sz w:val="26"/>
          <w:szCs w:val="26"/>
        </w:rPr>
      </w:pPr>
      <w:r w:rsidRPr="00F37A7C">
        <w:rPr>
          <w:rFonts w:ascii="Times New Roman" w:hAnsi="Times New Roman" w:cs="Times New Roman"/>
          <w:color w:val="000000"/>
          <w:sz w:val="26"/>
          <w:szCs w:val="26"/>
        </w:rPr>
        <w:t>ПЕНСИИ ЗА ВЫСЛУГУ ЛЕТ</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8.1. Муниципальные служащие и соответствующие органы местного самоуправления несут ответственность за достоверность сведений, содержащихся в документах для назначения и выплаты пенсии за выслугу лет.</w:t>
      </w: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8.2. В случаях невыполнения или ненадлежащего выполнения обязанностей по представлению достоверных сведений и выплаты в связи с этим излишних сумм пенсии за выслугу лет виновные лица возмещают органу, выплачивающему пенсию за выслугу лет, причиненный ущерб в порядке, установленном действующим законодательством.</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jc w:val="center"/>
        <w:outlineLvl w:val="1"/>
        <w:rPr>
          <w:rFonts w:ascii="Times New Roman" w:hAnsi="Times New Roman" w:cs="Times New Roman"/>
          <w:color w:val="000000"/>
          <w:sz w:val="26"/>
          <w:szCs w:val="26"/>
        </w:rPr>
      </w:pPr>
      <w:r w:rsidRPr="00F37A7C">
        <w:rPr>
          <w:rFonts w:ascii="Times New Roman" w:hAnsi="Times New Roman" w:cs="Times New Roman"/>
          <w:color w:val="000000"/>
          <w:sz w:val="26"/>
          <w:szCs w:val="26"/>
        </w:rPr>
        <w:t>9. ВСТУПЛЕНИЕ НАСТОЯЩЕГО ПОЛОЖЕНИЯ В СИЛУ</w:t>
      </w:r>
    </w:p>
    <w:p w:rsidR="00822E6D" w:rsidRPr="00F37A7C" w:rsidRDefault="00822E6D" w:rsidP="00A503BB">
      <w:pPr>
        <w:pStyle w:val="ConsPlusNormal"/>
        <w:jc w:val="both"/>
        <w:rPr>
          <w:rFonts w:ascii="Times New Roman" w:hAnsi="Times New Roman" w:cs="Times New Roman"/>
          <w:color w:val="000000"/>
          <w:sz w:val="26"/>
          <w:szCs w:val="26"/>
        </w:rPr>
      </w:pPr>
    </w:p>
    <w:p w:rsidR="00822E6D" w:rsidRPr="00F37A7C" w:rsidRDefault="00822E6D" w:rsidP="00A503BB">
      <w:pPr>
        <w:pStyle w:val="ConsPlusNormal"/>
        <w:ind w:firstLine="540"/>
        <w:jc w:val="both"/>
        <w:rPr>
          <w:rFonts w:ascii="Times New Roman" w:hAnsi="Times New Roman" w:cs="Times New Roman"/>
          <w:color w:val="000000"/>
          <w:sz w:val="26"/>
          <w:szCs w:val="26"/>
        </w:rPr>
      </w:pPr>
      <w:r w:rsidRPr="00F37A7C">
        <w:rPr>
          <w:rFonts w:ascii="Times New Roman" w:hAnsi="Times New Roman" w:cs="Times New Roman"/>
          <w:color w:val="000000"/>
          <w:sz w:val="26"/>
          <w:szCs w:val="26"/>
        </w:rPr>
        <w:t>Настоящее Положение вступает в силу с момента обнародования и распространяет свое действие на правоотно</w:t>
      </w:r>
      <w:r>
        <w:rPr>
          <w:rFonts w:ascii="Times New Roman" w:hAnsi="Times New Roman" w:cs="Times New Roman"/>
          <w:color w:val="000000"/>
          <w:sz w:val="26"/>
          <w:szCs w:val="26"/>
        </w:rPr>
        <w:t>шения, возникшие с 1 января 2018</w:t>
      </w:r>
      <w:r w:rsidRPr="00F37A7C">
        <w:rPr>
          <w:rFonts w:ascii="Times New Roman" w:hAnsi="Times New Roman" w:cs="Times New Roman"/>
          <w:color w:val="000000"/>
          <w:sz w:val="26"/>
          <w:szCs w:val="26"/>
        </w:rPr>
        <w:t xml:space="preserve"> года.</w:t>
      </w:r>
    </w:p>
    <w:p w:rsidR="00822E6D" w:rsidRPr="00F37A7C" w:rsidRDefault="00822E6D" w:rsidP="00A503BB">
      <w:pPr>
        <w:pStyle w:val="ConsPlusNormal"/>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___________________</w:t>
      </w:r>
    </w:p>
    <w:p w:rsidR="00822E6D" w:rsidRPr="00F37A7C" w:rsidRDefault="00822E6D" w:rsidP="003B7B3E">
      <w:pPr>
        <w:rPr>
          <w:color w:val="000000"/>
        </w:rPr>
      </w:pPr>
      <w:r w:rsidRPr="00F37A7C">
        <w:rPr>
          <w:color w:val="000000"/>
        </w:rPr>
        <w:br w:type="page"/>
      </w:r>
    </w:p>
    <w:p w:rsidR="00822E6D" w:rsidRPr="00F37A7C" w:rsidRDefault="00822E6D" w:rsidP="00A503BB">
      <w:pPr>
        <w:pStyle w:val="ConsPlusNormal"/>
        <w:ind w:left="5103"/>
        <w:jc w:val="center"/>
        <w:outlineLvl w:val="0"/>
        <w:rPr>
          <w:rFonts w:ascii="Times New Roman" w:hAnsi="Times New Roman" w:cs="Times New Roman"/>
          <w:color w:val="000000"/>
        </w:rPr>
      </w:pPr>
      <w:r w:rsidRPr="00F37A7C">
        <w:rPr>
          <w:rFonts w:ascii="Times New Roman" w:hAnsi="Times New Roman" w:cs="Times New Roman"/>
          <w:color w:val="000000"/>
        </w:rPr>
        <w:t>Приложение № 1</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к Положению 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принятому решением муниципального комитета Екатериновского сельского поселения Партизанского муниципального района</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 xml:space="preserve">от </w:t>
      </w:r>
      <w:r>
        <w:rPr>
          <w:rFonts w:ascii="Times New Roman" w:hAnsi="Times New Roman" w:cs="Times New Roman"/>
          <w:color w:val="000000"/>
        </w:rPr>
        <w:t>07.12</w:t>
      </w:r>
      <w:r w:rsidRPr="00F37A7C">
        <w:rPr>
          <w:rFonts w:ascii="Times New Roman" w:hAnsi="Times New Roman" w:cs="Times New Roman"/>
          <w:color w:val="000000"/>
        </w:rPr>
        <w:t>.2017 №</w:t>
      </w:r>
      <w:r>
        <w:rPr>
          <w:rFonts w:ascii="Times New Roman" w:hAnsi="Times New Roman" w:cs="Times New Roman"/>
          <w:color w:val="000000"/>
        </w:rPr>
        <w:t xml:space="preserve"> 23</w:t>
      </w:r>
    </w:p>
    <w:p w:rsidR="00822E6D" w:rsidRPr="00F37A7C" w:rsidRDefault="00822E6D" w:rsidP="00A503BB">
      <w:pPr>
        <w:pStyle w:val="ConsPlusNormal"/>
        <w:ind w:left="5103"/>
        <w:jc w:val="right"/>
        <w:rPr>
          <w:rFonts w:ascii="Times New Roman" w:hAnsi="Times New Roman" w:cs="Times New Roman"/>
          <w:color w:val="000000"/>
        </w:rPr>
      </w:pPr>
      <w:r w:rsidRPr="00F37A7C">
        <w:rPr>
          <w:rFonts w:ascii="Times New Roman" w:hAnsi="Times New Roman" w:cs="Times New Roman"/>
          <w:color w:val="000000"/>
        </w:rPr>
        <w:t>Форма</w:t>
      </w:r>
    </w:p>
    <w:p w:rsidR="00822E6D" w:rsidRPr="00F37A7C" w:rsidRDefault="00822E6D" w:rsidP="00A503BB">
      <w:pPr>
        <w:pStyle w:val="ConsPlusNormal"/>
        <w:ind w:left="5387"/>
        <w:rPr>
          <w:rFonts w:ascii="Times New Roman" w:hAnsi="Times New Roman" w:cs="Times New Roman"/>
          <w:color w:val="000000"/>
        </w:rPr>
      </w:pP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___________________________</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(Ф.И.О. руководителя органа</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местного самоуправления)</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от ________________________</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(фамилия, имя, отчество</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заявителя)</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Адрес _____________________</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Телефон ___________________</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Паспортные данные:</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серия _____ номер _________</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дата выдачи _______________</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Дата рождения _____________</w:t>
      </w:r>
    </w:p>
    <w:p w:rsidR="00822E6D" w:rsidRPr="00F37A7C" w:rsidRDefault="00822E6D" w:rsidP="00A503BB">
      <w:pPr>
        <w:pStyle w:val="ConsPlusNonformat"/>
        <w:jc w:val="both"/>
        <w:rPr>
          <w:rFonts w:ascii="Times New Roman" w:hAnsi="Times New Roman" w:cs="Times New Roman"/>
          <w:color w:val="000000"/>
        </w:rPr>
      </w:pPr>
    </w:p>
    <w:p w:rsidR="00822E6D" w:rsidRPr="00F37A7C" w:rsidRDefault="00822E6D" w:rsidP="00A503BB">
      <w:pPr>
        <w:pStyle w:val="ConsPlusNonformat"/>
        <w:jc w:val="center"/>
        <w:rPr>
          <w:rFonts w:ascii="Times New Roman" w:hAnsi="Times New Roman" w:cs="Times New Roman"/>
          <w:color w:val="000000"/>
        </w:rPr>
      </w:pPr>
      <w:bookmarkStart w:id="45" w:name="P227"/>
      <w:bookmarkEnd w:id="45"/>
      <w:r w:rsidRPr="00F37A7C">
        <w:rPr>
          <w:rFonts w:ascii="Times New Roman" w:hAnsi="Times New Roman" w:cs="Times New Roman"/>
          <w:color w:val="000000"/>
        </w:rPr>
        <w:t>ЗАЯВЛЕНИЕ</w:t>
      </w:r>
    </w:p>
    <w:p w:rsidR="00822E6D" w:rsidRPr="00F37A7C" w:rsidRDefault="00822E6D" w:rsidP="00A503BB">
      <w:pPr>
        <w:pStyle w:val="ConsPlusNonformat"/>
        <w:jc w:val="both"/>
        <w:rPr>
          <w:color w:val="000000"/>
        </w:rPr>
      </w:pPr>
    </w:p>
    <w:p w:rsidR="00822E6D" w:rsidRPr="00F37A7C" w:rsidRDefault="00822E6D" w:rsidP="00A503BB">
      <w:pPr>
        <w:pStyle w:val="ConsPlusNonformat"/>
        <w:tabs>
          <w:tab w:val="left" w:pos="9638"/>
        </w:tabs>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В соответствии с Положением "О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 (далее - Положение) прошу назначить мне, замещавшему должность </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tabs>
          <w:tab w:val="left" w:pos="9638"/>
        </w:tabs>
        <w:jc w:val="both"/>
        <w:rPr>
          <w:rFonts w:ascii="Times New Roman" w:hAnsi="Times New Roman" w:cs="Times New Roman"/>
          <w:color w:val="000000"/>
          <w:sz w:val="24"/>
          <w:szCs w:val="24"/>
          <w:u w:val="single"/>
        </w:rPr>
      </w:pPr>
      <w:r w:rsidRPr="00F37A7C">
        <w:rPr>
          <w:rFonts w:ascii="Times New Roman" w:hAnsi="Times New Roman" w:cs="Times New Roman"/>
          <w:color w:val="000000"/>
          <w:sz w:val="24"/>
          <w:szCs w:val="24"/>
          <w:u w:val="single"/>
        </w:rPr>
        <w:tab/>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(наименование должности, из которой рассчитывается среднемесячное денежное содержание)</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пенсию за выслугу лет к страховой пенсии по старости (инвалидности), назначенной в соответствии с Федеральным </w:t>
      </w:r>
      <w:hyperlink r:id="rId35" w:history="1">
        <w:r w:rsidRPr="00F37A7C">
          <w:rPr>
            <w:rFonts w:ascii="Times New Roman" w:hAnsi="Times New Roman" w:cs="Times New Roman"/>
            <w:color w:val="000000"/>
            <w:sz w:val="24"/>
            <w:szCs w:val="24"/>
          </w:rPr>
          <w:t>законом</w:t>
        </w:r>
      </w:hyperlink>
      <w:r w:rsidRPr="00F37A7C">
        <w:rPr>
          <w:rFonts w:ascii="Times New Roman" w:hAnsi="Times New Roman" w:cs="Times New Roman"/>
          <w:color w:val="000000"/>
          <w:sz w:val="24"/>
          <w:szCs w:val="24"/>
        </w:rPr>
        <w:t xml:space="preserve"> "О страховых пенсиях".</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При назначении пенсии за выслугу лет в соответствии с </w:t>
      </w:r>
      <w:hyperlink w:anchor="P47" w:history="1">
        <w:r w:rsidRPr="00F37A7C">
          <w:rPr>
            <w:rFonts w:ascii="Times New Roman" w:hAnsi="Times New Roman" w:cs="Times New Roman"/>
            <w:color w:val="000000"/>
            <w:sz w:val="24"/>
            <w:szCs w:val="24"/>
          </w:rPr>
          <w:t>пунктом 2.4</w:t>
        </w:r>
      </w:hyperlink>
      <w:r w:rsidRPr="00F37A7C">
        <w:rPr>
          <w:rFonts w:ascii="Times New Roman" w:hAnsi="Times New Roman" w:cs="Times New Roman"/>
          <w:color w:val="000000"/>
          <w:sz w:val="24"/>
          <w:szCs w:val="24"/>
        </w:rPr>
        <w:t xml:space="preserve"> Положения, а также при выезде на постоянное место жительства в другую местность, за пределы Приморского края (</w:t>
      </w:r>
      <w:hyperlink w:anchor="P140" w:history="1">
        <w:r w:rsidRPr="00F37A7C">
          <w:rPr>
            <w:rFonts w:ascii="Times New Roman" w:hAnsi="Times New Roman" w:cs="Times New Roman"/>
            <w:color w:val="000000"/>
            <w:sz w:val="24"/>
            <w:szCs w:val="24"/>
          </w:rPr>
          <w:t>пункт 5.3</w:t>
        </w:r>
      </w:hyperlink>
      <w:r w:rsidRPr="00F37A7C">
        <w:rPr>
          <w:rFonts w:ascii="Times New Roman" w:hAnsi="Times New Roman" w:cs="Times New Roman"/>
          <w:color w:val="000000"/>
          <w:sz w:val="24"/>
          <w:szCs w:val="24"/>
        </w:rPr>
        <w:t xml:space="preserve"> Положения), обязуюсь в месячный  срок  представить справку от органа, осуществляющего пенсионное обеспечение по месту   жительства,   о  размере  назначенной (досрочно оформленной) страховой пенсии по старости (инвалидности) с указанием выплат к страховой пенсии, перечисленных в </w:t>
      </w:r>
      <w:hyperlink w:anchor="P54" w:history="1">
        <w:r w:rsidRPr="00F37A7C">
          <w:rPr>
            <w:rFonts w:ascii="Times New Roman" w:hAnsi="Times New Roman" w:cs="Times New Roman"/>
            <w:color w:val="000000"/>
            <w:sz w:val="24"/>
            <w:szCs w:val="24"/>
          </w:rPr>
          <w:t>пунктах 3.1</w:t>
        </w:r>
      </w:hyperlink>
      <w:r w:rsidRPr="00F37A7C">
        <w:rPr>
          <w:rFonts w:ascii="Times New Roman" w:hAnsi="Times New Roman" w:cs="Times New Roman"/>
          <w:color w:val="000000"/>
          <w:sz w:val="24"/>
          <w:szCs w:val="24"/>
        </w:rPr>
        <w:t xml:space="preserve"> и </w:t>
      </w:r>
      <w:hyperlink w:anchor="P56" w:history="1">
        <w:r w:rsidRPr="00F37A7C">
          <w:rPr>
            <w:rFonts w:ascii="Times New Roman" w:hAnsi="Times New Roman" w:cs="Times New Roman"/>
            <w:color w:val="000000"/>
            <w:sz w:val="24"/>
            <w:szCs w:val="24"/>
          </w:rPr>
          <w:t>3.2</w:t>
        </w:r>
      </w:hyperlink>
      <w:r w:rsidRPr="00F37A7C">
        <w:rPr>
          <w:rFonts w:ascii="Times New Roman" w:hAnsi="Times New Roman" w:cs="Times New Roman"/>
          <w:color w:val="000000"/>
          <w:sz w:val="24"/>
          <w:szCs w:val="24"/>
        </w:rPr>
        <w:t xml:space="preserve"> Положения, и срока их установления.</w:t>
      </w:r>
    </w:p>
    <w:p w:rsidR="00822E6D" w:rsidRPr="00F37A7C" w:rsidRDefault="00822E6D" w:rsidP="00A503BB">
      <w:pPr>
        <w:pStyle w:val="ConsPlusNonformat"/>
        <w:tabs>
          <w:tab w:val="left" w:pos="9638"/>
        </w:tabs>
        <w:ind w:firstLine="709"/>
        <w:jc w:val="both"/>
        <w:rPr>
          <w:rFonts w:ascii="Times New Roman" w:hAnsi="Times New Roman" w:cs="Times New Roman"/>
          <w:color w:val="000000"/>
          <w:sz w:val="24"/>
          <w:szCs w:val="24"/>
          <w:u w:val="single"/>
        </w:rPr>
      </w:pPr>
      <w:r w:rsidRPr="00F37A7C">
        <w:rPr>
          <w:rFonts w:ascii="Times New Roman" w:hAnsi="Times New Roman" w:cs="Times New Roman"/>
          <w:color w:val="000000"/>
          <w:sz w:val="24"/>
          <w:szCs w:val="24"/>
        </w:rPr>
        <w:t xml:space="preserve">При наступлении  обстоятельств, перечисленных  в </w:t>
      </w:r>
      <w:hyperlink w:anchor="P148" w:history="1">
        <w:r w:rsidRPr="00F37A7C">
          <w:rPr>
            <w:rFonts w:ascii="Times New Roman" w:hAnsi="Times New Roman" w:cs="Times New Roman"/>
            <w:color w:val="000000"/>
            <w:sz w:val="24"/>
            <w:szCs w:val="24"/>
          </w:rPr>
          <w:t>пункте 6.1</w:t>
        </w:r>
      </w:hyperlink>
      <w:r w:rsidRPr="00F37A7C">
        <w:rPr>
          <w:rFonts w:ascii="Times New Roman" w:hAnsi="Times New Roman" w:cs="Times New Roman"/>
          <w:color w:val="000000"/>
          <w:sz w:val="24"/>
          <w:szCs w:val="24"/>
        </w:rPr>
        <w:t>, подпунктах «</w:t>
      </w:r>
      <w:hyperlink w:anchor="P150" w:history="1">
        <w:r w:rsidRPr="00F37A7C">
          <w:rPr>
            <w:rFonts w:ascii="Times New Roman" w:hAnsi="Times New Roman" w:cs="Times New Roman"/>
            <w:color w:val="000000"/>
            <w:sz w:val="24"/>
            <w:szCs w:val="24"/>
          </w:rPr>
          <w:t>а</w:t>
        </w:r>
      </w:hyperlink>
      <w:r w:rsidRPr="00F37A7C">
        <w:rPr>
          <w:rFonts w:ascii="Times New Roman" w:hAnsi="Times New Roman" w:cs="Times New Roman"/>
          <w:color w:val="000000"/>
          <w:sz w:val="24"/>
          <w:szCs w:val="24"/>
        </w:rPr>
        <w:t>», «</w:t>
      </w:r>
      <w:hyperlink w:anchor="P151" w:history="1">
        <w:r w:rsidRPr="00F37A7C">
          <w:rPr>
            <w:rFonts w:ascii="Times New Roman" w:hAnsi="Times New Roman" w:cs="Times New Roman"/>
            <w:color w:val="000000"/>
            <w:sz w:val="24"/>
            <w:szCs w:val="24"/>
          </w:rPr>
          <w:t>б</w:t>
        </w:r>
      </w:hyperlink>
      <w:r w:rsidRPr="00F37A7C">
        <w:rPr>
          <w:rFonts w:ascii="Times New Roman" w:hAnsi="Times New Roman" w:cs="Times New Roman"/>
          <w:color w:val="000000"/>
          <w:sz w:val="24"/>
          <w:szCs w:val="24"/>
        </w:rPr>
        <w:t>», «</w:t>
      </w:r>
      <w:hyperlink w:anchor="P153" w:history="1">
        <w:r w:rsidRPr="00F37A7C">
          <w:rPr>
            <w:rFonts w:ascii="Times New Roman" w:hAnsi="Times New Roman" w:cs="Times New Roman"/>
            <w:color w:val="000000"/>
            <w:sz w:val="24"/>
            <w:szCs w:val="24"/>
          </w:rPr>
          <w:t>г» пункта 6.2</w:t>
        </w:r>
      </w:hyperlink>
      <w:r w:rsidRPr="00F37A7C">
        <w:rPr>
          <w:rFonts w:ascii="Times New Roman" w:hAnsi="Times New Roman" w:cs="Times New Roman"/>
          <w:color w:val="000000"/>
          <w:sz w:val="24"/>
          <w:szCs w:val="24"/>
        </w:rPr>
        <w:t xml:space="preserve"> Положения, обязуюсь в течение 5 (пяти) рабочих дней сообщить об этом в </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tabs>
          <w:tab w:val="left" w:pos="9638"/>
        </w:tabs>
        <w:jc w:val="both"/>
        <w:rPr>
          <w:rFonts w:ascii="Times New Roman" w:hAnsi="Times New Roman" w:cs="Times New Roman"/>
          <w:color w:val="000000"/>
          <w:sz w:val="24"/>
          <w:szCs w:val="24"/>
          <w:u w:val="single"/>
        </w:rPr>
      </w:pPr>
      <w:r w:rsidRPr="00F37A7C">
        <w:rPr>
          <w:rFonts w:ascii="Times New Roman" w:hAnsi="Times New Roman" w:cs="Times New Roman"/>
          <w:color w:val="000000"/>
          <w:sz w:val="24"/>
          <w:szCs w:val="24"/>
          <w:u w:val="single"/>
        </w:rPr>
        <w:tab/>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(наименование органа местного самоуправления)</w:t>
      </w:r>
    </w:p>
    <w:p w:rsidR="00822E6D" w:rsidRPr="00F37A7C" w:rsidRDefault="00822E6D" w:rsidP="00A503BB">
      <w:pPr>
        <w:pStyle w:val="ConsPlusNonformat"/>
        <w:tabs>
          <w:tab w:val="left" w:pos="9638"/>
        </w:tabs>
        <w:ind w:firstLine="709"/>
        <w:jc w:val="both"/>
        <w:rPr>
          <w:rFonts w:ascii="Times New Roman" w:hAnsi="Times New Roman" w:cs="Times New Roman"/>
          <w:color w:val="000000"/>
          <w:sz w:val="24"/>
          <w:szCs w:val="24"/>
          <w:u w:val="single"/>
        </w:rPr>
      </w:pPr>
      <w:r w:rsidRPr="00F37A7C">
        <w:rPr>
          <w:rFonts w:ascii="Times New Roman" w:hAnsi="Times New Roman" w:cs="Times New Roman"/>
          <w:color w:val="000000"/>
          <w:sz w:val="24"/>
          <w:szCs w:val="24"/>
        </w:rPr>
        <w:t xml:space="preserve">Пенсию за выслугу лет прошу перечислять в </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tabs>
          <w:tab w:val="left" w:pos="9638"/>
        </w:tabs>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u w:val="single"/>
        </w:rPr>
        <w:tab/>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(отделение банка)</w:t>
      </w:r>
    </w:p>
    <w:p w:rsidR="00822E6D" w:rsidRPr="00F37A7C" w:rsidRDefault="00822E6D" w:rsidP="00A503BB">
      <w:pPr>
        <w:pStyle w:val="ConsPlusNonformat"/>
        <w:tabs>
          <w:tab w:val="left" w:pos="9638"/>
        </w:tabs>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 ______________________ на мой текущий счет № </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tabs>
          <w:tab w:val="left" w:pos="9638"/>
        </w:tabs>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Даю свое согласие кадровой службе и службе, осуществляющей начисление и выплату заработной платы </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ind w:firstLine="2835"/>
        <w:jc w:val="center"/>
        <w:rPr>
          <w:rFonts w:ascii="Times New Roman" w:hAnsi="Times New Roman" w:cs="Times New Roman"/>
          <w:color w:val="000000"/>
        </w:rPr>
      </w:pPr>
      <w:r w:rsidRPr="00F37A7C">
        <w:rPr>
          <w:rFonts w:ascii="Times New Roman" w:hAnsi="Times New Roman" w:cs="Times New Roman"/>
          <w:color w:val="000000"/>
        </w:rPr>
        <w:t>(наименование соответствующего органа местного самоуправления)</w:t>
      </w:r>
    </w:p>
    <w:p w:rsidR="00822E6D" w:rsidRPr="00F37A7C" w:rsidRDefault="00822E6D" w:rsidP="00A503BB">
      <w:pPr>
        <w:pStyle w:val="ConsPlusNonformat"/>
        <w:tabs>
          <w:tab w:val="left" w:pos="9638"/>
        </w:tabs>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расположенным по адресу: </w:t>
      </w:r>
      <w:r w:rsidRPr="00F37A7C">
        <w:rPr>
          <w:rFonts w:ascii="Times New Roman" w:hAnsi="Times New Roman" w:cs="Times New Roman"/>
          <w:color w:val="000000"/>
          <w:sz w:val="24"/>
          <w:szCs w:val="24"/>
          <w:u w:val="single"/>
        </w:rPr>
        <w:tab/>
      </w:r>
    </w:p>
    <w:p w:rsidR="00822E6D"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на обработку, в т.ч. передачу (предоставление) моих персональных  данных: фамилия,   имя,  отчество;  дата  и  место  рождения;  место  жительства  и регистрация; реквизиты документа, удостоверяющего личность (номер основного документа, удостоверяющего личность, сведения о дате выдачи указанного документа и выдавшем его органе); информация о </w:t>
      </w:r>
    </w:p>
    <w:p w:rsidR="00822E6D"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трудовой деятельности; номера лицевых счетов  в банке; сведения о доходах; пол; номер телефона с использованием средств  автоматизации, а также  без использования таких</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средств на основании межведомственных запросов, с целью назначения и выплаты пенсии за выслугу лет муниципальным служащим Екатериновского сельского поселения Партизанского муниципального района Приморского края.</w:t>
      </w:r>
    </w:p>
    <w:p w:rsidR="00822E6D" w:rsidRPr="00F37A7C" w:rsidRDefault="00822E6D" w:rsidP="00A503BB">
      <w:pPr>
        <w:pStyle w:val="ConsPlusNonformat"/>
        <w:tabs>
          <w:tab w:val="left" w:pos="9638"/>
        </w:tabs>
        <w:ind w:firstLine="709"/>
        <w:jc w:val="both"/>
        <w:rPr>
          <w:rFonts w:ascii="Times New Roman" w:hAnsi="Times New Roman" w:cs="Times New Roman"/>
          <w:color w:val="000000"/>
          <w:sz w:val="24"/>
          <w:szCs w:val="24"/>
          <w:u w:val="single"/>
        </w:rPr>
      </w:pPr>
      <w:r w:rsidRPr="00F37A7C">
        <w:rPr>
          <w:rFonts w:ascii="Times New Roman" w:hAnsi="Times New Roman" w:cs="Times New Roman"/>
          <w:color w:val="000000"/>
          <w:sz w:val="24"/>
          <w:szCs w:val="24"/>
        </w:rPr>
        <w:t xml:space="preserve">Настоящее согласие действует с даты его подписания в течение всего срока выплаты пенсии  за выслугу лет муниципальным служащим Екатериновского сельского поселения Партизанского муниципального района Приморского  края  и  может  быть  отозвано  путем направления письменного заявления в адрес </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tabs>
          <w:tab w:val="left" w:pos="9638"/>
        </w:tabs>
        <w:jc w:val="both"/>
        <w:rPr>
          <w:rFonts w:ascii="Times New Roman" w:hAnsi="Times New Roman" w:cs="Times New Roman"/>
          <w:color w:val="000000"/>
          <w:sz w:val="24"/>
          <w:szCs w:val="24"/>
          <w:u w:val="single"/>
        </w:rPr>
      </w:pPr>
      <w:r w:rsidRPr="00F37A7C">
        <w:rPr>
          <w:rFonts w:ascii="Times New Roman" w:hAnsi="Times New Roman" w:cs="Times New Roman"/>
          <w:color w:val="000000"/>
          <w:sz w:val="24"/>
          <w:szCs w:val="24"/>
          <w:u w:val="single"/>
        </w:rPr>
        <w:tab/>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(наименование соответствующего органа местного самоуправления)</w:t>
      </w:r>
    </w:p>
    <w:p w:rsidR="00822E6D" w:rsidRPr="00F37A7C" w:rsidRDefault="00822E6D" w:rsidP="00A503BB">
      <w:pPr>
        <w:pStyle w:val="ConsPlusNonformat"/>
        <w:rPr>
          <w:rFonts w:ascii="Times New Roman" w:hAnsi="Times New Roman" w:cs="Times New Roman"/>
          <w:color w:val="000000"/>
          <w:sz w:val="24"/>
          <w:szCs w:val="24"/>
        </w:rPr>
      </w:pPr>
      <w:r w:rsidRPr="00F37A7C">
        <w:rPr>
          <w:rFonts w:ascii="Times New Roman" w:hAnsi="Times New Roman" w:cs="Times New Roman"/>
          <w:color w:val="000000"/>
          <w:sz w:val="24"/>
          <w:szCs w:val="24"/>
        </w:rPr>
        <w:t>К заявлению прилагаются:</w:t>
      </w:r>
    </w:p>
    <w:p w:rsidR="00822E6D" w:rsidRPr="00F37A7C" w:rsidRDefault="00822E6D" w:rsidP="00A503BB">
      <w:pPr>
        <w:pStyle w:val="ConsPlusNonformat"/>
        <w:rPr>
          <w:rFonts w:ascii="Times New Roman" w:hAnsi="Times New Roman" w:cs="Times New Roman"/>
          <w:color w:val="000000"/>
          <w:sz w:val="24"/>
          <w:szCs w:val="24"/>
        </w:rPr>
      </w:pPr>
      <w:r w:rsidRPr="00F37A7C">
        <w:rPr>
          <w:rFonts w:ascii="Times New Roman" w:hAnsi="Times New Roman" w:cs="Times New Roman"/>
          <w:color w:val="000000"/>
          <w:sz w:val="24"/>
          <w:szCs w:val="24"/>
        </w:rPr>
        <w:t>1) копия паспорта;</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2)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выплат  к  страховой  пенсии, перечисленных в </w:t>
      </w:r>
      <w:hyperlink w:anchor="P54" w:history="1">
        <w:r w:rsidRPr="00F37A7C">
          <w:rPr>
            <w:rFonts w:ascii="Times New Roman" w:hAnsi="Times New Roman" w:cs="Times New Roman"/>
            <w:color w:val="000000"/>
            <w:sz w:val="24"/>
            <w:szCs w:val="24"/>
          </w:rPr>
          <w:t>пунктах 3.1</w:t>
        </w:r>
      </w:hyperlink>
      <w:r w:rsidRPr="00F37A7C">
        <w:rPr>
          <w:rFonts w:ascii="Times New Roman" w:hAnsi="Times New Roman" w:cs="Times New Roman"/>
          <w:color w:val="000000"/>
          <w:sz w:val="24"/>
          <w:szCs w:val="24"/>
        </w:rPr>
        <w:t xml:space="preserve"> и </w:t>
      </w:r>
      <w:hyperlink w:anchor="P56" w:history="1">
        <w:r w:rsidRPr="00F37A7C">
          <w:rPr>
            <w:rFonts w:ascii="Times New Roman" w:hAnsi="Times New Roman" w:cs="Times New Roman"/>
            <w:color w:val="000000"/>
            <w:sz w:val="24"/>
            <w:szCs w:val="24"/>
          </w:rPr>
          <w:t>3.2</w:t>
        </w:r>
      </w:hyperlink>
      <w:r w:rsidRPr="00F37A7C">
        <w:rPr>
          <w:rFonts w:ascii="Times New Roman" w:hAnsi="Times New Roman" w:cs="Times New Roman"/>
          <w:color w:val="000000"/>
          <w:sz w:val="24"/>
          <w:szCs w:val="24"/>
        </w:rPr>
        <w:t xml:space="preserve"> Положения, и срока их установления;</w:t>
      </w:r>
    </w:p>
    <w:p w:rsidR="00822E6D" w:rsidRPr="00F37A7C" w:rsidRDefault="00822E6D" w:rsidP="00A503BB">
      <w:pPr>
        <w:pStyle w:val="ConsPlusNonformat"/>
        <w:rPr>
          <w:rFonts w:ascii="Times New Roman" w:hAnsi="Times New Roman" w:cs="Times New Roman"/>
          <w:color w:val="000000"/>
          <w:sz w:val="24"/>
          <w:szCs w:val="24"/>
        </w:rPr>
      </w:pPr>
      <w:r w:rsidRPr="00F37A7C">
        <w:rPr>
          <w:rFonts w:ascii="Times New Roman" w:hAnsi="Times New Roman" w:cs="Times New Roman"/>
          <w:color w:val="000000"/>
          <w:sz w:val="24"/>
          <w:szCs w:val="24"/>
        </w:rPr>
        <w:t>3) копии документов, подтверждающих периоды работы (службы), включаемые</w:t>
      </w:r>
    </w:p>
    <w:p w:rsidR="00822E6D" w:rsidRPr="00F37A7C" w:rsidRDefault="00822E6D" w:rsidP="00A503BB">
      <w:pPr>
        <w:pStyle w:val="ConsPlusNonformat"/>
        <w:rPr>
          <w:rFonts w:ascii="Times New Roman" w:hAnsi="Times New Roman" w:cs="Times New Roman"/>
          <w:color w:val="000000"/>
          <w:sz w:val="24"/>
          <w:szCs w:val="24"/>
        </w:rPr>
      </w:pPr>
      <w:r w:rsidRPr="00F37A7C">
        <w:rPr>
          <w:rFonts w:ascii="Times New Roman" w:hAnsi="Times New Roman" w:cs="Times New Roman"/>
          <w:color w:val="000000"/>
          <w:sz w:val="24"/>
          <w:szCs w:val="24"/>
        </w:rPr>
        <w:t>в стаж муниципальной службы;</w:t>
      </w:r>
    </w:p>
    <w:p w:rsidR="00822E6D" w:rsidRPr="00F37A7C" w:rsidRDefault="00822E6D" w:rsidP="00A503BB">
      <w:pPr>
        <w:pStyle w:val="ConsPlusNonformat"/>
        <w:rPr>
          <w:rFonts w:ascii="Times New Roman" w:hAnsi="Times New Roman" w:cs="Times New Roman"/>
          <w:color w:val="000000"/>
          <w:sz w:val="24"/>
          <w:szCs w:val="24"/>
        </w:rPr>
      </w:pPr>
      <w:r w:rsidRPr="00F37A7C">
        <w:rPr>
          <w:rFonts w:ascii="Times New Roman" w:hAnsi="Times New Roman" w:cs="Times New Roman"/>
          <w:color w:val="000000"/>
          <w:sz w:val="24"/>
          <w:szCs w:val="24"/>
        </w:rPr>
        <w:t>4) реквизиты счета в кредитном учреждении, на который будет перечисляться пенсия за выслугу лет.</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jc w:val="both"/>
        <w:rPr>
          <w:rFonts w:ascii="Times New Roman" w:hAnsi="Times New Roman" w:cs="Times New Roman"/>
          <w:color w:val="000000"/>
        </w:rPr>
      </w:pPr>
      <w:r w:rsidRPr="00F37A7C">
        <w:rPr>
          <w:rFonts w:ascii="Times New Roman" w:hAnsi="Times New Roman" w:cs="Times New Roman"/>
          <w:color w:val="000000"/>
        </w:rPr>
        <w:t>"___" _____________ 20__ г.                     ___________________________</w:t>
      </w:r>
    </w:p>
    <w:p w:rsidR="00822E6D" w:rsidRPr="00F37A7C" w:rsidRDefault="00822E6D" w:rsidP="00A503BB">
      <w:pPr>
        <w:pStyle w:val="ConsPlusNonformat"/>
        <w:jc w:val="both"/>
        <w:rPr>
          <w:rFonts w:ascii="Times New Roman" w:hAnsi="Times New Roman" w:cs="Times New Roman"/>
          <w:color w:val="000000"/>
        </w:rPr>
      </w:pPr>
      <w:r w:rsidRPr="00F37A7C">
        <w:rPr>
          <w:rFonts w:ascii="Times New Roman" w:hAnsi="Times New Roman" w:cs="Times New Roman"/>
          <w:color w:val="000000"/>
        </w:rPr>
        <w:t xml:space="preserve">                                                                                подпись заявителя</w:t>
      </w:r>
    </w:p>
    <w:p w:rsidR="00822E6D" w:rsidRPr="00F37A7C" w:rsidRDefault="00822E6D" w:rsidP="00A503BB">
      <w:pPr>
        <w:pStyle w:val="ConsPlusNonformat"/>
        <w:jc w:val="both"/>
        <w:rPr>
          <w:rFonts w:ascii="Times New Roman" w:hAnsi="Times New Roman" w:cs="Times New Roman"/>
          <w:color w:val="000000"/>
        </w:rPr>
      </w:pPr>
    </w:p>
    <w:p w:rsidR="00822E6D" w:rsidRPr="00F37A7C" w:rsidRDefault="00822E6D" w:rsidP="00A503BB">
      <w:pPr>
        <w:pStyle w:val="ConsPlusNormal"/>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___________________</w:t>
      </w:r>
    </w:p>
    <w:p w:rsidR="00822E6D" w:rsidRPr="00F37A7C" w:rsidRDefault="00822E6D" w:rsidP="00A503BB">
      <w:pPr>
        <w:pStyle w:val="ConsPlusNonformat"/>
        <w:jc w:val="both"/>
        <w:rPr>
          <w:rFonts w:ascii="Times New Roman" w:hAnsi="Times New Roman" w:cs="Times New Roman"/>
          <w:color w:val="000000"/>
        </w:rPr>
      </w:pPr>
    </w:p>
    <w:p w:rsidR="00822E6D" w:rsidRPr="00F37A7C" w:rsidRDefault="00822E6D" w:rsidP="00A503BB">
      <w:pPr>
        <w:rPr>
          <w:rFonts w:ascii="Times New Roman" w:hAnsi="Times New Roman"/>
          <w:color w:val="000000"/>
          <w:szCs w:val="20"/>
          <w:lang w:eastAsia="ru-RU"/>
        </w:rPr>
      </w:pPr>
      <w:r w:rsidRPr="00F37A7C">
        <w:rPr>
          <w:rFonts w:ascii="Times New Roman" w:hAnsi="Times New Roman"/>
          <w:color w:val="000000"/>
        </w:rPr>
        <w:br w:type="page"/>
      </w:r>
    </w:p>
    <w:p w:rsidR="00822E6D" w:rsidRPr="00F37A7C" w:rsidRDefault="00822E6D" w:rsidP="00A503BB">
      <w:pPr>
        <w:pStyle w:val="ConsPlusNormal"/>
        <w:ind w:left="5103"/>
        <w:jc w:val="center"/>
        <w:outlineLvl w:val="0"/>
        <w:rPr>
          <w:rFonts w:ascii="Times New Roman" w:hAnsi="Times New Roman" w:cs="Times New Roman"/>
          <w:color w:val="000000"/>
        </w:rPr>
      </w:pPr>
      <w:r w:rsidRPr="00F37A7C">
        <w:rPr>
          <w:rFonts w:ascii="Times New Roman" w:hAnsi="Times New Roman" w:cs="Times New Roman"/>
          <w:color w:val="000000"/>
        </w:rPr>
        <w:t>Приложение № 2</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к Положению 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принятому решением муниципального комитета Екатериновского сельского поселения Партизанского муниципального района</w:t>
      </w:r>
    </w:p>
    <w:p w:rsidR="00822E6D" w:rsidRDefault="00822E6D" w:rsidP="008E2730">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 xml:space="preserve">от </w:t>
      </w:r>
      <w:r>
        <w:rPr>
          <w:rFonts w:ascii="Times New Roman" w:hAnsi="Times New Roman" w:cs="Times New Roman"/>
          <w:color w:val="000000"/>
        </w:rPr>
        <w:t>07.12</w:t>
      </w:r>
      <w:r w:rsidRPr="00F37A7C">
        <w:rPr>
          <w:rFonts w:ascii="Times New Roman" w:hAnsi="Times New Roman" w:cs="Times New Roman"/>
          <w:color w:val="000000"/>
        </w:rPr>
        <w:t>.2017 №</w:t>
      </w:r>
      <w:r>
        <w:rPr>
          <w:rFonts w:ascii="Times New Roman" w:hAnsi="Times New Roman" w:cs="Times New Roman"/>
          <w:color w:val="000000"/>
        </w:rPr>
        <w:t xml:space="preserve"> 23</w:t>
      </w:r>
    </w:p>
    <w:p w:rsidR="00822E6D" w:rsidRPr="00F37A7C" w:rsidRDefault="00822E6D" w:rsidP="008E2730">
      <w:pPr>
        <w:pStyle w:val="ConsPlusNormal"/>
        <w:ind w:left="5103"/>
        <w:jc w:val="center"/>
        <w:rPr>
          <w:rFonts w:ascii="Times New Roman" w:hAnsi="Times New Roman" w:cs="Times New Roman"/>
          <w:color w:val="000000"/>
        </w:rPr>
      </w:pPr>
      <w:r>
        <w:rPr>
          <w:rFonts w:ascii="Times New Roman" w:hAnsi="Times New Roman" w:cs="Times New Roman"/>
          <w:color w:val="000000"/>
        </w:rPr>
        <w:t xml:space="preserve">                                                              </w:t>
      </w:r>
      <w:r w:rsidRPr="00F37A7C">
        <w:rPr>
          <w:rFonts w:ascii="Times New Roman" w:hAnsi="Times New Roman" w:cs="Times New Roman"/>
          <w:color w:val="000000"/>
        </w:rPr>
        <w:t>Форма</w:t>
      </w:r>
    </w:p>
    <w:p w:rsidR="00822E6D" w:rsidRPr="00F37A7C" w:rsidRDefault="00822E6D" w:rsidP="00A503BB">
      <w:pPr>
        <w:pStyle w:val="ConsPlusNormal"/>
        <w:jc w:val="center"/>
        <w:rPr>
          <w:rFonts w:ascii="Times New Roman" w:hAnsi="Times New Roman" w:cs="Times New Roman"/>
          <w:b/>
          <w:color w:val="000000"/>
        </w:rPr>
      </w:pPr>
    </w:p>
    <w:p w:rsidR="00822E6D" w:rsidRPr="00F37A7C" w:rsidRDefault="00822E6D" w:rsidP="00A503BB">
      <w:pPr>
        <w:pStyle w:val="ConsPlusNonformat"/>
        <w:jc w:val="center"/>
        <w:rPr>
          <w:rFonts w:ascii="Times New Roman" w:hAnsi="Times New Roman" w:cs="Times New Roman"/>
          <w:b/>
          <w:color w:val="000000"/>
          <w:sz w:val="24"/>
          <w:szCs w:val="24"/>
        </w:rPr>
      </w:pPr>
      <w:bookmarkStart w:id="46" w:name="P307"/>
      <w:bookmarkEnd w:id="46"/>
      <w:r w:rsidRPr="00F37A7C">
        <w:rPr>
          <w:rFonts w:ascii="Times New Roman" w:hAnsi="Times New Roman" w:cs="Times New Roman"/>
          <w:b/>
          <w:color w:val="000000"/>
          <w:sz w:val="24"/>
          <w:szCs w:val="24"/>
        </w:rPr>
        <w:t>СПРАВКА</w:t>
      </w:r>
    </w:p>
    <w:p w:rsidR="00822E6D" w:rsidRPr="00F37A7C" w:rsidRDefault="00822E6D" w:rsidP="00A503BB">
      <w:pPr>
        <w:pStyle w:val="ConsPlusNonformat"/>
        <w:jc w:val="center"/>
        <w:rPr>
          <w:rFonts w:ascii="Times New Roman" w:hAnsi="Times New Roman" w:cs="Times New Roman"/>
          <w:b/>
          <w:color w:val="000000"/>
          <w:sz w:val="24"/>
          <w:szCs w:val="24"/>
        </w:rPr>
      </w:pPr>
      <w:r w:rsidRPr="00F37A7C">
        <w:rPr>
          <w:rFonts w:ascii="Times New Roman" w:hAnsi="Times New Roman" w:cs="Times New Roman"/>
          <w:b/>
          <w:color w:val="000000"/>
          <w:sz w:val="24"/>
          <w:szCs w:val="24"/>
        </w:rPr>
        <w:t>О РАЗМЕРЕ СРЕДНЕМЕСЯЧНОГО ДЕНЕЖНОГО СОДЕРЖАНИЯ</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tabs>
          <w:tab w:val="left" w:pos="9638"/>
        </w:tabs>
        <w:jc w:val="both"/>
        <w:rPr>
          <w:rFonts w:ascii="Times New Roman" w:hAnsi="Times New Roman" w:cs="Times New Roman"/>
          <w:color w:val="000000"/>
          <w:u w:val="single"/>
        </w:rPr>
      </w:pPr>
      <w:r w:rsidRPr="00F37A7C">
        <w:rPr>
          <w:rFonts w:ascii="Times New Roman" w:hAnsi="Times New Roman" w:cs="Times New Roman"/>
          <w:color w:val="000000"/>
          <w:u w:val="single"/>
        </w:rPr>
        <w:tab/>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(фамилия, имя, отчество)</w:t>
      </w:r>
    </w:p>
    <w:p w:rsidR="00822E6D" w:rsidRPr="00F37A7C" w:rsidRDefault="00822E6D" w:rsidP="00A503BB">
      <w:pPr>
        <w:pStyle w:val="ConsPlusNonformat"/>
        <w:tabs>
          <w:tab w:val="left" w:pos="9638"/>
        </w:tabs>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замещавшего(ей) должность </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ind w:firstLine="2552"/>
        <w:jc w:val="center"/>
        <w:rPr>
          <w:rFonts w:ascii="Times New Roman" w:hAnsi="Times New Roman" w:cs="Times New Roman"/>
          <w:color w:val="000000"/>
        </w:rPr>
      </w:pPr>
      <w:r w:rsidRPr="00F37A7C">
        <w:rPr>
          <w:rFonts w:ascii="Times New Roman" w:hAnsi="Times New Roman" w:cs="Times New Roman"/>
          <w:color w:val="000000"/>
        </w:rPr>
        <w:t>(наименование должности муниципальной службы)</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за период с __________________ по _________________ среднемесячное денежное содержание составило: _____________________________</w:t>
      </w:r>
    </w:p>
    <w:p w:rsidR="00822E6D" w:rsidRPr="00F37A7C" w:rsidRDefault="00822E6D" w:rsidP="00A503BB">
      <w:pPr>
        <w:pStyle w:val="ConsPlusNormal"/>
        <w:jc w:val="both"/>
        <w:rPr>
          <w:rFonts w:ascii="Times New Roman" w:hAnsi="Times New Roman" w:cs="Times New Roman"/>
          <w:color w:val="000000"/>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1654"/>
        <w:gridCol w:w="675"/>
        <w:gridCol w:w="800"/>
      </w:tblGrid>
      <w:tr w:rsidR="00822E6D" w:rsidRPr="00F37A7C" w:rsidTr="00785516">
        <w:tc>
          <w:tcPr>
            <w:tcW w:w="6583" w:type="dxa"/>
            <w:vMerge w:val="restart"/>
          </w:tcPr>
          <w:p w:rsidR="00822E6D" w:rsidRPr="00F37A7C" w:rsidRDefault="00822E6D" w:rsidP="00785516">
            <w:pPr>
              <w:pStyle w:val="ConsPlusNormal"/>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Состав денежного содержания</w:t>
            </w:r>
          </w:p>
        </w:tc>
        <w:tc>
          <w:tcPr>
            <w:tcW w:w="1654" w:type="dxa"/>
            <w:vMerge w:val="restart"/>
          </w:tcPr>
          <w:p w:rsidR="00822E6D" w:rsidRPr="00F37A7C" w:rsidRDefault="00822E6D" w:rsidP="00785516">
            <w:pPr>
              <w:pStyle w:val="ConsPlusNormal"/>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За ___ месяцев (руб.)</w:t>
            </w:r>
          </w:p>
        </w:tc>
        <w:tc>
          <w:tcPr>
            <w:tcW w:w="1475" w:type="dxa"/>
            <w:gridSpan w:val="2"/>
          </w:tcPr>
          <w:p w:rsidR="00822E6D" w:rsidRPr="00F37A7C" w:rsidRDefault="00822E6D" w:rsidP="00785516">
            <w:pPr>
              <w:pStyle w:val="ConsPlusNormal"/>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В месяц</w:t>
            </w:r>
          </w:p>
        </w:tc>
      </w:tr>
      <w:tr w:rsidR="00822E6D" w:rsidRPr="00F37A7C" w:rsidTr="00785516">
        <w:tc>
          <w:tcPr>
            <w:tcW w:w="6583" w:type="dxa"/>
            <w:vMerge/>
          </w:tcPr>
          <w:p w:rsidR="00822E6D" w:rsidRPr="00F37A7C" w:rsidRDefault="00822E6D" w:rsidP="00785516">
            <w:pPr>
              <w:rPr>
                <w:rFonts w:ascii="Times New Roman" w:hAnsi="Times New Roman"/>
                <w:color w:val="000000"/>
                <w:sz w:val="24"/>
                <w:szCs w:val="24"/>
              </w:rPr>
            </w:pPr>
          </w:p>
        </w:tc>
        <w:tc>
          <w:tcPr>
            <w:tcW w:w="1654" w:type="dxa"/>
            <w:vMerge/>
          </w:tcPr>
          <w:p w:rsidR="00822E6D" w:rsidRPr="00F37A7C" w:rsidRDefault="00822E6D" w:rsidP="00785516">
            <w:pPr>
              <w:rPr>
                <w:rFonts w:ascii="Times New Roman" w:hAnsi="Times New Roman"/>
                <w:color w:val="000000"/>
                <w:sz w:val="24"/>
                <w:szCs w:val="24"/>
              </w:rPr>
            </w:pPr>
          </w:p>
        </w:tc>
        <w:tc>
          <w:tcPr>
            <w:tcW w:w="675" w:type="dxa"/>
          </w:tcPr>
          <w:p w:rsidR="00822E6D" w:rsidRPr="00F37A7C" w:rsidRDefault="00822E6D" w:rsidP="00785516">
            <w:pPr>
              <w:pStyle w:val="ConsPlusNormal"/>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w:t>
            </w:r>
          </w:p>
        </w:tc>
        <w:tc>
          <w:tcPr>
            <w:tcW w:w="800" w:type="dxa"/>
          </w:tcPr>
          <w:p w:rsidR="00822E6D" w:rsidRPr="00F37A7C" w:rsidRDefault="00822E6D" w:rsidP="00785516">
            <w:pPr>
              <w:pStyle w:val="ConsPlusNormal"/>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руб.</w:t>
            </w: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Должностной оклад</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Надбавки к должностному окладу за:</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а) выслугу лет</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б) особые условия муниципальной службы</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в) работу со сведениями, составляющими государственную тайну</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Дополнительные выплаты к должностному окладу</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а) ежемесячное денежное поощрение</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б) премии за выполнение особо важных и сложных заданий</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в) единовременная выплата при предоставлении ежегодного отпуска и материальная помощь</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Другие выплаты, производимые за счет средств фонда оплаты труда муниципальных служащих</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Размер районного коэффициента</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Размер процентной надбавки за работу в местностях с особыми климатическими условиями (дальневосточная надбавка)</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r w:rsidR="00822E6D" w:rsidRPr="00F37A7C" w:rsidTr="00785516">
        <w:tc>
          <w:tcPr>
            <w:tcW w:w="6583" w:type="dxa"/>
          </w:tcPr>
          <w:p w:rsidR="00822E6D" w:rsidRPr="00F37A7C" w:rsidRDefault="00822E6D" w:rsidP="00785516">
            <w:pPr>
              <w:pStyle w:val="ConsPlusNormal"/>
              <w:rPr>
                <w:rFonts w:ascii="Times New Roman" w:hAnsi="Times New Roman" w:cs="Times New Roman"/>
                <w:color w:val="000000"/>
                <w:sz w:val="24"/>
                <w:szCs w:val="24"/>
              </w:rPr>
            </w:pPr>
            <w:r w:rsidRPr="00F37A7C">
              <w:rPr>
                <w:rFonts w:ascii="Times New Roman" w:hAnsi="Times New Roman" w:cs="Times New Roman"/>
                <w:color w:val="000000"/>
                <w:sz w:val="24"/>
                <w:szCs w:val="24"/>
              </w:rPr>
              <w:t>Итого</w:t>
            </w:r>
          </w:p>
        </w:tc>
        <w:tc>
          <w:tcPr>
            <w:tcW w:w="1654" w:type="dxa"/>
          </w:tcPr>
          <w:p w:rsidR="00822E6D" w:rsidRPr="00F37A7C" w:rsidRDefault="00822E6D" w:rsidP="00785516">
            <w:pPr>
              <w:pStyle w:val="ConsPlusNormal"/>
              <w:rPr>
                <w:rFonts w:ascii="Times New Roman" w:hAnsi="Times New Roman" w:cs="Times New Roman"/>
                <w:color w:val="000000"/>
                <w:sz w:val="24"/>
                <w:szCs w:val="24"/>
              </w:rPr>
            </w:pPr>
          </w:p>
        </w:tc>
        <w:tc>
          <w:tcPr>
            <w:tcW w:w="675" w:type="dxa"/>
          </w:tcPr>
          <w:p w:rsidR="00822E6D" w:rsidRPr="00F37A7C" w:rsidRDefault="00822E6D" w:rsidP="00785516">
            <w:pPr>
              <w:pStyle w:val="ConsPlusNormal"/>
              <w:rPr>
                <w:rFonts w:ascii="Times New Roman" w:hAnsi="Times New Roman" w:cs="Times New Roman"/>
                <w:color w:val="000000"/>
                <w:sz w:val="24"/>
                <w:szCs w:val="24"/>
              </w:rPr>
            </w:pPr>
          </w:p>
        </w:tc>
        <w:tc>
          <w:tcPr>
            <w:tcW w:w="800" w:type="dxa"/>
          </w:tcPr>
          <w:p w:rsidR="00822E6D" w:rsidRPr="00F37A7C" w:rsidRDefault="00822E6D" w:rsidP="00785516">
            <w:pPr>
              <w:pStyle w:val="ConsPlusNormal"/>
              <w:rPr>
                <w:rFonts w:ascii="Times New Roman" w:hAnsi="Times New Roman" w:cs="Times New Roman"/>
                <w:color w:val="000000"/>
                <w:sz w:val="24"/>
                <w:szCs w:val="24"/>
              </w:rPr>
            </w:pPr>
          </w:p>
        </w:tc>
      </w:tr>
    </w:tbl>
    <w:p w:rsidR="00822E6D" w:rsidRPr="00F37A7C" w:rsidRDefault="00822E6D" w:rsidP="00A503BB">
      <w:pPr>
        <w:pStyle w:val="ConsPlusNormal"/>
        <w:jc w:val="both"/>
        <w:rPr>
          <w:rFonts w:ascii="Times New Roman" w:hAnsi="Times New Roman" w:cs="Times New Roman"/>
          <w:color w:val="000000"/>
          <w:sz w:val="24"/>
          <w:szCs w:val="24"/>
        </w:rPr>
      </w:pPr>
    </w:p>
    <w:p w:rsidR="00822E6D"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В составе денежного содержания не учитываются иные выплаты, произведенные за </w:t>
      </w:r>
    </w:p>
    <w:p w:rsidR="00822E6D" w:rsidRDefault="00822E6D" w:rsidP="00A503BB">
      <w:pPr>
        <w:pStyle w:val="ConsPlusNonformat"/>
        <w:ind w:firstLine="709"/>
        <w:jc w:val="both"/>
        <w:rPr>
          <w:rFonts w:ascii="Times New Roman" w:hAnsi="Times New Roman" w:cs="Times New Roman"/>
          <w:color w:val="000000"/>
          <w:sz w:val="24"/>
          <w:szCs w:val="24"/>
        </w:rPr>
      </w:pP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счет экономии по фонду оплаты труда.</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Денежное  содержание  в столбце «В месяц» указывается в полном месячном объеме на дату увольнения.</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Справка составляется за 12 месяцев на дату увольнения.</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Главный бухгалтер ___________________ _____________________________________</w:t>
      </w:r>
    </w:p>
    <w:p w:rsidR="00822E6D" w:rsidRPr="00F37A7C" w:rsidRDefault="00822E6D" w:rsidP="00A503BB">
      <w:pPr>
        <w:pStyle w:val="ConsPlusNonformat"/>
        <w:ind w:firstLine="1985"/>
        <w:jc w:val="both"/>
        <w:rPr>
          <w:rFonts w:ascii="Times New Roman" w:hAnsi="Times New Roman" w:cs="Times New Roman"/>
          <w:color w:val="000000"/>
        </w:rPr>
      </w:pPr>
      <w:r w:rsidRPr="00F37A7C">
        <w:rPr>
          <w:rFonts w:ascii="Times New Roman" w:hAnsi="Times New Roman" w:cs="Times New Roman"/>
          <w:color w:val="000000"/>
        </w:rPr>
        <w:t xml:space="preserve">                       (подпись)                                           (фамилия, имя, отчество)</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                                                         </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                                                        М.П.</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Дата выдачи ____________________________________________</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rPr>
          <w:rFonts w:cs="Calibri"/>
          <w:color w:val="000000"/>
          <w:szCs w:val="20"/>
          <w:lang w:eastAsia="ru-RU"/>
        </w:rPr>
      </w:pPr>
      <w:r w:rsidRPr="00F37A7C">
        <w:rPr>
          <w:color w:val="000000"/>
        </w:rPr>
        <w:br w:type="page"/>
      </w:r>
    </w:p>
    <w:p w:rsidR="00822E6D" w:rsidRPr="00F37A7C" w:rsidRDefault="00822E6D" w:rsidP="00A503BB">
      <w:pPr>
        <w:pStyle w:val="ConsPlusNormal"/>
        <w:ind w:left="5103"/>
        <w:jc w:val="center"/>
        <w:outlineLvl w:val="0"/>
        <w:rPr>
          <w:rFonts w:ascii="Times New Roman" w:hAnsi="Times New Roman" w:cs="Times New Roman"/>
          <w:color w:val="000000"/>
        </w:rPr>
      </w:pPr>
      <w:r w:rsidRPr="00F37A7C">
        <w:rPr>
          <w:rFonts w:ascii="Times New Roman" w:hAnsi="Times New Roman" w:cs="Times New Roman"/>
          <w:color w:val="000000"/>
        </w:rPr>
        <w:t>Приложение № 3</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к Положению 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принятому решением муниципального комитета Екатериновского сельского поселения Партизанского муниципального района</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 xml:space="preserve">от </w:t>
      </w:r>
      <w:r>
        <w:rPr>
          <w:rFonts w:ascii="Times New Roman" w:hAnsi="Times New Roman" w:cs="Times New Roman"/>
          <w:color w:val="000000"/>
        </w:rPr>
        <w:t>07.12</w:t>
      </w:r>
      <w:r w:rsidRPr="00F37A7C">
        <w:rPr>
          <w:rFonts w:ascii="Times New Roman" w:hAnsi="Times New Roman" w:cs="Times New Roman"/>
          <w:color w:val="000000"/>
        </w:rPr>
        <w:t>.2017 №</w:t>
      </w:r>
      <w:r>
        <w:rPr>
          <w:rFonts w:ascii="Times New Roman" w:hAnsi="Times New Roman" w:cs="Times New Roman"/>
          <w:color w:val="000000"/>
        </w:rPr>
        <w:t xml:space="preserve"> 23</w:t>
      </w:r>
    </w:p>
    <w:p w:rsidR="00822E6D" w:rsidRPr="00F37A7C" w:rsidRDefault="00822E6D" w:rsidP="00A503BB">
      <w:pPr>
        <w:pStyle w:val="ConsPlusNormal"/>
        <w:jc w:val="both"/>
        <w:rPr>
          <w:color w:val="000000"/>
        </w:rPr>
      </w:pPr>
    </w:p>
    <w:p w:rsidR="00822E6D" w:rsidRPr="00F37A7C" w:rsidRDefault="00822E6D" w:rsidP="00A503BB">
      <w:pPr>
        <w:pStyle w:val="ConsPlusNormal"/>
        <w:jc w:val="both"/>
        <w:rPr>
          <w:color w:val="000000"/>
        </w:rPr>
      </w:pPr>
    </w:p>
    <w:p w:rsidR="00822E6D" w:rsidRPr="009364DF" w:rsidRDefault="00822E6D" w:rsidP="00A503BB">
      <w:pPr>
        <w:pStyle w:val="ConsPlusNormal"/>
        <w:jc w:val="right"/>
        <w:rPr>
          <w:rFonts w:ascii="Times New Roman" w:hAnsi="Times New Roman" w:cs="Times New Roman"/>
          <w:color w:val="000000"/>
        </w:rPr>
      </w:pPr>
      <w:r w:rsidRPr="009364DF">
        <w:rPr>
          <w:rFonts w:ascii="Times New Roman" w:hAnsi="Times New Roman" w:cs="Times New Roman"/>
          <w:color w:val="000000"/>
        </w:rPr>
        <w:t>Форма</w:t>
      </w:r>
    </w:p>
    <w:p w:rsidR="00822E6D" w:rsidRPr="00F37A7C" w:rsidRDefault="00822E6D" w:rsidP="00A503BB">
      <w:pPr>
        <w:pStyle w:val="ConsPlusNormal"/>
        <w:jc w:val="both"/>
        <w:rPr>
          <w:color w:val="000000"/>
        </w:rPr>
      </w:pPr>
    </w:p>
    <w:p w:rsidR="00822E6D" w:rsidRPr="00F37A7C" w:rsidRDefault="00822E6D" w:rsidP="00A503BB">
      <w:pPr>
        <w:pStyle w:val="ConsPlusNonformat"/>
        <w:jc w:val="center"/>
        <w:rPr>
          <w:rFonts w:ascii="Times New Roman" w:hAnsi="Times New Roman" w:cs="Times New Roman"/>
          <w:color w:val="000000"/>
          <w:sz w:val="24"/>
          <w:szCs w:val="24"/>
        </w:rPr>
      </w:pPr>
      <w:bookmarkStart w:id="47" w:name="P405"/>
      <w:bookmarkEnd w:id="47"/>
      <w:r w:rsidRPr="00F37A7C">
        <w:rPr>
          <w:rFonts w:ascii="Times New Roman" w:hAnsi="Times New Roman" w:cs="Times New Roman"/>
          <w:color w:val="000000"/>
          <w:sz w:val="24"/>
          <w:szCs w:val="24"/>
        </w:rPr>
        <w:t>СПРАВКА</w:t>
      </w:r>
    </w:p>
    <w:p w:rsidR="00822E6D" w:rsidRPr="00F37A7C" w:rsidRDefault="00822E6D" w:rsidP="00A503BB">
      <w:pPr>
        <w:pStyle w:val="ConsPlusNonformat"/>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О ПЕРИОДАХ МУНИЦИПАЛЬНОЙ СЛУЖБЫ (РАБОТЫ) И ИНЫХ ПЕРИОДАХ, ЗАМЕЩЕНИЯ ДОЛЖНОСТЕЙ, ВКЛЮЧАЕМЫХ (ЗАСЧИТЫВАЕМЫХ) В СТАЖ МУНИЦИПАЛЬНОЙ СЛУЖБЫ ДЛЯ НАЗНАЧЕНИЯ ПЕНСИИ ЗА ВЫСЛУГУ ЛЕТ</w:t>
      </w:r>
    </w:p>
    <w:p w:rsidR="00822E6D" w:rsidRPr="00F37A7C" w:rsidRDefault="00822E6D" w:rsidP="00A503BB">
      <w:pPr>
        <w:pStyle w:val="ConsPlusNonformat"/>
        <w:jc w:val="both"/>
        <w:rPr>
          <w:color w:val="000000"/>
        </w:rPr>
      </w:pPr>
    </w:p>
    <w:p w:rsidR="00822E6D" w:rsidRPr="00F37A7C" w:rsidRDefault="00822E6D" w:rsidP="00A503BB">
      <w:pPr>
        <w:pStyle w:val="ConsPlusNonformat"/>
        <w:tabs>
          <w:tab w:val="left" w:pos="9638"/>
        </w:tabs>
        <w:jc w:val="both"/>
        <w:rPr>
          <w:rFonts w:ascii="Times New Roman" w:hAnsi="Times New Roman" w:cs="Times New Roman"/>
          <w:color w:val="000000"/>
          <w:u w:val="single"/>
        </w:rPr>
      </w:pPr>
      <w:r w:rsidRPr="00F37A7C">
        <w:rPr>
          <w:rFonts w:ascii="Times New Roman" w:hAnsi="Times New Roman" w:cs="Times New Roman"/>
          <w:color w:val="000000"/>
          <w:u w:val="single"/>
        </w:rPr>
        <w:tab/>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(фамилия, имя, отчество)</w:t>
      </w:r>
    </w:p>
    <w:p w:rsidR="00822E6D" w:rsidRPr="00F37A7C" w:rsidRDefault="00822E6D" w:rsidP="00A503BB">
      <w:pPr>
        <w:pStyle w:val="ConsPlusNonformat"/>
        <w:tabs>
          <w:tab w:val="left" w:pos="9638"/>
        </w:tabs>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замещавшего(ей) должность </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ind w:firstLine="2552"/>
        <w:jc w:val="center"/>
        <w:rPr>
          <w:rFonts w:ascii="Times New Roman" w:hAnsi="Times New Roman" w:cs="Times New Roman"/>
          <w:color w:val="000000"/>
        </w:rPr>
      </w:pPr>
      <w:r w:rsidRPr="00F37A7C">
        <w:rPr>
          <w:rFonts w:ascii="Times New Roman" w:hAnsi="Times New Roman" w:cs="Times New Roman"/>
          <w:color w:val="000000"/>
        </w:rPr>
        <w:t>(наименование должности муниципальной службы)</w:t>
      </w:r>
    </w:p>
    <w:p w:rsidR="00822E6D" w:rsidRPr="00F37A7C" w:rsidRDefault="00822E6D" w:rsidP="00A503BB">
      <w:pPr>
        <w:pStyle w:val="ConsPlusNonformat"/>
        <w:tabs>
          <w:tab w:val="left" w:pos="9638"/>
        </w:tabs>
        <w:jc w:val="both"/>
        <w:rPr>
          <w:color w:val="000000"/>
        </w:rPr>
      </w:pPr>
      <w:r w:rsidRPr="00F37A7C">
        <w:rPr>
          <w:rFonts w:ascii="Times New Roman" w:hAnsi="Times New Roman" w:cs="Times New Roman"/>
          <w:color w:val="000000"/>
        </w:rPr>
        <w:t xml:space="preserve">в </w:t>
      </w:r>
      <w:r w:rsidRPr="00F37A7C">
        <w:rPr>
          <w:color w:val="000000"/>
          <w:u w:val="single"/>
        </w:rPr>
        <w:tab/>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(наименование органа местного самоуправления)</w:t>
      </w:r>
    </w:p>
    <w:p w:rsidR="00822E6D" w:rsidRPr="00F37A7C" w:rsidRDefault="00822E6D" w:rsidP="00A503BB">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
        <w:gridCol w:w="1627"/>
        <w:gridCol w:w="1036"/>
        <w:gridCol w:w="1184"/>
        <w:gridCol w:w="2071"/>
        <w:gridCol w:w="888"/>
        <w:gridCol w:w="2219"/>
      </w:tblGrid>
      <w:tr w:rsidR="00822E6D" w:rsidRPr="00F37A7C" w:rsidTr="00785516">
        <w:trPr>
          <w:trHeight w:val="399"/>
        </w:trPr>
        <w:tc>
          <w:tcPr>
            <w:tcW w:w="666" w:type="dxa"/>
            <w:vMerge w:val="restart"/>
          </w:tcPr>
          <w:p w:rsidR="00822E6D" w:rsidRPr="00F37A7C" w:rsidRDefault="00822E6D" w:rsidP="00785516">
            <w:pPr>
              <w:pStyle w:val="ConsPlusNormal"/>
              <w:jc w:val="center"/>
              <w:rPr>
                <w:rFonts w:ascii="Times New Roman" w:hAnsi="Times New Roman" w:cs="Times New Roman"/>
                <w:color w:val="000000"/>
              </w:rPr>
            </w:pPr>
            <w:r w:rsidRPr="00F37A7C">
              <w:rPr>
                <w:rFonts w:ascii="Times New Roman" w:hAnsi="Times New Roman" w:cs="Times New Roman"/>
                <w:color w:val="000000"/>
              </w:rPr>
              <w:t>№ п/п</w:t>
            </w:r>
          </w:p>
        </w:tc>
        <w:tc>
          <w:tcPr>
            <w:tcW w:w="1627" w:type="dxa"/>
            <w:vMerge w:val="restart"/>
          </w:tcPr>
          <w:p w:rsidR="00822E6D" w:rsidRPr="00F37A7C" w:rsidRDefault="00822E6D" w:rsidP="00785516">
            <w:pPr>
              <w:pStyle w:val="ConsPlusNormal"/>
              <w:jc w:val="center"/>
              <w:rPr>
                <w:rFonts w:ascii="Times New Roman" w:hAnsi="Times New Roman" w:cs="Times New Roman"/>
                <w:color w:val="000000"/>
              </w:rPr>
            </w:pPr>
            <w:r w:rsidRPr="00F37A7C">
              <w:rPr>
                <w:rFonts w:ascii="Times New Roman" w:hAnsi="Times New Roman" w:cs="Times New Roman"/>
                <w:color w:val="000000"/>
              </w:rPr>
              <w:t>№ записи в трудовой книжке</w:t>
            </w:r>
          </w:p>
        </w:tc>
        <w:tc>
          <w:tcPr>
            <w:tcW w:w="2220" w:type="dxa"/>
            <w:gridSpan w:val="2"/>
          </w:tcPr>
          <w:p w:rsidR="00822E6D" w:rsidRPr="00F37A7C" w:rsidRDefault="00822E6D" w:rsidP="00785516">
            <w:pPr>
              <w:pStyle w:val="ConsPlusNormal"/>
              <w:jc w:val="center"/>
              <w:rPr>
                <w:rFonts w:ascii="Times New Roman" w:hAnsi="Times New Roman" w:cs="Times New Roman"/>
                <w:color w:val="000000"/>
              </w:rPr>
            </w:pPr>
            <w:r w:rsidRPr="00F37A7C">
              <w:rPr>
                <w:rFonts w:ascii="Times New Roman" w:hAnsi="Times New Roman" w:cs="Times New Roman"/>
                <w:color w:val="000000"/>
              </w:rPr>
              <w:t>Дата</w:t>
            </w:r>
          </w:p>
        </w:tc>
        <w:tc>
          <w:tcPr>
            <w:tcW w:w="2071" w:type="dxa"/>
            <w:vMerge w:val="restart"/>
          </w:tcPr>
          <w:p w:rsidR="00822E6D" w:rsidRPr="00F37A7C" w:rsidRDefault="00822E6D" w:rsidP="00785516">
            <w:pPr>
              <w:pStyle w:val="ConsPlusNormal"/>
              <w:jc w:val="center"/>
              <w:rPr>
                <w:rFonts w:ascii="Times New Roman" w:hAnsi="Times New Roman" w:cs="Times New Roman"/>
                <w:color w:val="000000"/>
              </w:rPr>
            </w:pPr>
            <w:r w:rsidRPr="00F37A7C">
              <w:rPr>
                <w:rFonts w:ascii="Times New Roman" w:hAnsi="Times New Roman" w:cs="Times New Roman"/>
                <w:color w:val="000000"/>
              </w:rPr>
              <w:t>Наименование организации (замещаемая должность)</w:t>
            </w:r>
          </w:p>
        </w:tc>
        <w:tc>
          <w:tcPr>
            <w:tcW w:w="3107" w:type="dxa"/>
            <w:gridSpan w:val="2"/>
            <w:vMerge w:val="restart"/>
          </w:tcPr>
          <w:p w:rsidR="00822E6D" w:rsidRPr="00F37A7C" w:rsidRDefault="00822E6D" w:rsidP="00785516">
            <w:pPr>
              <w:pStyle w:val="ConsPlusNormal"/>
              <w:jc w:val="center"/>
              <w:rPr>
                <w:rFonts w:ascii="Times New Roman" w:hAnsi="Times New Roman" w:cs="Times New Roman"/>
                <w:color w:val="000000"/>
              </w:rPr>
            </w:pPr>
            <w:r w:rsidRPr="00F37A7C">
              <w:rPr>
                <w:rFonts w:ascii="Times New Roman" w:hAnsi="Times New Roman" w:cs="Times New Roman"/>
                <w:color w:val="000000"/>
              </w:rPr>
              <w:t>Стаж муниципальной службы (работы) в календарном исчислении</w:t>
            </w:r>
          </w:p>
        </w:tc>
      </w:tr>
      <w:tr w:rsidR="00822E6D" w:rsidRPr="00F37A7C" w:rsidTr="00785516">
        <w:trPr>
          <w:trHeight w:val="560"/>
        </w:trPr>
        <w:tc>
          <w:tcPr>
            <w:tcW w:w="666" w:type="dxa"/>
            <w:vMerge/>
          </w:tcPr>
          <w:p w:rsidR="00822E6D" w:rsidRPr="00F37A7C" w:rsidRDefault="00822E6D" w:rsidP="00785516">
            <w:pPr>
              <w:rPr>
                <w:rFonts w:ascii="Times New Roman" w:hAnsi="Times New Roman"/>
                <w:color w:val="000000"/>
              </w:rPr>
            </w:pPr>
          </w:p>
        </w:tc>
        <w:tc>
          <w:tcPr>
            <w:tcW w:w="1627" w:type="dxa"/>
            <w:vMerge/>
          </w:tcPr>
          <w:p w:rsidR="00822E6D" w:rsidRPr="00F37A7C" w:rsidRDefault="00822E6D" w:rsidP="00785516">
            <w:pPr>
              <w:rPr>
                <w:rFonts w:ascii="Times New Roman" w:hAnsi="Times New Roman"/>
                <w:color w:val="000000"/>
              </w:rPr>
            </w:pPr>
          </w:p>
        </w:tc>
        <w:tc>
          <w:tcPr>
            <w:tcW w:w="1036" w:type="dxa"/>
            <w:vMerge w:val="restart"/>
          </w:tcPr>
          <w:p w:rsidR="00822E6D" w:rsidRPr="00F37A7C" w:rsidRDefault="00822E6D" w:rsidP="00785516">
            <w:pPr>
              <w:pStyle w:val="ConsPlusNormal"/>
              <w:jc w:val="center"/>
              <w:rPr>
                <w:rFonts w:ascii="Times New Roman" w:hAnsi="Times New Roman" w:cs="Times New Roman"/>
                <w:color w:val="000000"/>
              </w:rPr>
            </w:pPr>
            <w:r w:rsidRPr="00F37A7C">
              <w:rPr>
                <w:rFonts w:ascii="Times New Roman" w:hAnsi="Times New Roman" w:cs="Times New Roman"/>
                <w:color w:val="000000"/>
              </w:rPr>
              <w:t>число</w:t>
            </w:r>
          </w:p>
        </w:tc>
        <w:tc>
          <w:tcPr>
            <w:tcW w:w="1184" w:type="dxa"/>
            <w:vMerge w:val="restart"/>
          </w:tcPr>
          <w:p w:rsidR="00822E6D" w:rsidRPr="00F37A7C" w:rsidRDefault="00822E6D" w:rsidP="00785516">
            <w:pPr>
              <w:pStyle w:val="ConsPlusNormal"/>
              <w:jc w:val="center"/>
              <w:rPr>
                <w:rFonts w:ascii="Times New Roman" w:hAnsi="Times New Roman" w:cs="Times New Roman"/>
                <w:color w:val="000000"/>
              </w:rPr>
            </w:pPr>
            <w:r w:rsidRPr="00F37A7C">
              <w:rPr>
                <w:rFonts w:ascii="Times New Roman" w:hAnsi="Times New Roman" w:cs="Times New Roman"/>
                <w:color w:val="000000"/>
              </w:rPr>
              <w:t>месяц, год</w:t>
            </w:r>
          </w:p>
        </w:tc>
        <w:tc>
          <w:tcPr>
            <w:tcW w:w="2071" w:type="dxa"/>
            <w:vMerge/>
          </w:tcPr>
          <w:p w:rsidR="00822E6D" w:rsidRPr="00F37A7C" w:rsidRDefault="00822E6D" w:rsidP="00785516">
            <w:pPr>
              <w:rPr>
                <w:rFonts w:ascii="Times New Roman" w:hAnsi="Times New Roman"/>
                <w:color w:val="000000"/>
              </w:rPr>
            </w:pPr>
          </w:p>
        </w:tc>
        <w:tc>
          <w:tcPr>
            <w:tcW w:w="3107" w:type="dxa"/>
            <w:gridSpan w:val="2"/>
            <w:vMerge/>
          </w:tcPr>
          <w:p w:rsidR="00822E6D" w:rsidRPr="00F37A7C" w:rsidRDefault="00822E6D" w:rsidP="00785516">
            <w:pPr>
              <w:rPr>
                <w:rFonts w:ascii="Times New Roman" w:hAnsi="Times New Roman"/>
                <w:color w:val="000000"/>
              </w:rPr>
            </w:pPr>
          </w:p>
        </w:tc>
      </w:tr>
      <w:tr w:rsidR="00822E6D" w:rsidRPr="00F37A7C" w:rsidTr="00785516">
        <w:trPr>
          <w:trHeight w:val="158"/>
        </w:trPr>
        <w:tc>
          <w:tcPr>
            <w:tcW w:w="666" w:type="dxa"/>
            <w:vMerge/>
          </w:tcPr>
          <w:p w:rsidR="00822E6D" w:rsidRPr="00F37A7C" w:rsidRDefault="00822E6D" w:rsidP="00785516">
            <w:pPr>
              <w:rPr>
                <w:rFonts w:ascii="Times New Roman" w:hAnsi="Times New Roman"/>
                <w:color w:val="000000"/>
              </w:rPr>
            </w:pPr>
          </w:p>
        </w:tc>
        <w:tc>
          <w:tcPr>
            <w:tcW w:w="1627" w:type="dxa"/>
            <w:vMerge/>
          </w:tcPr>
          <w:p w:rsidR="00822E6D" w:rsidRPr="00F37A7C" w:rsidRDefault="00822E6D" w:rsidP="00785516">
            <w:pPr>
              <w:rPr>
                <w:rFonts w:ascii="Times New Roman" w:hAnsi="Times New Roman"/>
                <w:color w:val="000000"/>
              </w:rPr>
            </w:pPr>
          </w:p>
        </w:tc>
        <w:tc>
          <w:tcPr>
            <w:tcW w:w="1036" w:type="dxa"/>
            <w:vMerge/>
          </w:tcPr>
          <w:p w:rsidR="00822E6D" w:rsidRPr="00F37A7C" w:rsidRDefault="00822E6D" w:rsidP="00785516">
            <w:pPr>
              <w:rPr>
                <w:rFonts w:ascii="Times New Roman" w:hAnsi="Times New Roman"/>
                <w:color w:val="000000"/>
              </w:rPr>
            </w:pPr>
          </w:p>
        </w:tc>
        <w:tc>
          <w:tcPr>
            <w:tcW w:w="1184" w:type="dxa"/>
            <w:vMerge/>
          </w:tcPr>
          <w:p w:rsidR="00822E6D" w:rsidRPr="00F37A7C" w:rsidRDefault="00822E6D" w:rsidP="00785516">
            <w:pPr>
              <w:rPr>
                <w:rFonts w:ascii="Times New Roman" w:hAnsi="Times New Roman"/>
                <w:color w:val="000000"/>
              </w:rPr>
            </w:pPr>
          </w:p>
        </w:tc>
        <w:tc>
          <w:tcPr>
            <w:tcW w:w="2071" w:type="dxa"/>
            <w:vMerge/>
          </w:tcPr>
          <w:p w:rsidR="00822E6D" w:rsidRPr="00F37A7C" w:rsidRDefault="00822E6D" w:rsidP="00785516">
            <w:pPr>
              <w:rPr>
                <w:rFonts w:ascii="Times New Roman" w:hAnsi="Times New Roman"/>
                <w:color w:val="000000"/>
              </w:rPr>
            </w:pPr>
          </w:p>
        </w:tc>
        <w:tc>
          <w:tcPr>
            <w:tcW w:w="888" w:type="dxa"/>
          </w:tcPr>
          <w:p w:rsidR="00822E6D" w:rsidRPr="00F37A7C" w:rsidRDefault="00822E6D" w:rsidP="00785516">
            <w:pPr>
              <w:pStyle w:val="ConsPlusNormal"/>
              <w:jc w:val="center"/>
              <w:rPr>
                <w:rFonts w:ascii="Times New Roman" w:hAnsi="Times New Roman" w:cs="Times New Roman"/>
                <w:color w:val="000000"/>
              </w:rPr>
            </w:pPr>
            <w:r w:rsidRPr="00F37A7C">
              <w:rPr>
                <w:rFonts w:ascii="Times New Roman" w:hAnsi="Times New Roman" w:cs="Times New Roman"/>
                <w:color w:val="000000"/>
              </w:rPr>
              <w:t>лет</w:t>
            </w:r>
          </w:p>
        </w:tc>
        <w:tc>
          <w:tcPr>
            <w:tcW w:w="2219" w:type="dxa"/>
          </w:tcPr>
          <w:p w:rsidR="00822E6D" w:rsidRPr="00F37A7C" w:rsidRDefault="00822E6D" w:rsidP="00785516">
            <w:pPr>
              <w:pStyle w:val="ConsPlusNormal"/>
              <w:jc w:val="center"/>
              <w:rPr>
                <w:rFonts w:ascii="Times New Roman" w:hAnsi="Times New Roman" w:cs="Times New Roman"/>
                <w:color w:val="000000"/>
              </w:rPr>
            </w:pPr>
            <w:r w:rsidRPr="00F37A7C">
              <w:rPr>
                <w:rFonts w:ascii="Times New Roman" w:hAnsi="Times New Roman" w:cs="Times New Roman"/>
                <w:color w:val="000000"/>
              </w:rPr>
              <w:t>месяцев, дней</w:t>
            </w:r>
          </w:p>
        </w:tc>
      </w:tr>
      <w:tr w:rsidR="00822E6D" w:rsidRPr="00F37A7C" w:rsidTr="00785516">
        <w:trPr>
          <w:trHeight w:val="303"/>
        </w:trPr>
        <w:tc>
          <w:tcPr>
            <w:tcW w:w="666" w:type="dxa"/>
          </w:tcPr>
          <w:p w:rsidR="00822E6D" w:rsidRPr="00F37A7C" w:rsidRDefault="00822E6D" w:rsidP="00785516">
            <w:pPr>
              <w:pStyle w:val="ConsPlusNormal"/>
              <w:rPr>
                <w:rFonts w:ascii="Times New Roman" w:hAnsi="Times New Roman" w:cs="Times New Roman"/>
                <w:color w:val="000000"/>
              </w:rPr>
            </w:pPr>
          </w:p>
        </w:tc>
        <w:tc>
          <w:tcPr>
            <w:tcW w:w="1627" w:type="dxa"/>
          </w:tcPr>
          <w:p w:rsidR="00822E6D" w:rsidRPr="00F37A7C" w:rsidRDefault="00822E6D" w:rsidP="00785516">
            <w:pPr>
              <w:pStyle w:val="ConsPlusNormal"/>
              <w:rPr>
                <w:rFonts w:ascii="Times New Roman" w:hAnsi="Times New Roman" w:cs="Times New Roman"/>
                <w:color w:val="000000"/>
              </w:rPr>
            </w:pPr>
          </w:p>
        </w:tc>
        <w:tc>
          <w:tcPr>
            <w:tcW w:w="1036" w:type="dxa"/>
          </w:tcPr>
          <w:p w:rsidR="00822E6D" w:rsidRPr="00F37A7C" w:rsidRDefault="00822E6D" w:rsidP="00785516">
            <w:pPr>
              <w:pStyle w:val="ConsPlusNormal"/>
              <w:rPr>
                <w:rFonts w:ascii="Times New Roman" w:hAnsi="Times New Roman" w:cs="Times New Roman"/>
                <w:color w:val="000000"/>
              </w:rPr>
            </w:pPr>
          </w:p>
        </w:tc>
        <w:tc>
          <w:tcPr>
            <w:tcW w:w="1184" w:type="dxa"/>
          </w:tcPr>
          <w:p w:rsidR="00822E6D" w:rsidRPr="00F37A7C" w:rsidRDefault="00822E6D" w:rsidP="00785516">
            <w:pPr>
              <w:pStyle w:val="ConsPlusNormal"/>
              <w:rPr>
                <w:rFonts w:ascii="Times New Roman" w:hAnsi="Times New Roman" w:cs="Times New Roman"/>
                <w:color w:val="000000"/>
              </w:rPr>
            </w:pPr>
          </w:p>
        </w:tc>
        <w:tc>
          <w:tcPr>
            <w:tcW w:w="2071" w:type="dxa"/>
          </w:tcPr>
          <w:p w:rsidR="00822E6D" w:rsidRPr="00F37A7C" w:rsidRDefault="00822E6D" w:rsidP="00785516">
            <w:pPr>
              <w:pStyle w:val="ConsPlusNormal"/>
              <w:rPr>
                <w:rFonts w:ascii="Times New Roman" w:hAnsi="Times New Roman" w:cs="Times New Roman"/>
                <w:color w:val="000000"/>
              </w:rPr>
            </w:pPr>
          </w:p>
        </w:tc>
        <w:tc>
          <w:tcPr>
            <w:tcW w:w="888" w:type="dxa"/>
          </w:tcPr>
          <w:p w:rsidR="00822E6D" w:rsidRPr="00F37A7C" w:rsidRDefault="00822E6D" w:rsidP="00785516">
            <w:pPr>
              <w:pStyle w:val="ConsPlusNormal"/>
              <w:rPr>
                <w:rFonts w:ascii="Times New Roman" w:hAnsi="Times New Roman" w:cs="Times New Roman"/>
                <w:color w:val="000000"/>
              </w:rPr>
            </w:pPr>
          </w:p>
        </w:tc>
        <w:tc>
          <w:tcPr>
            <w:tcW w:w="2219" w:type="dxa"/>
          </w:tcPr>
          <w:p w:rsidR="00822E6D" w:rsidRPr="00F37A7C" w:rsidRDefault="00822E6D" w:rsidP="00785516">
            <w:pPr>
              <w:pStyle w:val="ConsPlusNormal"/>
              <w:rPr>
                <w:rFonts w:ascii="Times New Roman" w:hAnsi="Times New Roman" w:cs="Times New Roman"/>
                <w:color w:val="000000"/>
              </w:rPr>
            </w:pPr>
          </w:p>
        </w:tc>
      </w:tr>
      <w:tr w:rsidR="00822E6D" w:rsidRPr="00F37A7C" w:rsidTr="00785516">
        <w:trPr>
          <w:trHeight w:val="303"/>
        </w:trPr>
        <w:tc>
          <w:tcPr>
            <w:tcW w:w="6584" w:type="dxa"/>
            <w:gridSpan w:val="5"/>
          </w:tcPr>
          <w:p w:rsidR="00822E6D" w:rsidRPr="00F37A7C" w:rsidRDefault="00822E6D" w:rsidP="00785516">
            <w:pPr>
              <w:pStyle w:val="ConsPlusNonformat"/>
              <w:jc w:val="both"/>
              <w:rPr>
                <w:rFonts w:ascii="Times New Roman" w:hAnsi="Times New Roman" w:cs="Times New Roman"/>
                <w:color w:val="000000"/>
              </w:rPr>
            </w:pPr>
            <w:r w:rsidRPr="00F37A7C">
              <w:rPr>
                <w:rFonts w:ascii="Times New Roman" w:hAnsi="Times New Roman" w:cs="Times New Roman"/>
                <w:color w:val="000000"/>
              </w:rPr>
              <w:t>ВСЕГО</w:t>
            </w:r>
          </w:p>
          <w:p w:rsidR="00822E6D" w:rsidRPr="00F37A7C" w:rsidRDefault="00822E6D" w:rsidP="00785516">
            <w:pPr>
              <w:pStyle w:val="ConsPlusNormal"/>
              <w:rPr>
                <w:rFonts w:ascii="Times New Roman" w:hAnsi="Times New Roman" w:cs="Times New Roman"/>
                <w:color w:val="000000"/>
              </w:rPr>
            </w:pPr>
          </w:p>
        </w:tc>
        <w:tc>
          <w:tcPr>
            <w:tcW w:w="888" w:type="dxa"/>
          </w:tcPr>
          <w:p w:rsidR="00822E6D" w:rsidRPr="00F37A7C" w:rsidRDefault="00822E6D" w:rsidP="00785516">
            <w:pPr>
              <w:pStyle w:val="ConsPlusNormal"/>
              <w:rPr>
                <w:rFonts w:ascii="Times New Roman" w:hAnsi="Times New Roman" w:cs="Times New Roman"/>
                <w:color w:val="000000"/>
              </w:rPr>
            </w:pPr>
          </w:p>
        </w:tc>
        <w:tc>
          <w:tcPr>
            <w:tcW w:w="2219" w:type="dxa"/>
          </w:tcPr>
          <w:p w:rsidR="00822E6D" w:rsidRPr="00F37A7C" w:rsidRDefault="00822E6D" w:rsidP="00785516">
            <w:pPr>
              <w:pStyle w:val="ConsPlusNormal"/>
              <w:rPr>
                <w:rFonts w:ascii="Times New Roman" w:hAnsi="Times New Roman" w:cs="Times New Roman"/>
                <w:color w:val="000000"/>
              </w:rPr>
            </w:pPr>
          </w:p>
        </w:tc>
      </w:tr>
    </w:tbl>
    <w:p w:rsidR="00822E6D" w:rsidRPr="00F37A7C" w:rsidRDefault="00822E6D" w:rsidP="00A503BB">
      <w:pPr>
        <w:pStyle w:val="ConsPlusNormal"/>
        <w:jc w:val="both"/>
        <w:rPr>
          <w:rFonts w:ascii="Times New Roman" w:hAnsi="Times New Roman" w:cs="Times New Roman"/>
          <w:color w:val="000000"/>
        </w:rPr>
      </w:pP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Начальник (специалист) кадровой службы _____________ _______________________</w:t>
      </w:r>
    </w:p>
    <w:p w:rsidR="00822E6D" w:rsidRPr="00F37A7C" w:rsidRDefault="00822E6D" w:rsidP="00A503BB">
      <w:pPr>
        <w:pStyle w:val="ConsPlusNonformat"/>
        <w:jc w:val="both"/>
        <w:rPr>
          <w:rFonts w:ascii="Times New Roman" w:hAnsi="Times New Roman" w:cs="Times New Roman"/>
          <w:color w:val="000000"/>
        </w:rPr>
      </w:pPr>
      <w:r w:rsidRPr="00F37A7C">
        <w:rPr>
          <w:rFonts w:ascii="Times New Roman" w:hAnsi="Times New Roman" w:cs="Times New Roman"/>
          <w:color w:val="000000"/>
        </w:rPr>
        <w:t xml:space="preserve">                                                                                               (подпись)     (инициалы, фамилия)</w:t>
      </w:r>
    </w:p>
    <w:p w:rsidR="00822E6D" w:rsidRPr="00F37A7C" w:rsidRDefault="00822E6D" w:rsidP="00A503BB">
      <w:pPr>
        <w:pStyle w:val="ConsPlusNonformat"/>
        <w:jc w:val="both"/>
        <w:rPr>
          <w:rFonts w:ascii="Times New Roman" w:hAnsi="Times New Roman" w:cs="Times New Roman"/>
          <w:color w:val="000000"/>
        </w:rPr>
      </w:pPr>
      <w:r w:rsidRPr="00F37A7C">
        <w:rPr>
          <w:rFonts w:ascii="Times New Roman" w:hAnsi="Times New Roman" w:cs="Times New Roman"/>
          <w:color w:val="000000"/>
        </w:rPr>
        <w:t xml:space="preserve">                                                                                                               </w:t>
      </w:r>
    </w:p>
    <w:p w:rsidR="00822E6D" w:rsidRPr="00F37A7C" w:rsidRDefault="00822E6D" w:rsidP="00A503BB">
      <w:pPr>
        <w:pStyle w:val="ConsPlusNonformat"/>
        <w:jc w:val="both"/>
        <w:rPr>
          <w:rFonts w:ascii="Times New Roman" w:hAnsi="Times New Roman" w:cs="Times New Roman"/>
          <w:color w:val="000000"/>
        </w:rPr>
      </w:pPr>
      <w:r w:rsidRPr="00F37A7C">
        <w:rPr>
          <w:rFonts w:ascii="Times New Roman" w:hAnsi="Times New Roman" w:cs="Times New Roman"/>
          <w:color w:val="000000"/>
        </w:rPr>
        <w:t xml:space="preserve">                                                                                                   М.П.</w:t>
      </w:r>
    </w:p>
    <w:p w:rsidR="00822E6D" w:rsidRPr="00F37A7C" w:rsidRDefault="00822E6D" w:rsidP="00A503BB">
      <w:pPr>
        <w:pStyle w:val="ConsPlusNonformat"/>
        <w:jc w:val="both"/>
        <w:rPr>
          <w:rFonts w:ascii="Times New Roman" w:hAnsi="Times New Roman" w:cs="Times New Roman"/>
          <w:color w:val="000000"/>
        </w:rPr>
      </w:pPr>
    </w:p>
    <w:p w:rsidR="00822E6D" w:rsidRPr="00F37A7C" w:rsidRDefault="00822E6D" w:rsidP="00A503BB">
      <w:pPr>
        <w:pStyle w:val="ConsPlusNonformat"/>
        <w:jc w:val="both"/>
        <w:rPr>
          <w:rFonts w:ascii="Times New Roman" w:hAnsi="Times New Roman" w:cs="Times New Roman"/>
          <w:color w:val="000000"/>
        </w:rPr>
      </w:pPr>
    </w:p>
    <w:p w:rsidR="00822E6D" w:rsidRPr="00F37A7C" w:rsidRDefault="00822E6D" w:rsidP="00A503BB">
      <w:pPr>
        <w:pStyle w:val="ConsPlusNormal"/>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___________________</w:t>
      </w:r>
    </w:p>
    <w:p w:rsidR="00822E6D" w:rsidRPr="00F37A7C" w:rsidRDefault="00822E6D" w:rsidP="00A503BB">
      <w:pPr>
        <w:pStyle w:val="ConsPlusNonformat"/>
        <w:jc w:val="both"/>
        <w:rPr>
          <w:rFonts w:ascii="Times New Roman" w:hAnsi="Times New Roman" w:cs="Times New Roman"/>
          <w:color w:val="000000"/>
        </w:rPr>
      </w:pPr>
    </w:p>
    <w:p w:rsidR="00822E6D" w:rsidRDefault="00822E6D" w:rsidP="00185D4D">
      <w:pPr>
        <w:jc w:val="center"/>
        <w:rPr>
          <w:color w:val="000000"/>
        </w:rPr>
      </w:pPr>
      <w:r w:rsidRPr="00F37A7C">
        <w:rPr>
          <w:color w:val="000000"/>
        </w:rPr>
        <w:br w:type="page"/>
      </w:r>
      <w:r>
        <w:rPr>
          <w:color w:val="000000"/>
        </w:rPr>
        <w:t xml:space="preserve">                           </w:t>
      </w:r>
    </w:p>
    <w:p w:rsidR="00822E6D" w:rsidRPr="00F37A7C" w:rsidRDefault="00822E6D" w:rsidP="00185D4D">
      <w:pPr>
        <w:spacing w:line="240" w:lineRule="auto"/>
        <w:contextualSpacing/>
        <w:jc w:val="center"/>
        <w:rPr>
          <w:rFonts w:ascii="Times New Roman" w:hAnsi="Times New Roman"/>
          <w:color w:val="000000"/>
        </w:rPr>
      </w:pPr>
      <w:r>
        <w:rPr>
          <w:color w:val="000000"/>
        </w:rPr>
        <w:t xml:space="preserve">                                                                                                    </w:t>
      </w:r>
      <w:r w:rsidRPr="00F37A7C">
        <w:rPr>
          <w:rFonts w:ascii="Times New Roman" w:hAnsi="Times New Roman"/>
          <w:color w:val="000000"/>
        </w:rPr>
        <w:t>Приложение № 4</w:t>
      </w:r>
    </w:p>
    <w:p w:rsidR="00822E6D" w:rsidRPr="00F37A7C" w:rsidRDefault="00822E6D" w:rsidP="00185D4D">
      <w:pPr>
        <w:pStyle w:val="ConsPlusNormal"/>
        <w:ind w:left="5103"/>
        <w:contextualSpacing/>
        <w:jc w:val="center"/>
        <w:rPr>
          <w:rFonts w:ascii="Times New Roman" w:hAnsi="Times New Roman" w:cs="Times New Roman"/>
          <w:color w:val="000000"/>
        </w:rPr>
      </w:pPr>
      <w:r w:rsidRPr="00F37A7C">
        <w:rPr>
          <w:rFonts w:ascii="Times New Roman" w:hAnsi="Times New Roman" w:cs="Times New Roman"/>
          <w:color w:val="000000"/>
        </w:rPr>
        <w:t>к Положению 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принятому решением муниципального комитета Екатериновского сельского поселения Партизанского муниципального района</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 xml:space="preserve">от </w:t>
      </w:r>
      <w:r>
        <w:rPr>
          <w:rFonts w:ascii="Times New Roman" w:hAnsi="Times New Roman" w:cs="Times New Roman"/>
          <w:color w:val="000000"/>
        </w:rPr>
        <w:t>07.12</w:t>
      </w:r>
      <w:r w:rsidRPr="00F37A7C">
        <w:rPr>
          <w:rFonts w:ascii="Times New Roman" w:hAnsi="Times New Roman" w:cs="Times New Roman"/>
          <w:color w:val="000000"/>
        </w:rPr>
        <w:t>.2017 №</w:t>
      </w:r>
      <w:r>
        <w:rPr>
          <w:rFonts w:ascii="Times New Roman" w:hAnsi="Times New Roman" w:cs="Times New Roman"/>
          <w:color w:val="000000"/>
        </w:rPr>
        <w:t xml:space="preserve"> 23</w:t>
      </w:r>
    </w:p>
    <w:p w:rsidR="00822E6D" w:rsidRPr="00F37A7C" w:rsidRDefault="00822E6D" w:rsidP="00A503BB">
      <w:pPr>
        <w:pStyle w:val="ConsPlusNormal"/>
        <w:jc w:val="both"/>
        <w:rPr>
          <w:color w:val="000000"/>
        </w:rPr>
      </w:pPr>
    </w:p>
    <w:p w:rsidR="00822E6D" w:rsidRPr="00F37A7C" w:rsidRDefault="00822E6D" w:rsidP="00A503BB">
      <w:pPr>
        <w:pStyle w:val="ConsPlusNormal"/>
        <w:jc w:val="right"/>
        <w:rPr>
          <w:rFonts w:ascii="Times New Roman" w:hAnsi="Times New Roman" w:cs="Times New Roman"/>
          <w:color w:val="000000"/>
        </w:rPr>
      </w:pPr>
      <w:r w:rsidRPr="00F37A7C">
        <w:rPr>
          <w:rFonts w:ascii="Times New Roman" w:hAnsi="Times New Roman" w:cs="Times New Roman"/>
          <w:color w:val="000000"/>
        </w:rPr>
        <w:t>Форма</w:t>
      </w:r>
    </w:p>
    <w:p w:rsidR="00822E6D" w:rsidRPr="00F37A7C" w:rsidRDefault="00822E6D" w:rsidP="00A503BB">
      <w:pPr>
        <w:pStyle w:val="ConsPlusNormal"/>
        <w:jc w:val="both"/>
        <w:rPr>
          <w:color w:val="000000"/>
        </w:rPr>
      </w:pPr>
    </w:p>
    <w:p w:rsidR="00822E6D" w:rsidRPr="00F37A7C" w:rsidRDefault="00822E6D" w:rsidP="00A503BB">
      <w:pPr>
        <w:pStyle w:val="ConsPlusNonformat"/>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Наименование органа местного самоуправления</w:t>
      </w:r>
    </w:p>
    <w:p w:rsidR="00822E6D" w:rsidRPr="00F37A7C" w:rsidRDefault="00822E6D" w:rsidP="00A503BB">
      <w:pPr>
        <w:pStyle w:val="ConsPlusNonformat"/>
        <w:jc w:val="center"/>
        <w:rPr>
          <w:rFonts w:ascii="Times New Roman" w:hAnsi="Times New Roman" w:cs="Times New Roman"/>
          <w:color w:val="000000"/>
          <w:sz w:val="24"/>
          <w:szCs w:val="24"/>
        </w:rPr>
      </w:pPr>
    </w:p>
    <w:p w:rsidR="00822E6D" w:rsidRPr="00F37A7C" w:rsidRDefault="00822E6D" w:rsidP="00A503BB">
      <w:pPr>
        <w:pStyle w:val="ConsPlusNonformat"/>
        <w:jc w:val="center"/>
        <w:rPr>
          <w:rFonts w:ascii="Times New Roman" w:hAnsi="Times New Roman" w:cs="Times New Roman"/>
          <w:color w:val="000000"/>
          <w:sz w:val="24"/>
          <w:szCs w:val="24"/>
        </w:rPr>
      </w:pPr>
      <w:bookmarkStart w:id="48" w:name="P460"/>
      <w:bookmarkEnd w:id="48"/>
      <w:r w:rsidRPr="00F37A7C">
        <w:rPr>
          <w:rFonts w:ascii="Times New Roman" w:hAnsi="Times New Roman" w:cs="Times New Roman"/>
          <w:color w:val="000000"/>
          <w:sz w:val="24"/>
          <w:szCs w:val="24"/>
        </w:rPr>
        <w:t>РАСПОРЯЖЕНИЕ (ПРИКАЗ)</w:t>
      </w:r>
    </w:p>
    <w:p w:rsidR="00822E6D" w:rsidRPr="00F37A7C" w:rsidRDefault="00822E6D" w:rsidP="00A503BB">
      <w:pPr>
        <w:pStyle w:val="ConsPlusNonformat"/>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О НАЗНАЧЕНИИ (ПРИОСТАНОВЛЕНИИ, ВОЗОБНОВЛЕНИИ, ПРЕКРАЩЕНИИ, ПЕРЕРАСЧЕТЕ) ПЕНСИИ ЗА ВЫСЛУГУ ЛЕТ</w:t>
      </w:r>
    </w:p>
    <w:p w:rsidR="00822E6D" w:rsidRPr="00F37A7C" w:rsidRDefault="00822E6D" w:rsidP="00A503BB">
      <w:pPr>
        <w:pStyle w:val="ConsPlusNonformat"/>
        <w:jc w:val="center"/>
        <w:rPr>
          <w:rFonts w:ascii="Times New Roman" w:hAnsi="Times New Roman" w:cs="Times New Roman"/>
          <w:color w:val="000000"/>
          <w:sz w:val="24"/>
          <w:szCs w:val="24"/>
        </w:rPr>
      </w:pPr>
    </w:p>
    <w:p w:rsidR="00822E6D" w:rsidRPr="00F37A7C" w:rsidRDefault="00822E6D" w:rsidP="00A503BB">
      <w:pPr>
        <w:pStyle w:val="ConsPlusNonformat"/>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от "__" __________ 20__ г.                                                                                          № ________</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tabs>
          <w:tab w:val="left" w:pos="9638"/>
        </w:tabs>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В соответствии с Положением 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 принятым решением муниципального комитета Екатериновского сельского поселения Партизанского  муниципального  района от ________ № ______ (далее - Положение)</w:t>
      </w:r>
    </w:p>
    <w:p w:rsidR="00822E6D" w:rsidRPr="00F37A7C" w:rsidRDefault="00822E6D" w:rsidP="00A503BB">
      <w:pPr>
        <w:pStyle w:val="ConsPlusNonformat"/>
        <w:tabs>
          <w:tab w:val="left" w:pos="9638"/>
        </w:tabs>
        <w:jc w:val="center"/>
        <w:rPr>
          <w:rFonts w:ascii="Times New Roman" w:hAnsi="Times New Roman" w:cs="Times New Roman"/>
          <w:color w:val="000000"/>
          <w:sz w:val="24"/>
          <w:szCs w:val="24"/>
          <w:u w:val="single"/>
        </w:rPr>
      </w:pPr>
      <w:r w:rsidRPr="00F37A7C">
        <w:rPr>
          <w:rFonts w:ascii="Times New Roman" w:hAnsi="Times New Roman" w:cs="Times New Roman"/>
          <w:color w:val="000000"/>
          <w:sz w:val="24"/>
          <w:szCs w:val="24"/>
          <w:u w:val="single"/>
        </w:rPr>
        <w:tab/>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 xml:space="preserve"> (фамилия, имя, отчество)</w:t>
      </w:r>
    </w:p>
    <w:p w:rsidR="00822E6D" w:rsidRPr="00F37A7C" w:rsidRDefault="00822E6D" w:rsidP="00A503BB">
      <w:pPr>
        <w:pStyle w:val="ConsPlusNonformat"/>
        <w:tabs>
          <w:tab w:val="left" w:pos="9638"/>
        </w:tabs>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замещавшему(ей) должность </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ind w:firstLine="3119"/>
        <w:jc w:val="center"/>
        <w:rPr>
          <w:rFonts w:ascii="Times New Roman" w:hAnsi="Times New Roman" w:cs="Times New Roman"/>
          <w:color w:val="000000"/>
        </w:rPr>
      </w:pPr>
      <w:r w:rsidRPr="00F37A7C">
        <w:rPr>
          <w:rFonts w:ascii="Times New Roman" w:hAnsi="Times New Roman" w:cs="Times New Roman"/>
          <w:color w:val="000000"/>
        </w:rPr>
        <w:t>(наименование должности муниципальной службы)</w:t>
      </w:r>
    </w:p>
    <w:p w:rsidR="00822E6D" w:rsidRPr="00F37A7C" w:rsidRDefault="00822E6D" w:rsidP="00A503BB">
      <w:pPr>
        <w:pStyle w:val="ConsPlusNonformat"/>
        <w:tabs>
          <w:tab w:val="left" w:pos="9638"/>
        </w:tabs>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в </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(наименование органа местного самоуправления)</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Стаж муниципальной службы составляет _____ лет.</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Должностной оклад по указанной должности на дату увольнения составляет </w:t>
      </w:r>
      <w:r w:rsidRPr="00F37A7C">
        <w:rPr>
          <w:rFonts w:ascii="Times New Roman" w:hAnsi="Times New Roman" w:cs="Times New Roman"/>
          <w:color w:val="000000"/>
          <w:sz w:val="24"/>
          <w:szCs w:val="24"/>
        </w:rPr>
        <w:br/>
        <w:t>_____ руб. _____ коп.</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1. Назначить на основании решения комиссии (протокол от ______ № ______) пенсию за выслугу лет с "__" __________ 20__ года в размере __________ руб. __ коп. в месяц, что составляет __% от среднемесячного денежного содержания муниципального служащего, определенного в соответствии с </w:t>
      </w:r>
      <w:hyperlink w:anchor="P52" w:history="1">
        <w:r w:rsidRPr="00F37A7C">
          <w:rPr>
            <w:rFonts w:ascii="Times New Roman" w:hAnsi="Times New Roman" w:cs="Times New Roman"/>
            <w:color w:val="000000"/>
            <w:sz w:val="24"/>
            <w:szCs w:val="24"/>
          </w:rPr>
          <w:t>разделом 3</w:t>
        </w:r>
      </w:hyperlink>
      <w:r w:rsidRPr="00F37A7C">
        <w:rPr>
          <w:rFonts w:ascii="Times New Roman" w:hAnsi="Times New Roman" w:cs="Times New Roman"/>
          <w:color w:val="000000"/>
          <w:sz w:val="24"/>
          <w:szCs w:val="24"/>
        </w:rPr>
        <w:t xml:space="preserve"> Положения в размере _____ руб. _____ коп. за вычетом  назначенной (досрочно оформленной)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в размере _____ руб. _____ коп.</w:t>
      </w:r>
    </w:p>
    <w:p w:rsidR="00822E6D" w:rsidRPr="00F37A7C" w:rsidRDefault="00822E6D" w:rsidP="00A503BB">
      <w:pPr>
        <w:pStyle w:val="ConsPlusNonformat"/>
        <w:tabs>
          <w:tab w:val="left" w:pos="9638"/>
        </w:tabs>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2. Приостановить выплату пенсии за выслугу лет с "__" ________ 20_ года в связи с ___</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(основание)</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3. Возобновить выплату пенсии за выслугу лет с "__" _________ 20__ года в связи с _____________________________________________________________________________</w:t>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(основание)</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в размере _____ руб. _____ коп. в месяц.</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4. Пересчитать пенсию за выслугу лет с "__" _________ 20__ года в связи с _____________________________________________________________________________</w:t>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(основание)</w:t>
      </w:r>
    </w:p>
    <w:p w:rsidR="00822E6D"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в размере ___ руб. ___ коп. в месяц, что составляет ___% от среднемесячного денежного содержания муниципального служащего, определенного в соответствии с </w:t>
      </w:r>
      <w:hyperlink w:anchor="P52" w:history="1">
        <w:r w:rsidRPr="00F37A7C">
          <w:rPr>
            <w:rFonts w:ascii="Times New Roman" w:hAnsi="Times New Roman" w:cs="Times New Roman"/>
            <w:color w:val="000000"/>
            <w:sz w:val="24"/>
            <w:szCs w:val="24"/>
          </w:rPr>
          <w:t>разделом 3</w:t>
        </w:r>
      </w:hyperlink>
      <w:r w:rsidRPr="00F37A7C">
        <w:rPr>
          <w:rFonts w:ascii="Times New Roman" w:hAnsi="Times New Roman" w:cs="Times New Roman"/>
          <w:color w:val="000000"/>
          <w:sz w:val="24"/>
          <w:szCs w:val="24"/>
        </w:rPr>
        <w:t xml:space="preserve"> </w:t>
      </w:r>
    </w:p>
    <w:p w:rsidR="00822E6D"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Положения в размере ____ руб. ____ коп. за вычетом назначенной (досрочно  оформленной)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в размере ____ руб. ____ коп.</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5. Прекратить выплату пенсии за выслугу лет с "__" ________ 20__ года в связи с ______________________________________________________________________________</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                                    (основание)</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Руководитель органа местного самоуправления _________________ _____________</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                                                                                              (подпись)        (Ф.И.О.)</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                                                                                                    М.П.</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rmal"/>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___________________</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jc w:val="center"/>
        <w:rPr>
          <w:rFonts w:ascii="Times New Roman" w:hAnsi="Times New Roman"/>
          <w:color w:val="000000"/>
        </w:rPr>
      </w:pPr>
      <w:r w:rsidRPr="00F37A7C">
        <w:rPr>
          <w:rFonts w:ascii="Times New Roman" w:hAnsi="Times New Roman"/>
          <w:color w:val="000000"/>
          <w:sz w:val="24"/>
          <w:szCs w:val="24"/>
        </w:rPr>
        <w:br w:type="page"/>
      </w:r>
      <w:r>
        <w:rPr>
          <w:rFonts w:ascii="Times New Roman" w:hAnsi="Times New Roman"/>
          <w:color w:val="000000"/>
          <w:sz w:val="24"/>
          <w:szCs w:val="24"/>
        </w:rPr>
        <w:t xml:space="preserve">                                                                                </w:t>
      </w:r>
      <w:r w:rsidRPr="00F37A7C">
        <w:rPr>
          <w:rFonts w:ascii="Times New Roman" w:hAnsi="Times New Roman"/>
          <w:color w:val="000000"/>
        </w:rPr>
        <w:t>Приложение № 5</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к Положению 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принятому решением муниципального комитета Екатериновского сельского поселения Партизанского муниципального района</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 xml:space="preserve">от </w:t>
      </w:r>
      <w:r>
        <w:rPr>
          <w:rFonts w:ascii="Times New Roman" w:hAnsi="Times New Roman" w:cs="Times New Roman"/>
          <w:color w:val="000000"/>
        </w:rPr>
        <w:t>07.12</w:t>
      </w:r>
      <w:r w:rsidRPr="00F37A7C">
        <w:rPr>
          <w:rFonts w:ascii="Times New Roman" w:hAnsi="Times New Roman" w:cs="Times New Roman"/>
          <w:color w:val="000000"/>
        </w:rPr>
        <w:t>.2017 №</w:t>
      </w:r>
      <w:r>
        <w:rPr>
          <w:rFonts w:ascii="Times New Roman" w:hAnsi="Times New Roman" w:cs="Times New Roman"/>
          <w:color w:val="000000"/>
        </w:rPr>
        <w:t xml:space="preserve"> 23</w:t>
      </w:r>
    </w:p>
    <w:p w:rsidR="00822E6D" w:rsidRPr="00F37A7C" w:rsidRDefault="00822E6D" w:rsidP="00A503BB">
      <w:pPr>
        <w:pStyle w:val="ConsPlusNormal"/>
        <w:jc w:val="both"/>
        <w:rPr>
          <w:color w:val="000000"/>
        </w:rPr>
      </w:pPr>
    </w:p>
    <w:p w:rsidR="00822E6D" w:rsidRPr="00F37A7C" w:rsidRDefault="00822E6D" w:rsidP="00A503BB">
      <w:pPr>
        <w:pStyle w:val="ConsPlusNormal"/>
        <w:jc w:val="right"/>
        <w:rPr>
          <w:rFonts w:ascii="Times New Roman" w:hAnsi="Times New Roman" w:cs="Times New Roman"/>
          <w:color w:val="000000"/>
        </w:rPr>
      </w:pPr>
      <w:r w:rsidRPr="00F37A7C">
        <w:rPr>
          <w:rFonts w:ascii="Times New Roman" w:hAnsi="Times New Roman" w:cs="Times New Roman"/>
          <w:color w:val="000000"/>
        </w:rPr>
        <w:t>Форма</w:t>
      </w:r>
    </w:p>
    <w:p w:rsidR="00822E6D" w:rsidRPr="00F37A7C" w:rsidRDefault="00822E6D" w:rsidP="00A503BB">
      <w:pPr>
        <w:pStyle w:val="ConsPlusNormal"/>
        <w:jc w:val="both"/>
        <w:rPr>
          <w:color w:val="000000"/>
        </w:rPr>
      </w:pPr>
    </w:p>
    <w:p w:rsidR="00822E6D" w:rsidRPr="00F37A7C" w:rsidRDefault="00822E6D" w:rsidP="00A503BB">
      <w:pPr>
        <w:pStyle w:val="ConsPlusNonformat"/>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___________________________________________________________________________</w:t>
      </w:r>
    </w:p>
    <w:p w:rsidR="00822E6D" w:rsidRPr="00F37A7C" w:rsidRDefault="00822E6D" w:rsidP="00A503BB">
      <w:pPr>
        <w:pStyle w:val="ConsPlusNonformat"/>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(наименование органа местного самоуправления)</w:t>
      </w:r>
    </w:p>
    <w:p w:rsidR="00822E6D" w:rsidRPr="00F37A7C" w:rsidRDefault="00822E6D" w:rsidP="00A503BB">
      <w:pPr>
        <w:pStyle w:val="ConsPlusNonformat"/>
        <w:jc w:val="center"/>
        <w:rPr>
          <w:rFonts w:ascii="Times New Roman" w:hAnsi="Times New Roman" w:cs="Times New Roman"/>
          <w:color w:val="000000"/>
          <w:sz w:val="24"/>
          <w:szCs w:val="24"/>
        </w:rPr>
      </w:pPr>
    </w:p>
    <w:p w:rsidR="00822E6D" w:rsidRPr="00F37A7C" w:rsidRDefault="00822E6D" w:rsidP="00A503BB">
      <w:pPr>
        <w:pStyle w:val="ConsPlusNonformat"/>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от "__" __________ 20__ г.                                                                                         № ________</w:t>
      </w:r>
    </w:p>
    <w:p w:rsidR="00822E6D" w:rsidRPr="00F37A7C" w:rsidRDefault="00822E6D" w:rsidP="00A503BB">
      <w:pPr>
        <w:pStyle w:val="ConsPlusNonformat"/>
        <w:jc w:val="center"/>
        <w:rPr>
          <w:rFonts w:ascii="Times New Roman" w:hAnsi="Times New Roman" w:cs="Times New Roman"/>
          <w:color w:val="000000"/>
          <w:sz w:val="24"/>
          <w:szCs w:val="24"/>
        </w:rPr>
      </w:pPr>
    </w:p>
    <w:p w:rsidR="00822E6D" w:rsidRPr="00F37A7C" w:rsidRDefault="00822E6D" w:rsidP="00A503BB">
      <w:pPr>
        <w:pStyle w:val="ConsPlusNonformat"/>
        <w:jc w:val="center"/>
        <w:rPr>
          <w:rFonts w:ascii="Times New Roman" w:hAnsi="Times New Roman" w:cs="Times New Roman"/>
          <w:b/>
          <w:color w:val="000000"/>
          <w:sz w:val="24"/>
          <w:szCs w:val="24"/>
        </w:rPr>
      </w:pPr>
      <w:bookmarkStart w:id="49" w:name="P537"/>
      <w:bookmarkEnd w:id="49"/>
      <w:r w:rsidRPr="00F37A7C">
        <w:rPr>
          <w:rFonts w:ascii="Times New Roman" w:hAnsi="Times New Roman" w:cs="Times New Roman"/>
          <w:b/>
          <w:color w:val="000000"/>
          <w:sz w:val="24"/>
          <w:szCs w:val="24"/>
        </w:rPr>
        <w:t>УВЕДОМЛЕНИЕ</w:t>
      </w:r>
    </w:p>
    <w:p w:rsidR="00822E6D" w:rsidRPr="00F37A7C" w:rsidRDefault="00822E6D" w:rsidP="00A503BB">
      <w:pPr>
        <w:pStyle w:val="ConsPlusNonformat"/>
        <w:jc w:val="center"/>
        <w:rPr>
          <w:rFonts w:ascii="Times New Roman" w:hAnsi="Times New Roman" w:cs="Times New Roman"/>
          <w:color w:val="000000"/>
          <w:sz w:val="24"/>
          <w:szCs w:val="24"/>
        </w:rPr>
      </w:pPr>
    </w:p>
    <w:p w:rsidR="00822E6D" w:rsidRPr="00F37A7C" w:rsidRDefault="00822E6D" w:rsidP="00A503BB">
      <w:pPr>
        <w:pStyle w:val="ConsPlusNonformat"/>
        <w:tabs>
          <w:tab w:val="left" w:pos="9638"/>
        </w:tabs>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Уважаемый(ая) </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ind w:firstLine="2410"/>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(Ф.И.О.)</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Сообщаем, что в соответствии с Положением 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  принятым  решением  Муниципального комитета Екатериновского сельского поселения  Партизанского  муниципального района от ______________ № ______ с "__" _________ 20__ года Вам:</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1. Назначена пенсия за выслугу лет к страховой пенсии в размере _______ руб. _____ коп. в месяц.</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2. Приостановлена выплата пенсии за выслугу лет с "__" _______ 20_ года в связи с ________________________________________________________________________________</w:t>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(основание)</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3. Возобновлена выплата пенсии за выслугу лет с "__" ________ 20__ года в связи с _______________________________________________________________________________</w:t>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(основание)</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в размере _____ руб. _____ коп. в месяц.</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4. Пересчитана пенсия за выслугу лет с "__" _______ 20__ года в связи с ______________________________________________________________________________</w:t>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(основание)</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в размере _____ руб. _____ коп. в месяц.</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5. Прекращена выплата пенсии за выслугу лет с "__" ________ 20__ года в связи с ______________________________________________________________________________</w:t>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(основание)</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Руководитель органа местного самоуправления _________________ _____________</w:t>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 xml:space="preserve">                                                                                          (подпись)        (Ф.И.О.)</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                                                                                                             М.П.</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rmal"/>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___________________</w:t>
      </w:r>
    </w:p>
    <w:p w:rsidR="00822E6D" w:rsidRPr="00F37A7C" w:rsidRDefault="00822E6D" w:rsidP="00A503BB">
      <w:pPr>
        <w:pStyle w:val="ConsPlusNonformat"/>
        <w:jc w:val="center"/>
        <w:rPr>
          <w:rFonts w:ascii="Times New Roman" w:hAnsi="Times New Roman" w:cs="Times New Roman"/>
          <w:color w:val="000000"/>
          <w:sz w:val="24"/>
          <w:szCs w:val="24"/>
        </w:rPr>
      </w:pPr>
    </w:p>
    <w:p w:rsidR="00822E6D" w:rsidRPr="00F37A7C" w:rsidRDefault="00822E6D" w:rsidP="00A503BB">
      <w:pPr>
        <w:jc w:val="center"/>
        <w:rPr>
          <w:rFonts w:ascii="Times New Roman" w:hAnsi="Times New Roman"/>
          <w:color w:val="000000"/>
        </w:rPr>
      </w:pPr>
      <w:r w:rsidRPr="00F37A7C">
        <w:rPr>
          <w:rFonts w:ascii="Times New Roman" w:hAnsi="Times New Roman"/>
          <w:color w:val="000000"/>
          <w:sz w:val="24"/>
          <w:szCs w:val="24"/>
        </w:rPr>
        <w:br w:type="page"/>
      </w:r>
      <w:r>
        <w:rPr>
          <w:rFonts w:ascii="Times New Roman" w:hAnsi="Times New Roman"/>
          <w:color w:val="000000"/>
          <w:sz w:val="24"/>
          <w:szCs w:val="24"/>
        </w:rPr>
        <w:t xml:space="preserve">                                                                          </w:t>
      </w:r>
      <w:r w:rsidRPr="00F37A7C">
        <w:rPr>
          <w:rFonts w:ascii="Times New Roman" w:hAnsi="Times New Roman"/>
          <w:color w:val="000000"/>
        </w:rPr>
        <w:t>Приложение № 6</w:t>
      </w:r>
    </w:p>
    <w:p w:rsidR="00822E6D" w:rsidRPr="00F37A7C" w:rsidRDefault="00822E6D" w:rsidP="00A503BB">
      <w:pPr>
        <w:pStyle w:val="ConsPlusNormal"/>
        <w:ind w:left="5103"/>
        <w:jc w:val="center"/>
        <w:rPr>
          <w:rFonts w:ascii="Times New Roman" w:hAnsi="Times New Roman" w:cs="Times New Roman"/>
          <w:color w:val="000000"/>
          <w:szCs w:val="22"/>
        </w:rPr>
      </w:pPr>
      <w:r w:rsidRPr="00F37A7C">
        <w:rPr>
          <w:rFonts w:ascii="Times New Roman" w:hAnsi="Times New Roman" w:cs="Times New Roman"/>
          <w:color w:val="000000"/>
        </w:rPr>
        <w:t xml:space="preserve">к Положению о назначении и выплате пенсии за </w:t>
      </w:r>
      <w:r w:rsidRPr="00F37A7C">
        <w:rPr>
          <w:rFonts w:ascii="Times New Roman" w:hAnsi="Times New Roman" w:cs="Times New Roman"/>
          <w:color w:val="000000"/>
          <w:szCs w:val="22"/>
        </w:rPr>
        <w:t>выслугу лет муниципальным служащим Екатериновского сельского поселения Партизанского муниципального района Приморского края,</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szCs w:val="22"/>
        </w:rPr>
        <w:t>принятому решением муниципального комитета Екатериновского сельского</w:t>
      </w:r>
      <w:r w:rsidRPr="00F37A7C">
        <w:rPr>
          <w:rFonts w:ascii="Times New Roman" w:hAnsi="Times New Roman" w:cs="Times New Roman"/>
          <w:color w:val="000000"/>
        </w:rPr>
        <w:t xml:space="preserve"> поселения Партизанского муниципального района</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 xml:space="preserve">от </w:t>
      </w:r>
      <w:r>
        <w:rPr>
          <w:rFonts w:ascii="Times New Roman" w:hAnsi="Times New Roman" w:cs="Times New Roman"/>
          <w:color w:val="000000"/>
        </w:rPr>
        <w:t>07.12</w:t>
      </w:r>
      <w:r w:rsidRPr="00F37A7C">
        <w:rPr>
          <w:rFonts w:ascii="Times New Roman" w:hAnsi="Times New Roman" w:cs="Times New Roman"/>
          <w:color w:val="000000"/>
        </w:rPr>
        <w:t>.2017 №</w:t>
      </w:r>
      <w:r>
        <w:rPr>
          <w:rFonts w:ascii="Times New Roman" w:hAnsi="Times New Roman" w:cs="Times New Roman"/>
          <w:color w:val="000000"/>
        </w:rPr>
        <w:t xml:space="preserve"> 23</w:t>
      </w:r>
    </w:p>
    <w:p w:rsidR="00822E6D" w:rsidRPr="00F37A7C" w:rsidRDefault="00822E6D" w:rsidP="00A503BB">
      <w:pPr>
        <w:pStyle w:val="ConsPlusNormal"/>
        <w:jc w:val="right"/>
        <w:rPr>
          <w:rFonts w:ascii="Times New Roman" w:hAnsi="Times New Roman" w:cs="Times New Roman"/>
          <w:color w:val="000000"/>
        </w:rPr>
      </w:pPr>
      <w:r w:rsidRPr="00F37A7C">
        <w:rPr>
          <w:rFonts w:ascii="Times New Roman" w:hAnsi="Times New Roman" w:cs="Times New Roman"/>
          <w:color w:val="000000"/>
        </w:rPr>
        <w:t>Форма</w:t>
      </w:r>
    </w:p>
    <w:p w:rsidR="00822E6D" w:rsidRPr="00F37A7C" w:rsidRDefault="00822E6D" w:rsidP="00A503BB">
      <w:pPr>
        <w:pStyle w:val="ConsPlusNormal"/>
        <w:ind w:left="5387"/>
        <w:rPr>
          <w:rFonts w:ascii="Times New Roman" w:hAnsi="Times New Roman" w:cs="Times New Roman"/>
          <w:color w:val="000000"/>
        </w:rPr>
      </w:pP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___________________________</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(Ф.И.О. руководителя органа</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местного самоуправления)</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от ________________________</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(фамилия, имя, отчество</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заявителя)</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Адрес _____________________</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Телефон ___________________</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Паспортные данные:</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серия _____ номер _________</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дата выдачи _______________</w:t>
      </w:r>
    </w:p>
    <w:p w:rsidR="00822E6D" w:rsidRPr="00F37A7C" w:rsidRDefault="00822E6D" w:rsidP="00A503BB">
      <w:pPr>
        <w:pStyle w:val="ConsPlusNonformat"/>
        <w:ind w:left="5387"/>
        <w:rPr>
          <w:rFonts w:ascii="Times New Roman" w:hAnsi="Times New Roman" w:cs="Times New Roman"/>
          <w:color w:val="000000"/>
        </w:rPr>
      </w:pPr>
      <w:r w:rsidRPr="00F37A7C">
        <w:rPr>
          <w:rFonts w:ascii="Times New Roman" w:hAnsi="Times New Roman" w:cs="Times New Roman"/>
          <w:color w:val="000000"/>
        </w:rPr>
        <w:t>Дата рождения _____________</w:t>
      </w:r>
    </w:p>
    <w:p w:rsidR="00822E6D" w:rsidRPr="00F37A7C" w:rsidRDefault="00822E6D" w:rsidP="00A503BB">
      <w:pPr>
        <w:pStyle w:val="ConsPlusNonformat"/>
        <w:jc w:val="both"/>
        <w:rPr>
          <w:rFonts w:ascii="Times New Roman" w:hAnsi="Times New Roman" w:cs="Times New Roman"/>
          <w:color w:val="000000"/>
        </w:rPr>
      </w:pP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jc w:val="center"/>
        <w:rPr>
          <w:rFonts w:ascii="Times New Roman" w:hAnsi="Times New Roman" w:cs="Times New Roman"/>
          <w:color w:val="000000"/>
          <w:sz w:val="24"/>
          <w:szCs w:val="24"/>
        </w:rPr>
      </w:pPr>
      <w:bookmarkStart w:id="50" w:name="P598"/>
      <w:bookmarkEnd w:id="50"/>
      <w:r w:rsidRPr="00F37A7C">
        <w:rPr>
          <w:rFonts w:ascii="Times New Roman" w:hAnsi="Times New Roman" w:cs="Times New Roman"/>
          <w:color w:val="000000"/>
          <w:sz w:val="24"/>
          <w:szCs w:val="24"/>
        </w:rPr>
        <w:t>ЗАЯВЛЕНИЕ</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В соответствии с Положением "О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 (далее - Положение) прошу:</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Приостановить  (прекратить,  возобновить) мне выплату пенсии за выслугу лет на основании _______________________________________________________________________________.</w:t>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 xml:space="preserve">(документ, подтверждающий возникновение обстоятельств, предусмотренных </w:t>
      </w:r>
      <w:hyperlink w:anchor="P148" w:history="1">
        <w:r w:rsidRPr="00F37A7C">
          <w:rPr>
            <w:rFonts w:ascii="Times New Roman" w:hAnsi="Times New Roman" w:cs="Times New Roman"/>
            <w:color w:val="000000"/>
          </w:rPr>
          <w:t>пунктом 6.1</w:t>
        </w:r>
      </w:hyperlink>
      <w:r w:rsidRPr="00F37A7C">
        <w:rPr>
          <w:rFonts w:ascii="Times New Roman" w:hAnsi="Times New Roman" w:cs="Times New Roman"/>
          <w:color w:val="000000"/>
        </w:rPr>
        <w:t xml:space="preserve">, </w:t>
      </w:r>
      <w:hyperlink w:anchor="P150" w:history="1">
        <w:r w:rsidRPr="00F37A7C">
          <w:rPr>
            <w:rFonts w:ascii="Times New Roman" w:hAnsi="Times New Roman" w:cs="Times New Roman"/>
            <w:color w:val="000000"/>
          </w:rPr>
          <w:t>подпунктами «а»</w:t>
        </w:r>
      </w:hyperlink>
      <w:r w:rsidRPr="00F37A7C">
        <w:rPr>
          <w:rFonts w:ascii="Times New Roman" w:hAnsi="Times New Roman" w:cs="Times New Roman"/>
          <w:color w:val="000000"/>
        </w:rPr>
        <w:t>, «</w:t>
      </w:r>
      <w:hyperlink w:anchor="P151" w:history="1">
        <w:r w:rsidRPr="00F37A7C">
          <w:rPr>
            <w:rFonts w:ascii="Times New Roman" w:hAnsi="Times New Roman" w:cs="Times New Roman"/>
            <w:color w:val="000000"/>
          </w:rPr>
          <w:t>б</w:t>
        </w:r>
      </w:hyperlink>
      <w:r w:rsidRPr="00F37A7C">
        <w:rPr>
          <w:rFonts w:ascii="Times New Roman" w:hAnsi="Times New Roman" w:cs="Times New Roman"/>
          <w:color w:val="000000"/>
        </w:rPr>
        <w:t>», «</w:t>
      </w:r>
      <w:hyperlink w:anchor="P153" w:history="1">
        <w:r w:rsidRPr="00F37A7C">
          <w:rPr>
            <w:rFonts w:ascii="Times New Roman" w:hAnsi="Times New Roman" w:cs="Times New Roman"/>
            <w:color w:val="000000"/>
          </w:rPr>
          <w:t>г</w:t>
        </w:r>
      </w:hyperlink>
      <w:r w:rsidRPr="00F37A7C">
        <w:rPr>
          <w:rFonts w:ascii="Times New Roman" w:hAnsi="Times New Roman" w:cs="Times New Roman"/>
          <w:color w:val="000000"/>
        </w:rPr>
        <w:t>» пункта 6.2 Положения)</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Произвести перерасчет размера пенсии за выслугу лет на основании _____________________________________________________________________________.</w:t>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(документ, подтверждающий наличие оснований для перерасчета размера пенсии за выслугу лет (подпункт «б») пункта 7.1 Положения)</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К заявлению прилагаю: ____________________________________________________</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______________________________________________________________________________</w:t>
      </w:r>
    </w:p>
    <w:p w:rsidR="00822E6D" w:rsidRPr="00F37A7C" w:rsidRDefault="00822E6D" w:rsidP="00A503BB">
      <w:pPr>
        <w:pStyle w:val="ConsPlusNonformat"/>
        <w:jc w:val="both"/>
        <w:rPr>
          <w:rFonts w:ascii="Times New Roman" w:hAnsi="Times New Roman" w:cs="Times New Roman"/>
          <w:color w:val="000000"/>
        </w:rPr>
      </w:pPr>
      <w:r w:rsidRPr="00F37A7C">
        <w:rPr>
          <w:rFonts w:ascii="Times New Roman" w:hAnsi="Times New Roman" w:cs="Times New Roman"/>
          <w:color w:val="000000"/>
        </w:rPr>
        <w:t>(документы, подтверждающие возникновение обстоятельств, предусмотренных пунктом 6.1, подпунктами «а», «б», «г» пункта 6.2 Положения либо документ, подтверждающий наличие оснований для перерасчета размера пенсии за выслугу лет (подпункт «б») пункта 7.1 Положения)</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"__" ____________ ___ г.                                        ___________________</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                                                                                (подпись заявителя)</w:t>
      </w:r>
    </w:p>
    <w:p w:rsidR="00822E6D" w:rsidRPr="00F37A7C" w:rsidRDefault="00822E6D" w:rsidP="00A503BB">
      <w:pPr>
        <w:pStyle w:val="ConsPlusNormal"/>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___________________</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rPr>
          <w:rFonts w:ascii="Times New Roman" w:hAnsi="Times New Roman"/>
          <w:color w:val="000000"/>
        </w:rPr>
      </w:pPr>
      <w:r w:rsidRPr="00F37A7C">
        <w:rPr>
          <w:rFonts w:ascii="Times New Roman" w:hAnsi="Times New Roman"/>
          <w:color w:val="000000"/>
          <w:sz w:val="24"/>
          <w:szCs w:val="24"/>
        </w:rPr>
        <w:br w:type="page"/>
      </w:r>
      <w:r>
        <w:rPr>
          <w:rFonts w:ascii="Times New Roman" w:hAnsi="Times New Roman"/>
          <w:color w:val="000000"/>
          <w:sz w:val="24"/>
          <w:szCs w:val="24"/>
        </w:rPr>
        <w:t xml:space="preserve">                                                                                                              </w:t>
      </w:r>
      <w:r w:rsidRPr="00F37A7C">
        <w:rPr>
          <w:rFonts w:ascii="Times New Roman" w:hAnsi="Times New Roman"/>
          <w:color w:val="000000"/>
        </w:rPr>
        <w:t>Приложение № 7</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 xml:space="preserve">к Положению о назначении и выплате пенсии за выслугу лет муниципальным служащим </w:t>
      </w:r>
      <w:r w:rsidRPr="00F37A7C">
        <w:rPr>
          <w:rFonts w:ascii="Times New Roman" w:hAnsi="Times New Roman" w:cs="Times New Roman"/>
          <w:color w:val="000000"/>
          <w:sz w:val="24"/>
          <w:szCs w:val="24"/>
        </w:rPr>
        <w:t>Екатериновского</w:t>
      </w:r>
      <w:r w:rsidRPr="00F37A7C">
        <w:rPr>
          <w:rFonts w:ascii="Times New Roman" w:hAnsi="Times New Roman" w:cs="Times New Roman"/>
          <w:color w:val="000000"/>
        </w:rPr>
        <w:t xml:space="preserve"> сельского поселения Партизанского муниципального района Приморского края,</w:t>
      </w:r>
    </w:p>
    <w:p w:rsidR="00822E6D" w:rsidRPr="00F37A7C" w:rsidRDefault="00822E6D" w:rsidP="00A503BB">
      <w:pPr>
        <w:pStyle w:val="ConsPlusNormal"/>
        <w:ind w:left="5103"/>
        <w:jc w:val="center"/>
        <w:rPr>
          <w:rFonts w:ascii="Times New Roman" w:hAnsi="Times New Roman" w:cs="Times New Roman"/>
          <w:color w:val="000000"/>
        </w:rPr>
      </w:pPr>
      <w:r w:rsidRPr="00F37A7C">
        <w:rPr>
          <w:rFonts w:ascii="Times New Roman" w:hAnsi="Times New Roman" w:cs="Times New Roman"/>
          <w:color w:val="000000"/>
        </w:rPr>
        <w:t xml:space="preserve">принятому решением муниципального комитета </w:t>
      </w:r>
      <w:r w:rsidRPr="00F37A7C">
        <w:rPr>
          <w:rFonts w:ascii="Times New Roman" w:hAnsi="Times New Roman" w:cs="Times New Roman"/>
          <w:color w:val="000000"/>
          <w:sz w:val="24"/>
          <w:szCs w:val="24"/>
        </w:rPr>
        <w:t>Екатериновского</w:t>
      </w:r>
      <w:r w:rsidRPr="00F37A7C">
        <w:rPr>
          <w:rFonts w:ascii="Times New Roman" w:hAnsi="Times New Roman" w:cs="Times New Roman"/>
          <w:color w:val="000000"/>
        </w:rPr>
        <w:t xml:space="preserve"> сельского поселения Партизанского муниципального района</w:t>
      </w:r>
    </w:p>
    <w:p w:rsidR="00822E6D" w:rsidRPr="00F37A7C" w:rsidRDefault="00822E6D" w:rsidP="00A503BB">
      <w:pPr>
        <w:pStyle w:val="ConsPlusNormal"/>
        <w:ind w:left="5103"/>
        <w:jc w:val="center"/>
        <w:rPr>
          <w:rFonts w:ascii="Times New Roman" w:hAnsi="Times New Roman" w:cs="Times New Roman"/>
          <w:color w:val="000000"/>
        </w:rPr>
      </w:pPr>
      <w:r>
        <w:rPr>
          <w:rFonts w:ascii="Times New Roman" w:hAnsi="Times New Roman" w:cs="Times New Roman"/>
          <w:color w:val="000000"/>
        </w:rPr>
        <w:t>от 07.12</w:t>
      </w:r>
      <w:r w:rsidRPr="00F37A7C">
        <w:rPr>
          <w:rFonts w:ascii="Times New Roman" w:hAnsi="Times New Roman" w:cs="Times New Roman"/>
          <w:color w:val="000000"/>
        </w:rPr>
        <w:t>.2017 №</w:t>
      </w:r>
      <w:r>
        <w:rPr>
          <w:rFonts w:ascii="Times New Roman" w:hAnsi="Times New Roman" w:cs="Times New Roman"/>
          <w:color w:val="000000"/>
        </w:rPr>
        <w:t xml:space="preserve"> 23</w:t>
      </w:r>
    </w:p>
    <w:p w:rsidR="00822E6D" w:rsidRPr="00F37A7C" w:rsidRDefault="00822E6D" w:rsidP="00A503BB">
      <w:pPr>
        <w:pStyle w:val="ConsPlusNormal"/>
        <w:jc w:val="both"/>
        <w:rPr>
          <w:rFonts w:ascii="Times New Roman" w:hAnsi="Times New Roman" w:cs="Times New Roman"/>
          <w:color w:val="000000"/>
          <w:sz w:val="24"/>
          <w:szCs w:val="24"/>
        </w:rPr>
      </w:pPr>
    </w:p>
    <w:p w:rsidR="00822E6D" w:rsidRPr="00F37A7C" w:rsidRDefault="00822E6D" w:rsidP="00A503BB">
      <w:pPr>
        <w:pStyle w:val="ConsPlusNormal"/>
        <w:jc w:val="right"/>
        <w:rPr>
          <w:rFonts w:ascii="Times New Roman" w:hAnsi="Times New Roman" w:cs="Times New Roman"/>
          <w:color w:val="000000"/>
          <w:sz w:val="24"/>
          <w:szCs w:val="24"/>
        </w:rPr>
      </w:pPr>
      <w:r w:rsidRPr="00F37A7C">
        <w:rPr>
          <w:rFonts w:ascii="Times New Roman" w:hAnsi="Times New Roman" w:cs="Times New Roman"/>
          <w:color w:val="000000"/>
          <w:sz w:val="24"/>
          <w:szCs w:val="24"/>
        </w:rPr>
        <w:t>Форма</w:t>
      </w:r>
    </w:p>
    <w:p w:rsidR="00822E6D" w:rsidRPr="00F37A7C" w:rsidRDefault="00822E6D" w:rsidP="00A503BB">
      <w:pPr>
        <w:pStyle w:val="ConsPlusNormal"/>
        <w:jc w:val="both"/>
        <w:rPr>
          <w:rFonts w:ascii="Times New Roman" w:hAnsi="Times New Roman" w:cs="Times New Roman"/>
          <w:color w:val="000000"/>
          <w:sz w:val="24"/>
          <w:szCs w:val="24"/>
        </w:rPr>
      </w:pPr>
    </w:p>
    <w:p w:rsidR="00822E6D" w:rsidRPr="00F37A7C" w:rsidRDefault="00822E6D" w:rsidP="00A503BB">
      <w:pPr>
        <w:pStyle w:val="ConsPlusNonformat"/>
        <w:jc w:val="center"/>
        <w:rPr>
          <w:rFonts w:ascii="Times New Roman" w:hAnsi="Times New Roman" w:cs="Times New Roman"/>
          <w:color w:val="000000"/>
          <w:sz w:val="24"/>
          <w:szCs w:val="24"/>
        </w:rPr>
      </w:pPr>
      <w:bookmarkStart w:id="51" w:name="P646"/>
      <w:bookmarkEnd w:id="51"/>
      <w:r w:rsidRPr="00F37A7C">
        <w:rPr>
          <w:rFonts w:ascii="Times New Roman" w:hAnsi="Times New Roman" w:cs="Times New Roman"/>
          <w:color w:val="000000"/>
          <w:sz w:val="24"/>
          <w:szCs w:val="24"/>
        </w:rPr>
        <w:t>ПРЕДСТАВЛЕНИЕ</w:t>
      </w:r>
    </w:p>
    <w:p w:rsidR="00822E6D" w:rsidRPr="00F37A7C" w:rsidRDefault="00822E6D" w:rsidP="00A503BB">
      <w:pPr>
        <w:pStyle w:val="ConsPlusNonformat"/>
        <w:jc w:val="center"/>
        <w:rPr>
          <w:rFonts w:ascii="Times New Roman" w:hAnsi="Times New Roman" w:cs="Times New Roman"/>
          <w:color w:val="000000"/>
          <w:sz w:val="24"/>
          <w:szCs w:val="24"/>
        </w:rPr>
      </w:pPr>
      <w:r w:rsidRPr="00F37A7C">
        <w:rPr>
          <w:rFonts w:ascii="Times New Roman" w:hAnsi="Times New Roman" w:cs="Times New Roman"/>
          <w:color w:val="000000"/>
          <w:sz w:val="24"/>
          <w:szCs w:val="24"/>
        </w:rPr>
        <w:t>О НАЗНАЧЕНИИ ПЕНСИИ ЗА ВЫСЛУГУ ЛЕТ В КОМИССИЮ ПО НАЗНАЧЕНИЮ ПЕНСИИ ЗА ВЫСЛУГУ ЛЕТ МУНИЦИПАЛЬНЫМ СЛУЖАЩИМ</w:t>
      </w:r>
    </w:p>
    <w:p w:rsidR="00822E6D" w:rsidRPr="00F37A7C" w:rsidRDefault="00822E6D" w:rsidP="00A503BB">
      <w:pPr>
        <w:pStyle w:val="ConsPlusNonformat"/>
        <w:jc w:val="center"/>
        <w:rPr>
          <w:rFonts w:ascii="Times New Roman" w:hAnsi="Times New Roman" w:cs="Times New Roman"/>
          <w:color w:val="000000"/>
          <w:sz w:val="24"/>
          <w:szCs w:val="24"/>
        </w:rPr>
      </w:pPr>
    </w:p>
    <w:p w:rsidR="00822E6D" w:rsidRPr="00F37A7C" w:rsidRDefault="00822E6D" w:rsidP="00A503BB">
      <w:pPr>
        <w:pStyle w:val="ConsPlusNonformat"/>
        <w:tabs>
          <w:tab w:val="left" w:pos="9638"/>
        </w:tabs>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В  соответствии  с  Положением о назначении и выплате пенсии за выслугу лет муниципальным служащим </w:t>
      </w:r>
      <w:r>
        <w:rPr>
          <w:rFonts w:ascii="Times New Roman" w:hAnsi="Times New Roman" w:cs="Times New Roman"/>
          <w:color w:val="000000"/>
          <w:sz w:val="24"/>
          <w:szCs w:val="24"/>
        </w:rPr>
        <w:t xml:space="preserve">Екатериновского сельского поселения </w:t>
      </w:r>
      <w:r w:rsidRPr="00F37A7C">
        <w:rPr>
          <w:rFonts w:ascii="Times New Roman" w:hAnsi="Times New Roman" w:cs="Times New Roman"/>
          <w:color w:val="000000"/>
          <w:sz w:val="24"/>
          <w:szCs w:val="24"/>
        </w:rPr>
        <w:t xml:space="preserve">Партизанского муниципального района Приморского края, принятым решением муниципального комитета Екатериновского сельского поселения Партизанского муниципального района от _______ № ____ (далее - Положение), прошу назначить пенсию за выслугу лет </w:t>
      </w:r>
      <w:r w:rsidRPr="00F37A7C">
        <w:rPr>
          <w:rFonts w:ascii="Times New Roman" w:hAnsi="Times New Roman" w:cs="Times New Roman"/>
          <w:color w:val="000000"/>
          <w:sz w:val="24"/>
          <w:szCs w:val="24"/>
          <w:u w:val="single"/>
        </w:rPr>
        <w:tab/>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______________________________________________________________________________,</w:t>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(фамилия, имя, отчество)</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замещавшему(ей) должность _____________________________________________________</w:t>
      </w:r>
    </w:p>
    <w:p w:rsidR="00822E6D" w:rsidRPr="00F37A7C" w:rsidRDefault="00822E6D" w:rsidP="00A503BB">
      <w:pPr>
        <w:pStyle w:val="ConsPlusNonformat"/>
        <w:ind w:firstLine="2977"/>
        <w:jc w:val="center"/>
        <w:rPr>
          <w:rFonts w:ascii="Times New Roman" w:hAnsi="Times New Roman" w:cs="Times New Roman"/>
          <w:color w:val="000000"/>
        </w:rPr>
      </w:pPr>
      <w:r w:rsidRPr="00F37A7C">
        <w:rPr>
          <w:rFonts w:ascii="Times New Roman" w:hAnsi="Times New Roman" w:cs="Times New Roman"/>
          <w:color w:val="000000"/>
        </w:rPr>
        <w:t>(наименование должности муниципальной службы)</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в ____________________________________________________________________________.</w:t>
      </w:r>
    </w:p>
    <w:p w:rsidR="00822E6D" w:rsidRPr="00F37A7C" w:rsidRDefault="00822E6D" w:rsidP="00A503BB">
      <w:pPr>
        <w:pStyle w:val="ConsPlusNonformat"/>
        <w:jc w:val="center"/>
        <w:rPr>
          <w:rFonts w:ascii="Times New Roman" w:hAnsi="Times New Roman" w:cs="Times New Roman"/>
          <w:color w:val="000000"/>
        </w:rPr>
      </w:pPr>
      <w:r w:rsidRPr="00F37A7C">
        <w:rPr>
          <w:rFonts w:ascii="Times New Roman" w:hAnsi="Times New Roman" w:cs="Times New Roman"/>
          <w:color w:val="000000"/>
        </w:rPr>
        <w:t>(наименование органа местного самоуправления)</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Стаж муниципальной службы составляет _____ лет.</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Среднемесячное денежное содержание для назначения пенсии за выслугу лет составляет _____ руб. _____ коп.</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Уволен(а) с муниципальной службы по основанию: _____________________________.</w:t>
      </w:r>
    </w:p>
    <w:p w:rsidR="00822E6D" w:rsidRPr="00F37A7C" w:rsidRDefault="00822E6D" w:rsidP="00A503BB">
      <w:pPr>
        <w:pStyle w:val="ConsPlusNonformat"/>
        <w:ind w:firstLine="709"/>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К представлению приложены:</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1) заявление о назначении пенсии за выслугу лет;</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2) копия паспорта;</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3) копии трудовой книжки и других документов, подтверждающих периоды работы (службы), включаемые в стаж муниципальной службы;</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4) 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5)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выплат к  страховой  пенсии, перечисленных в </w:t>
      </w:r>
      <w:hyperlink w:anchor="P54" w:history="1">
        <w:r w:rsidRPr="00F37A7C">
          <w:rPr>
            <w:rFonts w:ascii="Times New Roman" w:hAnsi="Times New Roman" w:cs="Times New Roman"/>
            <w:color w:val="000000"/>
            <w:sz w:val="24"/>
            <w:szCs w:val="24"/>
          </w:rPr>
          <w:t>пунктах 3.1</w:t>
        </w:r>
      </w:hyperlink>
      <w:r w:rsidRPr="00F37A7C">
        <w:rPr>
          <w:rFonts w:ascii="Times New Roman" w:hAnsi="Times New Roman" w:cs="Times New Roman"/>
          <w:color w:val="000000"/>
          <w:sz w:val="24"/>
          <w:szCs w:val="24"/>
        </w:rPr>
        <w:t xml:space="preserve"> и </w:t>
      </w:r>
      <w:hyperlink w:anchor="P56" w:history="1">
        <w:r w:rsidRPr="00F37A7C">
          <w:rPr>
            <w:rFonts w:ascii="Times New Roman" w:hAnsi="Times New Roman" w:cs="Times New Roman"/>
            <w:color w:val="000000"/>
            <w:sz w:val="24"/>
            <w:szCs w:val="24"/>
          </w:rPr>
          <w:t>3.2</w:t>
        </w:r>
      </w:hyperlink>
      <w:r w:rsidRPr="00F37A7C">
        <w:rPr>
          <w:rFonts w:ascii="Times New Roman" w:hAnsi="Times New Roman" w:cs="Times New Roman"/>
          <w:color w:val="000000"/>
          <w:sz w:val="24"/>
          <w:szCs w:val="24"/>
        </w:rPr>
        <w:t xml:space="preserve"> настоящего Положения, и  срока их установления, датированная месяцем подачи заявления, но не ранее даты возникновения права на пенсию за выслугу лет;</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6) справка о размере среднемесячного денежного содержания;.</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7) копия распоряжения (приказа) об освобождении от должности муниципальной службы;</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8) реквизиты счета в кредитном учреждении, на который будет перечисляться пенсия за выслугу лет.</w:t>
      </w:r>
    </w:p>
    <w:p w:rsidR="00822E6D" w:rsidRPr="00F37A7C" w:rsidRDefault="00822E6D" w:rsidP="00A503BB">
      <w:pPr>
        <w:pStyle w:val="ConsPlusNonformat"/>
        <w:jc w:val="both"/>
        <w:rPr>
          <w:rFonts w:ascii="Times New Roman" w:hAnsi="Times New Roman" w:cs="Times New Roman"/>
          <w:color w:val="000000"/>
          <w:sz w:val="24"/>
          <w:szCs w:val="24"/>
        </w:rPr>
      </w:pP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Начальник (специалист) кадровой службы _______________ ____________________</w:t>
      </w:r>
    </w:p>
    <w:p w:rsidR="00822E6D" w:rsidRPr="00F37A7C" w:rsidRDefault="00822E6D" w:rsidP="00A503BB">
      <w:pPr>
        <w:pStyle w:val="ConsPlusNonformat"/>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                                                                                    (подпись)       (Ф.И.О.) </w:t>
      </w:r>
    </w:p>
    <w:p w:rsidR="00822E6D" w:rsidRPr="00F37A7C" w:rsidRDefault="00822E6D" w:rsidP="00A503BB">
      <w:pPr>
        <w:pStyle w:val="ConsPlusNormal"/>
        <w:jc w:val="both"/>
        <w:rPr>
          <w:rFonts w:ascii="Times New Roman" w:hAnsi="Times New Roman" w:cs="Times New Roman"/>
          <w:color w:val="000000"/>
          <w:sz w:val="24"/>
          <w:szCs w:val="24"/>
        </w:rPr>
      </w:pPr>
      <w:r w:rsidRPr="00F37A7C">
        <w:rPr>
          <w:rFonts w:ascii="Times New Roman" w:hAnsi="Times New Roman" w:cs="Times New Roman"/>
          <w:color w:val="000000"/>
          <w:sz w:val="24"/>
          <w:szCs w:val="24"/>
        </w:rPr>
        <w:t xml:space="preserve">                                                                                            М.П.</w:t>
      </w:r>
    </w:p>
    <w:sectPr w:rsidR="00822E6D" w:rsidRPr="00F37A7C" w:rsidSect="00185D4D">
      <w:footerReference w:type="even" r:id="rId36"/>
      <w:footerReference w:type="default" r:id="rId37"/>
      <w:pgSz w:w="11906" w:h="16838"/>
      <w:pgMar w:top="28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E6D" w:rsidRDefault="00822E6D">
      <w:pPr>
        <w:spacing w:after="0" w:line="240" w:lineRule="auto"/>
      </w:pPr>
      <w:r>
        <w:separator/>
      </w:r>
    </w:p>
  </w:endnote>
  <w:endnote w:type="continuationSeparator" w:id="0">
    <w:p w:rsidR="00822E6D" w:rsidRDefault="00822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6D" w:rsidRDefault="00822E6D" w:rsidP="002E2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E6D" w:rsidRDefault="00822E6D" w:rsidP="002E2B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6D" w:rsidRDefault="00822E6D" w:rsidP="002E2B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E6D" w:rsidRDefault="00822E6D">
      <w:pPr>
        <w:spacing w:after="0" w:line="240" w:lineRule="auto"/>
      </w:pPr>
      <w:r>
        <w:separator/>
      </w:r>
    </w:p>
  </w:footnote>
  <w:footnote w:type="continuationSeparator" w:id="0">
    <w:p w:rsidR="00822E6D" w:rsidRDefault="00822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B87"/>
    <w:multiLevelType w:val="hybridMultilevel"/>
    <w:tmpl w:val="D558124E"/>
    <w:lvl w:ilvl="0" w:tplc="54383FE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3EC"/>
    <w:rsid w:val="000F7CC5"/>
    <w:rsid w:val="00137E6E"/>
    <w:rsid w:val="0016238D"/>
    <w:rsid w:val="00185D4D"/>
    <w:rsid w:val="001B6570"/>
    <w:rsid w:val="001B6D43"/>
    <w:rsid w:val="001D70A3"/>
    <w:rsid w:val="002159CC"/>
    <w:rsid w:val="002A7BC2"/>
    <w:rsid w:val="002E2BA7"/>
    <w:rsid w:val="002E345F"/>
    <w:rsid w:val="002F7C65"/>
    <w:rsid w:val="0031643F"/>
    <w:rsid w:val="0034033E"/>
    <w:rsid w:val="003B598C"/>
    <w:rsid w:val="003B7B3E"/>
    <w:rsid w:val="00403FB1"/>
    <w:rsid w:val="00412458"/>
    <w:rsid w:val="00471662"/>
    <w:rsid w:val="004D4B7E"/>
    <w:rsid w:val="004F37CB"/>
    <w:rsid w:val="00506312"/>
    <w:rsid w:val="005279A5"/>
    <w:rsid w:val="0056616E"/>
    <w:rsid w:val="005744EA"/>
    <w:rsid w:val="005B6F59"/>
    <w:rsid w:val="005E4096"/>
    <w:rsid w:val="00642389"/>
    <w:rsid w:val="00664B17"/>
    <w:rsid w:val="006C0E19"/>
    <w:rsid w:val="006F2977"/>
    <w:rsid w:val="007267F6"/>
    <w:rsid w:val="00785516"/>
    <w:rsid w:val="00786468"/>
    <w:rsid w:val="007F26CD"/>
    <w:rsid w:val="007F4103"/>
    <w:rsid w:val="008156EE"/>
    <w:rsid w:val="00822E6D"/>
    <w:rsid w:val="00851B2C"/>
    <w:rsid w:val="0088056C"/>
    <w:rsid w:val="008A5945"/>
    <w:rsid w:val="008E2730"/>
    <w:rsid w:val="009364DF"/>
    <w:rsid w:val="009F0DC5"/>
    <w:rsid w:val="00A02104"/>
    <w:rsid w:val="00A24E5C"/>
    <w:rsid w:val="00A503BB"/>
    <w:rsid w:val="00A720C9"/>
    <w:rsid w:val="00B139DC"/>
    <w:rsid w:val="00BE53EC"/>
    <w:rsid w:val="00C16C57"/>
    <w:rsid w:val="00C54A49"/>
    <w:rsid w:val="00C8426E"/>
    <w:rsid w:val="00CC2F3B"/>
    <w:rsid w:val="00D26D60"/>
    <w:rsid w:val="00DC2796"/>
    <w:rsid w:val="00E13DFA"/>
    <w:rsid w:val="00E26CAE"/>
    <w:rsid w:val="00E42AC0"/>
    <w:rsid w:val="00E502D4"/>
    <w:rsid w:val="00E61C19"/>
    <w:rsid w:val="00E926A4"/>
    <w:rsid w:val="00EA0A51"/>
    <w:rsid w:val="00EB3467"/>
    <w:rsid w:val="00F16F39"/>
    <w:rsid w:val="00F32D09"/>
    <w:rsid w:val="00F37A7C"/>
    <w:rsid w:val="00F521F8"/>
    <w:rsid w:val="00F801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E53EC"/>
    <w:pPr>
      <w:widowControl w:val="0"/>
      <w:autoSpaceDE w:val="0"/>
      <w:autoSpaceDN w:val="0"/>
    </w:pPr>
    <w:rPr>
      <w:rFonts w:eastAsia="Times New Roman" w:cs="Calibri"/>
      <w:szCs w:val="20"/>
    </w:rPr>
  </w:style>
  <w:style w:type="paragraph" w:customStyle="1" w:styleId="ConsPlusNonformat">
    <w:name w:val="ConsPlusNonformat"/>
    <w:uiPriority w:val="99"/>
    <w:rsid w:val="00BE53E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E53EC"/>
    <w:pPr>
      <w:widowControl w:val="0"/>
      <w:autoSpaceDE w:val="0"/>
      <w:autoSpaceDN w:val="0"/>
    </w:pPr>
    <w:rPr>
      <w:rFonts w:eastAsia="Times New Roman" w:cs="Calibri"/>
      <w:b/>
      <w:szCs w:val="20"/>
    </w:rPr>
  </w:style>
  <w:style w:type="paragraph" w:customStyle="1" w:styleId="ConsPlusCell">
    <w:name w:val="ConsPlusCell"/>
    <w:uiPriority w:val="99"/>
    <w:rsid w:val="00BE53EC"/>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E53E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E53E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E53EC"/>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E53EC"/>
    <w:pPr>
      <w:widowControl w:val="0"/>
      <w:autoSpaceDE w:val="0"/>
      <w:autoSpaceDN w:val="0"/>
    </w:pPr>
    <w:rPr>
      <w:rFonts w:ascii="Arial" w:eastAsia="Times New Roman" w:hAnsi="Arial" w:cs="Arial"/>
      <w:sz w:val="20"/>
      <w:szCs w:val="20"/>
    </w:rPr>
  </w:style>
  <w:style w:type="paragraph" w:styleId="Footer">
    <w:name w:val="footer"/>
    <w:basedOn w:val="Normal"/>
    <w:link w:val="FooterChar"/>
    <w:uiPriority w:val="99"/>
    <w:rsid w:val="002E2BA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2E2BA7"/>
    <w:rPr>
      <w:rFonts w:ascii="Times New Roman" w:hAnsi="Times New Roman" w:cs="Times New Roman"/>
      <w:sz w:val="24"/>
      <w:szCs w:val="24"/>
      <w:lang w:eastAsia="ru-RU"/>
    </w:rPr>
  </w:style>
  <w:style w:type="character" w:styleId="PageNumber">
    <w:name w:val="page number"/>
    <w:basedOn w:val="DefaultParagraphFont"/>
    <w:uiPriority w:val="99"/>
    <w:rsid w:val="002E2BA7"/>
    <w:rPr>
      <w:rFonts w:cs="Times New Roman"/>
    </w:rPr>
  </w:style>
  <w:style w:type="paragraph" w:styleId="BalloonText">
    <w:name w:val="Balloon Text"/>
    <w:basedOn w:val="Normal"/>
    <w:link w:val="BalloonTextChar"/>
    <w:uiPriority w:val="99"/>
    <w:semiHidden/>
    <w:rsid w:val="00527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9A5"/>
    <w:rPr>
      <w:rFonts w:ascii="Tahoma" w:hAnsi="Tahoma" w:cs="Tahoma"/>
      <w:sz w:val="16"/>
      <w:szCs w:val="16"/>
    </w:rPr>
  </w:style>
  <w:style w:type="paragraph" w:styleId="Header">
    <w:name w:val="header"/>
    <w:basedOn w:val="Normal"/>
    <w:link w:val="HeaderChar"/>
    <w:uiPriority w:val="99"/>
    <w:semiHidden/>
    <w:rsid w:val="00A503B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503BB"/>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8F76813F8C05BC6A090AE71862797F0A60ACC234E4F7D44619C4CJ776E" TargetMode="External"/><Relationship Id="rId13" Type="http://schemas.openxmlformats.org/officeDocument/2006/relationships/hyperlink" Target="consultantplus://offline/ref=2A38F76813F8C05BC6A090AE71862797F0A60ACC234E4F7D44619C4C767B23F71E0E0FF9J179E" TargetMode="External"/><Relationship Id="rId18" Type="http://schemas.openxmlformats.org/officeDocument/2006/relationships/hyperlink" Target="consultantplus://offline/ref=2A38F76813F8C05BC6A090AE71862797F0A708C32D4E4F7D44619C4C767B23F71E0E09FBJ175E" TargetMode="External"/><Relationship Id="rId26" Type="http://schemas.openxmlformats.org/officeDocument/2006/relationships/hyperlink" Target="consultantplus://offline/ref=2A38F76813F8C05BC6A090AE71862797F0A709C0214E4F7D44619C4CJ776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A38F76813F8C05BC6A090AE71862797F1A608C02C4E4F7D44619C4CJ776E" TargetMode="External"/><Relationship Id="rId34" Type="http://schemas.openxmlformats.org/officeDocument/2006/relationships/hyperlink" Target="consultantplus://offline/ref=2A38F76813F8C05BC6A090AE71862797F0A709C0214E4F7D44619C4CJ776E" TargetMode="External"/><Relationship Id="rId7" Type="http://schemas.openxmlformats.org/officeDocument/2006/relationships/hyperlink" Target="consultantplus://offline/ref=2A38F76813F8C05BC6A090AE71862797F1A200C0244E4F7D44619C4CJ776E" TargetMode="External"/><Relationship Id="rId12" Type="http://schemas.openxmlformats.org/officeDocument/2006/relationships/hyperlink" Target="consultantplus://offline/ref=2A38F76813F8C05BC6BE9DB81DD82895FBF805CD22441B231B3AC11B7F7174JB70E" TargetMode="External"/><Relationship Id="rId17" Type="http://schemas.openxmlformats.org/officeDocument/2006/relationships/hyperlink" Target="consultantplus://offline/ref=2A38F76813F8C05BC6A090AE71862797F0A709C0214E4F7D44619C4C767B23F71E0E0CFC1CE853J17DE" TargetMode="External"/><Relationship Id="rId25" Type="http://schemas.openxmlformats.org/officeDocument/2006/relationships/hyperlink" Target="consultantplus://offline/ref=2A38F76813F8C05BC6A090AE71862797F0A60ACC234E4F7D44619C4C767B23F71E0E0FF9J179E" TargetMode="External"/><Relationship Id="rId33" Type="http://schemas.openxmlformats.org/officeDocument/2006/relationships/hyperlink" Target="consultantplus://offline/ref=2A38F76813F8C05BC6A090AE71862797F0A70FC3204E4F7D44619C4CJ776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38F76813F8C05BC6A090AE71862797F0A709C0214E4F7D44619C4C767B23F71E0E0CFC1CE857J17AE" TargetMode="External"/><Relationship Id="rId20" Type="http://schemas.openxmlformats.org/officeDocument/2006/relationships/hyperlink" Target="consultantplus://offline/ref=2A38F76813F8C05BC6A090AE71862797F0A709C0214E4F7D44619C4CJ776E" TargetMode="External"/><Relationship Id="rId29" Type="http://schemas.openxmlformats.org/officeDocument/2006/relationships/hyperlink" Target="consultantplus://offline/ref=2A38F76813F8C05BC6A090AE71862797F0A709C0214E4F7D44619C4C767B23F71E0E0CFC1CEC53J171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38F76813F8C05BC6BE9DB81DD82895FBF805C327431B291B3AC11B7F7174JB70E" TargetMode="External"/><Relationship Id="rId24" Type="http://schemas.openxmlformats.org/officeDocument/2006/relationships/hyperlink" Target="consultantplus://offline/ref=2A38F76813F8C05BC6A090AE71862797F0A60ACC234E4F7D44619C4C767B23F71E0E0FF9J179E" TargetMode="External"/><Relationship Id="rId32" Type="http://schemas.openxmlformats.org/officeDocument/2006/relationships/hyperlink" Target="consultantplus://offline/ref=2A38F76813F8C05BC6A090AE71862797F0A709C0214E4F7D44619C4C767B23F71E0E0CFC1CE853J17D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2A38F76813F8C05BC6A090AE71862797F0A709C0214E4F7D44619C4C767B23F71E0E0CFC1CEC52J178E" TargetMode="External"/><Relationship Id="rId23" Type="http://schemas.openxmlformats.org/officeDocument/2006/relationships/hyperlink" Target="consultantplus://offline/ref=2A38F76813F8C05BC6A090AE71862797F0A709C0214E4F7D44619C4CJ776E" TargetMode="External"/><Relationship Id="rId28" Type="http://schemas.openxmlformats.org/officeDocument/2006/relationships/hyperlink" Target="consultantplus://offline/ref=2A38F76813F8C05BC6A090AE71862797F0A709C0214E4F7D44619C4CJ776E" TargetMode="External"/><Relationship Id="rId36" Type="http://schemas.openxmlformats.org/officeDocument/2006/relationships/footer" Target="footer1.xml"/><Relationship Id="rId10" Type="http://schemas.openxmlformats.org/officeDocument/2006/relationships/hyperlink" Target="consultantplus://offline/ref=2A38F76813F8C05BC6BE9DB81DD82895FBF805CD2D421F241B3AC11B7F7174JB70E" TargetMode="External"/><Relationship Id="rId19" Type="http://schemas.openxmlformats.org/officeDocument/2006/relationships/hyperlink" Target="consultantplus://offline/ref=2A38F76813F8C05BC6A090AE71862797F0A709C0214E4F7D44619C4CJ776E" TargetMode="External"/><Relationship Id="rId31" Type="http://schemas.openxmlformats.org/officeDocument/2006/relationships/hyperlink" Target="consultantplus://offline/ref=2A38F76813F8C05BC6A090AE71862797F0A709C0214E4F7D44619C4C767B23F71E0E0CFC1CE857J17AE" TargetMode="External"/><Relationship Id="rId4" Type="http://schemas.openxmlformats.org/officeDocument/2006/relationships/webSettings" Target="webSettings.xml"/><Relationship Id="rId9" Type="http://schemas.openxmlformats.org/officeDocument/2006/relationships/hyperlink" Target="consultantplus://offline/ref=2A38F76813F8C05BC6A090AE71862797F0A709C0214E4F7D44619C4CJ776E" TargetMode="External"/><Relationship Id="rId14" Type="http://schemas.openxmlformats.org/officeDocument/2006/relationships/hyperlink" Target="consultantplus://offline/ref=2A38F76813F8C05BC6A090AE71862797F0A709C0214E4F7D44619C4C767B23F71E0E0CFC1CEC53J171E" TargetMode="External"/><Relationship Id="rId22" Type="http://schemas.openxmlformats.org/officeDocument/2006/relationships/hyperlink" Target="consultantplus://offline/ref=2A38F76813F8C05BC6A090AE71862797F0A60ACC234E4F7D44619C4C767B23F71E0E0FF9J179E" TargetMode="External"/><Relationship Id="rId27" Type="http://schemas.openxmlformats.org/officeDocument/2006/relationships/hyperlink" Target="consultantplus://offline/ref=2A38F76813F8C05BC6A090AE71862797F0A70FC3204E4F7D44619C4CJ776E" TargetMode="External"/><Relationship Id="rId30" Type="http://schemas.openxmlformats.org/officeDocument/2006/relationships/hyperlink" Target="consultantplus://offline/ref=2A38F76813F8C05BC6A090AE71862797F0A709C0214E4F7D44619C4C767B23F71E0E0CFC1CEC52J178E" TargetMode="External"/><Relationship Id="rId35" Type="http://schemas.openxmlformats.org/officeDocument/2006/relationships/hyperlink" Target="consultantplus://offline/ref=2A38F76813F8C05BC6A090AE71862797F0A709C0214E4F7D44619C4CJ77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23</Pages>
  <Words>8920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cp:lastPrinted>2017-05-29T02:20:00Z</cp:lastPrinted>
  <dcterms:created xsi:type="dcterms:W3CDTF">2017-05-11T04:59:00Z</dcterms:created>
  <dcterms:modified xsi:type="dcterms:W3CDTF">2017-12-10T23:50:00Z</dcterms:modified>
</cp:coreProperties>
</file>