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CA" w:rsidRDefault="007674CA" w:rsidP="001D511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7674CA" w:rsidRDefault="007674CA" w:rsidP="001D511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1D5114" w:rsidRPr="008234EC" w:rsidRDefault="001D5114" w:rsidP="001D511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8234E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МУНИЦИПАЛЬНЫЙ  КОМИТЕТ</w:t>
      </w:r>
    </w:p>
    <w:p w:rsidR="001D5114" w:rsidRPr="008234EC" w:rsidRDefault="001D5114" w:rsidP="001D511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8234E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ЕКАТЕРИНОВСКОГО СЕЛЬСКОГО ПОСЕЛЕНИЯ</w:t>
      </w:r>
    </w:p>
    <w:p w:rsidR="001D5114" w:rsidRPr="008234EC" w:rsidRDefault="001D5114" w:rsidP="001D511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8234E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ПАРТИЗАНСКОГО МУНИЦИПАЛЬНОГО РАЙОНА</w:t>
      </w:r>
    </w:p>
    <w:p w:rsidR="001D5114" w:rsidRPr="008234EC" w:rsidRDefault="001D5114" w:rsidP="001D511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8234E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(третьего  созыва)</w:t>
      </w:r>
    </w:p>
    <w:p w:rsidR="001D5114" w:rsidRPr="008234EC" w:rsidRDefault="001D5114" w:rsidP="001D511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8234E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br/>
        <w:t>Р Е Ш Е Н И Е</w:t>
      </w:r>
    </w:p>
    <w:p w:rsidR="001D5114" w:rsidRPr="008234EC" w:rsidRDefault="001D5114" w:rsidP="001D5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1D5114" w:rsidRPr="008234EC" w:rsidRDefault="001D5114" w:rsidP="001D511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«28</w:t>
      </w:r>
      <w:r w:rsidRPr="008234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ноября </w:t>
      </w:r>
      <w:r w:rsidRPr="008234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2019 года                 село  Екатериновка                                  №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27  </w:t>
      </w:r>
    </w:p>
    <w:p w:rsidR="001D5114" w:rsidRPr="008234EC" w:rsidRDefault="001D5114" w:rsidP="001D511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1D5114" w:rsidRPr="008234EC" w:rsidRDefault="001D5114" w:rsidP="001D511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8234E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 внесении изменений и дополнений в Устав</w:t>
      </w:r>
    </w:p>
    <w:p w:rsidR="001D5114" w:rsidRPr="008234EC" w:rsidRDefault="001D5114" w:rsidP="001D511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8234E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Екатериновского сельского поселения</w:t>
      </w:r>
    </w:p>
    <w:p w:rsidR="001D5114" w:rsidRPr="008234EC" w:rsidRDefault="001D5114" w:rsidP="001D511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8234E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Партизанского муниципального района</w:t>
      </w:r>
    </w:p>
    <w:p w:rsidR="001D5114" w:rsidRPr="008234EC" w:rsidRDefault="001D5114" w:rsidP="001D5114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0"/>
          <w:lang w:eastAsia="ru-RU"/>
        </w:rPr>
      </w:pPr>
    </w:p>
    <w:p w:rsidR="001D5114" w:rsidRPr="007674CA" w:rsidRDefault="001D5114" w:rsidP="007674CA">
      <w:pPr>
        <w:pStyle w:val="s3"/>
        <w:spacing w:before="0" w:beforeAutospacing="0" w:after="0" w:afterAutospacing="0" w:line="276" w:lineRule="auto"/>
        <w:jc w:val="both"/>
        <w:rPr>
          <w:rFonts w:ascii="Verdana" w:hAnsi="Verdana"/>
          <w:sz w:val="26"/>
          <w:szCs w:val="26"/>
        </w:rPr>
      </w:pPr>
      <w:proofErr w:type="gramStart"/>
      <w:r w:rsidRPr="007674CA">
        <w:rPr>
          <w:rFonts w:eastAsiaTheme="minorEastAsia"/>
          <w:sz w:val="26"/>
          <w:szCs w:val="26"/>
        </w:rPr>
        <w:t xml:space="preserve">С целью приведения Устава Екатериновского сельского поселения Партизанского муниципального района в соответствие с </w:t>
      </w:r>
      <w:r w:rsidRPr="007674CA">
        <w:rPr>
          <w:sz w:val="26"/>
          <w:szCs w:val="26"/>
        </w:rPr>
        <w:t>Федеральным законом от 01.05.2019№87-ФЗ «О внесении изменений в Федеральный закон «Об общих принципах организации местного самоуправления в Российской Федерации»; Федерального закона от 02.08.2019 №283-ФЗ «О внесении изменений в градостроительный кодекс Российской Федерации и отдельные законодательные акты Российской Федерации»;</w:t>
      </w:r>
      <w:proofErr w:type="gramEnd"/>
      <w:r w:rsidRPr="007674CA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7674CA">
        <w:rPr>
          <w:bCs/>
          <w:color w:val="000000"/>
          <w:sz w:val="26"/>
          <w:szCs w:val="26"/>
        </w:rPr>
        <w:t>Федеральный закон от 26 июля 2019 г. N 228-ФЗ</w:t>
      </w:r>
      <w:proofErr w:type="gramStart"/>
      <w:r w:rsidRPr="007674CA">
        <w:rPr>
          <w:bCs/>
          <w:color w:val="000000"/>
          <w:sz w:val="26"/>
          <w:szCs w:val="26"/>
        </w:rPr>
        <w:t>"О</w:t>
      </w:r>
      <w:proofErr w:type="gramEnd"/>
      <w:r w:rsidRPr="007674CA">
        <w:rPr>
          <w:bCs/>
          <w:color w:val="000000"/>
          <w:sz w:val="26"/>
          <w:szCs w:val="26"/>
        </w:rPr>
        <w:t xml:space="preserve"> внесении изменений в статью 40 Федерального закона "Об общих принципах организации местного самоуправления в Российской Федерации" и статью 13.1 Федерального закона "О противодействии коррупции"; </w:t>
      </w:r>
      <w:r w:rsidRPr="007674CA">
        <w:rPr>
          <w:rFonts w:eastAsiaTheme="minorEastAsia"/>
          <w:sz w:val="26"/>
          <w:szCs w:val="26"/>
        </w:rPr>
        <w:t>Уставом Екатериновского сельского поселения Партизанского муниципального района, Муниципальный комитет Екатериновского сельского поселения Партизанского муниципального района,</w:t>
      </w:r>
    </w:p>
    <w:p w:rsidR="001D5114" w:rsidRPr="007674CA" w:rsidRDefault="001D5114" w:rsidP="007674CA">
      <w:pPr>
        <w:spacing w:after="0" w:line="276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D5114" w:rsidRPr="007674CA" w:rsidRDefault="001D5114" w:rsidP="007674CA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674C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РЕШИЛ:</w:t>
      </w:r>
    </w:p>
    <w:p w:rsidR="001D5114" w:rsidRPr="007674CA" w:rsidRDefault="001D5114" w:rsidP="007674CA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1D5114" w:rsidRPr="007674CA" w:rsidRDefault="001D5114" w:rsidP="007674C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7674C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Принять муниципальный правовой акт «О внесении   изменений и дополнений в Устав Екатериновского сельского поселения Партизанского муниципального района» (прилагается).</w:t>
      </w:r>
    </w:p>
    <w:p w:rsidR="001D5114" w:rsidRPr="007674CA" w:rsidRDefault="001D5114" w:rsidP="007674C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7674C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Направить настоящий муниципальный правовой акт главе Екатериновского   сельского поселения Партизанского муниципального района, для подписания и направления в Управление Министерства юстиции Российской Федерации по Приморскому краю для государственной регистрации.</w:t>
      </w:r>
    </w:p>
    <w:p w:rsidR="001D5114" w:rsidRPr="007674CA" w:rsidRDefault="001D5114" w:rsidP="007674C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7674C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Обнародовать настоящее решение после государственной регистрации.</w:t>
      </w:r>
    </w:p>
    <w:p w:rsidR="001D5114" w:rsidRPr="007674CA" w:rsidRDefault="001D5114" w:rsidP="007674C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7674C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Настоящее решение вступает в силу со дня его обнародования, после государственной регистрации.</w:t>
      </w:r>
    </w:p>
    <w:p w:rsidR="007674CA" w:rsidRDefault="007674CA" w:rsidP="007674C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D5114" w:rsidRPr="007674CA" w:rsidRDefault="001D5114" w:rsidP="007674C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674C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муниципального комитета</w:t>
      </w:r>
    </w:p>
    <w:p w:rsidR="001D5114" w:rsidRPr="007674CA" w:rsidRDefault="001D5114" w:rsidP="007674C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674CA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Екатериновского поселения</w:t>
      </w:r>
    </w:p>
    <w:p w:rsidR="001D5114" w:rsidRPr="008234EC" w:rsidRDefault="001D5114" w:rsidP="007674C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74C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Партизанского муниципального района                                       </w:t>
      </w:r>
      <w:r w:rsidR="007674C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</w:t>
      </w:r>
      <w:r w:rsidRPr="007674C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О.Г. Каишян</w:t>
      </w:r>
    </w:p>
    <w:p w:rsidR="001D5114" w:rsidRPr="008234EC" w:rsidRDefault="001D5114" w:rsidP="001D51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74CA" w:rsidRDefault="007674CA" w:rsidP="001D5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1D5114" w:rsidRPr="008234EC" w:rsidRDefault="001D5114" w:rsidP="001D5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8234E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МУНИЦИПАЛЬНЫЙ ПРАВОВОЙ АКТ</w:t>
      </w:r>
    </w:p>
    <w:p w:rsidR="001D5114" w:rsidRPr="008234EC" w:rsidRDefault="001D5114" w:rsidP="001D5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8234E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 внесении   изменений и дополнений в Устав</w:t>
      </w:r>
    </w:p>
    <w:p w:rsidR="001D5114" w:rsidRPr="008234EC" w:rsidRDefault="001D5114" w:rsidP="001D5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8234E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Екатериновского сельского поселения</w:t>
      </w:r>
    </w:p>
    <w:p w:rsidR="001D5114" w:rsidRPr="008234EC" w:rsidRDefault="001D5114" w:rsidP="001D5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8234E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Партизанского муниципального района</w:t>
      </w:r>
    </w:p>
    <w:p w:rsidR="001D5114" w:rsidRPr="008234EC" w:rsidRDefault="001D5114" w:rsidP="001D5114">
      <w:pPr>
        <w:spacing w:after="0" w:line="240" w:lineRule="auto"/>
        <w:jc w:val="right"/>
        <w:rPr>
          <w:rFonts w:eastAsiaTheme="minorEastAsia"/>
          <w:b/>
          <w:bCs/>
          <w:lang w:eastAsia="ru-RU"/>
        </w:rPr>
      </w:pPr>
    </w:p>
    <w:p w:rsidR="007674CA" w:rsidRDefault="007674CA" w:rsidP="001D511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5114" w:rsidRPr="008234EC" w:rsidRDefault="001D5114" w:rsidP="001D511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23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</w:t>
      </w:r>
      <w:proofErr w:type="gramEnd"/>
      <w:r w:rsidRPr="008234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D5114" w:rsidRPr="008234EC" w:rsidRDefault="001D5114" w:rsidP="001D511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решением муниципального комитета</w:t>
      </w:r>
    </w:p>
    <w:p w:rsidR="001D5114" w:rsidRPr="008234EC" w:rsidRDefault="001D5114" w:rsidP="001D5114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23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Екатериновского сельского поселения</w:t>
      </w:r>
      <w:r w:rsidRPr="008234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</w:p>
    <w:p w:rsidR="001D5114" w:rsidRPr="008234EC" w:rsidRDefault="001D5114" w:rsidP="001D511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34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Партизанского муниципального района</w:t>
      </w:r>
    </w:p>
    <w:p w:rsidR="001D5114" w:rsidRPr="008234EC" w:rsidRDefault="001D5114" w:rsidP="001D511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28.11</w:t>
      </w:r>
      <w:r w:rsidR="007674C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823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2019 года №</w:t>
      </w:r>
      <w:r w:rsidR="007674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27</w:t>
      </w:r>
      <w:r w:rsidRPr="008234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1D5114" w:rsidRPr="008234EC" w:rsidRDefault="001D5114" w:rsidP="001D5114">
      <w:pPr>
        <w:spacing w:after="0" w:line="240" w:lineRule="auto"/>
        <w:jc w:val="right"/>
        <w:rPr>
          <w:rFonts w:eastAsiaTheme="minorEastAsia"/>
          <w:b/>
          <w:bCs/>
          <w:lang w:eastAsia="ru-RU"/>
        </w:rPr>
      </w:pPr>
    </w:p>
    <w:p w:rsidR="001D5114" w:rsidRPr="007674CA" w:rsidRDefault="001D5114" w:rsidP="007674C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114" w:rsidRPr="007674CA" w:rsidRDefault="001D5114" w:rsidP="007674C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74CA">
        <w:rPr>
          <w:rFonts w:ascii="Times New Roman" w:hAnsi="Times New Roman" w:cs="Times New Roman"/>
          <w:sz w:val="26"/>
          <w:szCs w:val="26"/>
        </w:rPr>
        <w:t xml:space="preserve">часть 1 статьи 2 Устава Екатериновского сельского поселения </w:t>
      </w:r>
      <w:r w:rsidR="003C0F14" w:rsidRPr="007674CA">
        <w:rPr>
          <w:rFonts w:ascii="Times New Roman" w:hAnsi="Times New Roman" w:cs="Times New Roman"/>
          <w:sz w:val="26"/>
          <w:szCs w:val="26"/>
        </w:rPr>
        <w:t xml:space="preserve">Партизанского муниципального района </w:t>
      </w:r>
      <w:r w:rsidRPr="007674C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D5114" w:rsidRPr="007674CA" w:rsidRDefault="001D5114" w:rsidP="007674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4CA">
        <w:rPr>
          <w:rFonts w:ascii="Times New Roman" w:hAnsi="Times New Roman" w:cs="Times New Roman"/>
          <w:sz w:val="26"/>
          <w:szCs w:val="26"/>
        </w:rPr>
        <w:t>- 1. Официальное наименование муниципального образования – Екатериновское сельское поселение Партизанского муниципального района Приморского края».</w:t>
      </w:r>
      <w:r w:rsidRPr="00767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D5114" w:rsidRPr="007674CA" w:rsidRDefault="001D5114" w:rsidP="00767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часть 2 статьи 2 Устава Екатериновское сельского </w:t>
      </w:r>
      <w:r w:rsidR="003C0F14" w:rsidRPr="007674CA">
        <w:rPr>
          <w:rFonts w:ascii="Times New Roman" w:hAnsi="Times New Roman" w:cs="Times New Roman"/>
          <w:sz w:val="26"/>
          <w:szCs w:val="26"/>
        </w:rPr>
        <w:t>Партизанского муниципального района</w:t>
      </w:r>
      <w:r w:rsidR="003C0F14" w:rsidRPr="00767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поселения изложить</w:t>
      </w:r>
      <w:r w:rsidRPr="00767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редакции:</w:t>
      </w:r>
    </w:p>
    <w:p w:rsidR="001D5114" w:rsidRPr="007674CA" w:rsidRDefault="001D5114" w:rsidP="00767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4CA">
        <w:rPr>
          <w:rFonts w:ascii="Times New Roman" w:eastAsia="Times New Roman" w:hAnsi="Times New Roman" w:cs="Times New Roman"/>
          <w:sz w:val="26"/>
          <w:szCs w:val="26"/>
          <w:lang w:eastAsia="ru-RU"/>
        </w:rPr>
        <w:t>- 2. Сокращенное наименование муниципального образования – ЕСП, Екатериновское сельское поселение, сельское поселение, поселение, муниципальное образование».</w:t>
      </w:r>
    </w:p>
    <w:p w:rsidR="001D5114" w:rsidRPr="007674CA" w:rsidRDefault="001D5114" w:rsidP="00767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статью 13.1 дополнить пунктом 3. следующего содержания: </w:t>
      </w:r>
    </w:p>
    <w:p w:rsidR="003C0F14" w:rsidRPr="007674CA" w:rsidRDefault="001D5114" w:rsidP="00767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4C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67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7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«Сход граждан правомочен при участии в нем более половины обладающих избирательным правом жителей </w:t>
      </w:r>
      <w:r w:rsidRPr="007674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населенного пункта или поселения</w:t>
      </w:r>
      <w:r w:rsidRPr="007674C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</w:t>
      </w:r>
      <w:proofErr w:type="gramStart"/>
      <w:r w:rsidRPr="007674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67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</w:t>
      </w:r>
    </w:p>
    <w:p w:rsidR="001D5114" w:rsidRPr="007674CA" w:rsidRDefault="001D5114" w:rsidP="00767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о проведении схода граждан. При этом лица, ранее принявшие участие в сходе граждан, на последующих этапах участия в голосовании не </w:t>
      </w:r>
    </w:p>
    <w:p w:rsidR="001D5114" w:rsidRPr="007674CA" w:rsidRDefault="001D5114" w:rsidP="00767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4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принимают. Решение схода граждан считается принятым, если за него проголосовало более половины участников схода граждан».</w:t>
      </w:r>
    </w:p>
    <w:p w:rsidR="001D5114" w:rsidRPr="007674CA" w:rsidRDefault="001D5114" w:rsidP="00767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4CA">
        <w:rPr>
          <w:rFonts w:ascii="Times New Roman" w:eastAsia="Times New Roman" w:hAnsi="Times New Roman" w:cs="Times New Roman"/>
          <w:sz w:val="26"/>
          <w:szCs w:val="26"/>
          <w:lang w:eastAsia="ru-RU"/>
        </w:rPr>
        <w:t>4. статью 5 дополнить пунктом 14 следующего содержания;</w:t>
      </w:r>
    </w:p>
    <w:p w:rsidR="007674CA" w:rsidRDefault="001D5114" w:rsidP="00767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74C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67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74CA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Pr="007674CA">
        <w:rPr>
          <w:rFonts w:ascii="Times New Roman" w:hAnsi="Times New Roman" w:cs="Times New Roman"/>
          <w:sz w:val="26"/>
          <w:szCs w:val="26"/>
        </w:rPr>
        <w:t xml:space="preserve"> принятие решения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</w:t>
      </w:r>
      <w:proofErr w:type="gramStart"/>
      <w:r w:rsidRPr="007674CA">
        <w:rPr>
          <w:rFonts w:ascii="Times New Roman" w:hAnsi="Times New Roman" w:cs="Times New Roman"/>
          <w:sz w:val="26"/>
          <w:szCs w:val="26"/>
        </w:rPr>
        <w:t>предельными</w:t>
      </w:r>
      <w:proofErr w:type="gramEnd"/>
      <w:r w:rsidRPr="007674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74CA" w:rsidRDefault="007674CA" w:rsidP="007674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5114" w:rsidRPr="007674CA" w:rsidRDefault="001D5114" w:rsidP="007674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74CA">
        <w:rPr>
          <w:rFonts w:ascii="Times New Roman" w:hAnsi="Times New Roman" w:cs="Times New Roman"/>
          <w:sz w:val="26"/>
          <w:szCs w:val="26"/>
        </w:rPr>
        <w:t>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  <w:proofErr w:type="gramEnd"/>
    </w:p>
    <w:p w:rsidR="001D5114" w:rsidRPr="007674CA" w:rsidRDefault="001D5114" w:rsidP="007674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часть 5.2 статьи 30 дополнить </w:t>
      </w:r>
    </w:p>
    <w:p w:rsidR="001D5114" w:rsidRPr="007674CA" w:rsidRDefault="001D5114" w:rsidP="007674C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74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иное не предусмотрено настоящим Федеральным законом</w:t>
      </w:r>
      <w:proofErr w:type="gramStart"/>
      <w:r w:rsidRPr="007674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.";</w:t>
      </w:r>
      <w:proofErr w:type="gramEnd"/>
    </w:p>
    <w:p w:rsidR="001D5114" w:rsidRPr="007674CA" w:rsidRDefault="001D5114" w:rsidP="00767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674C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</w:t>
      </w:r>
      <w:r w:rsidR="007674C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Pr="007674CA">
        <w:rPr>
          <w:rFonts w:ascii="Times New Roman" w:eastAsiaTheme="minorEastAsia" w:hAnsi="Times New Roman" w:cs="Times New Roman"/>
          <w:color w:val="333333"/>
          <w:sz w:val="26"/>
          <w:szCs w:val="26"/>
          <w:lang w:eastAsia="ru-RU"/>
        </w:rPr>
        <w:t xml:space="preserve"> 6</w:t>
      </w:r>
      <w:r w:rsidR="007674CA">
        <w:rPr>
          <w:rFonts w:ascii="Times New Roman" w:eastAsiaTheme="minorEastAsia" w:hAnsi="Times New Roman" w:cs="Times New Roman"/>
          <w:color w:val="333333"/>
          <w:sz w:val="26"/>
          <w:szCs w:val="26"/>
          <w:lang w:eastAsia="ru-RU"/>
        </w:rPr>
        <w:t>.</w:t>
      </w:r>
      <w:r w:rsidRPr="007674C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Направить настоящее решение в Управление Министерства юстиции             Российской Федерации по Приморскому краю для государственной регистрации.</w:t>
      </w:r>
    </w:p>
    <w:p w:rsidR="001D5114" w:rsidRPr="007674CA" w:rsidRDefault="001D5114" w:rsidP="007674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674CA">
        <w:rPr>
          <w:rFonts w:ascii="Times New Roman" w:eastAsiaTheme="minorEastAsia" w:hAnsi="Times New Roman" w:cs="Times New Roman"/>
          <w:sz w:val="26"/>
          <w:szCs w:val="26"/>
          <w:lang w:eastAsia="ru-RU"/>
        </w:rPr>
        <w:t>7. Настоящее решение подлежит официальному опубликованию после государственной регистрации.</w:t>
      </w:r>
    </w:p>
    <w:p w:rsidR="001D5114" w:rsidRPr="007674CA" w:rsidRDefault="001D5114" w:rsidP="007674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b/>
          <w:bCs/>
          <w:sz w:val="26"/>
          <w:szCs w:val="26"/>
          <w:lang w:eastAsia="ru-RU"/>
        </w:rPr>
      </w:pPr>
      <w:r w:rsidRPr="007674CA">
        <w:rPr>
          <w:rFonts w:ascii="Times New Roman" w:eastAsiaTheme="minorEastAsia" w:hAnsi="Times New Roman" w:cs="Times New Roman"/>
          <w:sz w:val="26"/>
          <w:szCs w:val="26"/>
          <w:lang w:eastAsia="ru-RU"/>
        </w:rPr>
        <w:t>8. Настоящее решение вступает в силу со дня его официального опубликования.</w:t>
      </w:r>
    </w:p>
    <w:p w:rsidR="007674CA" w:rsidRDefault="007674CA" w:rsidP="007674CA">
      <w:pPr>
        <w:spacing w:after="0" w:line="36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7674CA" w:rsidRDefault="007674CA" w:rsidP="007674CA">
      <w:pPr>
        <w:spacing w:after="0" w:line="36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D5114" w:rsidRPr="007674CA" w:rsidRDefault="001D5114" w:rsidP="007674CA">
      <w:pPr>
        <w:spacing w:after="0" w:line="360" w:lineRule="auto"/>
        <w:jc w:val="both"/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</w:pPr>
      <w:r w:rsidRPr="007674CA">
        <w:rPr>
          <w:rFonts w:ascii="Times New Roman" w:eastAsiaTheme="minorEastAsia" w:hAnsi="Times New Roman"/>
          <w:sz w:val="26"/>
          <w:szCs w:val="26"/>
          <w:lang w:eastAsia="ru-RU"/>
        </w:rPr>
        <w:t>Глава</w:t>
      </w:r>
      <w:r w:rsidR="007674CA"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  <w:t xml:space="preserve"> </w:t>
      </w:r>
      <w:r w:rsidRPr="007674CA">
        <w:rPr>
          <w:rFonts w:ascii="Times New Roman" w:eastAsiaTheme="minorEastAsia" w:hAnsi="Times New Roman"/>
          <w:sz w:val="26"/>
          <w:szCs w:val="26"/>
          <w:lang w:eastAsia="ru-RU"/>
        </w:rPr>
        <w:t>Екатериновского сельского поселения</w:t>
      </w:r>
    </w:p>
    <w:p w:rsidR="001D5114" w:rsidRPr="007674CA" w:rsidRDefault="001D5114" w:rsidP="007674CA">
      <w:pPr>
        <w:spacing w:after="0" w:line="360" w:lineRule="auto"/>
        <w:jc w:val="both"/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</w:pPr>
      <w:r w:rsidRPr="007674CA">
        <w:rPr>
          <w:rFonts w:ascii="Times New Roman" w:eastAsiaTheme="minorEastAsia" w:hAnsi="Times New Roman"/>
          <w:sz w:val="26"/>
          <w:szCs w:val="26"/>
          <w:lang w:eastAsia="ru-RU"/>
        </w:rPr>
        <w:t xml:space="preserve">Партизанского муниципального района                                      </w:t>
      </w:r>
      <w:r w:rsidR="007674CA">
        <w:rPr>
          <w:rFonts w:ascii="Times New Roman" w:eastAsiaTheme="minorEastAsia" w:hAnsi="Times New Roman"/>
          <w:sz w:val="26"/>
          <w:szCs w:val="26"/>
          <w:lang w:eastAsia="ru-RU"/>
        </w:rPr>
        <w:t xml:space="preserve">   </w:t>
      </w:r>
      <w:r w:rsidRPr="007674CA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О.Ф. Смыченко</w:t>
      </w:r>
    </w:p>
    <w:p w:rsidR="007674CA" w:rsidRDefault="001D5114" w:rsidP="00767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674C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</w:t>
      </w:r>
    </w:p>
    <w:p w:rsidR="001D5114" w:rsidRPr="007674CA" w:rsidRDefault="001D5114" w:rsidP="00767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674CA">
        <w:rPr>
          <w:rFonts w:ascii="Times New Roman" w:eastAsiaTheme="minorEastAsia" w:hAnsi="Times New Roman" w:cs="Times New Roman"/>
          <w:sz w:val="26"/>
          <w:szCs w:val="26"/>
          <w:lang w:eastAsia="ru-RU"/>
        </w:rPr>
        <w:t>28 ноября 2019 года</w:t>
      </w:r>
    </w:p>
    <w:p w:rsidR="001D5114" w:rsidRPr="007674CA" w:rsidRDefault="001D5114" w:rsidP="00767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674C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МПА №</w:t>
      </w:r>
      <w:r w:rsidR="007674C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7674CA">
        <w:rPr>
          <w:rFonts w:ascii="Times New Roman" w:eastAsiaTheme="minorEastAsia" w:hAnsi="Times New Roman" w:cs="Times New Roman"/>
          <w:sz w:val="26"/>
          <w:szCs w:val="26"/>
          <w:lang w:eastAsia="ru-RU"/>
        </w:rPr>
        <w:t>27</w:t>
      </w:r>
    </w:p>
    <w:p w:rsidR="001D5114" w:rsidRPr="008234EC" w:rsidRDefault="001D5114" w:rsidP="001D5114">
      <w:pPr>
        <w:autoSpaceDE w:val="0"/>
        <w:autoSpaceDN w:val="0"/>
        <w:adjustRightInd w:val="0"/>
        <w:spacing w:after="200" w:line="36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D5114" w:rsidRPr="008234EC" w:rsidRDefault="001D5114" w:rsidP="001D5114">
      <w:pPr>
        <w:autoSpaceDE w:val="0"/>
        <w:autoSpaceDN w:val="0"/>
        <w:adjustRightInd w:val="0"/>
        <w:spacing w:after="200" w:line="36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D5114" w:rsidRPr="008234EC" w:rsidRDefault="001D5114" w:rsidP="001D5114">
      <w:pPr>
        <w:autoSpaceDE w:val="0"/>
        <w:autoSpaceDN w:val="0"/>
        <w:adjustRightInd w:val="0"/>
        <w:spacing w:after="200" w:line="36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D5114" w:rsidRPr="008234EC" w:rsidRDefault="001D5114" w:rsidP="001D5114">
      <w:pPr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D5114" w:rsidRPr="008234EC" w:rsidRDefault="001D5114" w:rsidP="001D5114">
      <w:pPr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D5114" w:rsidRPr="008234EC" w:rsidRDefault="001D5114" w:rsidP="001D5114">
      <w:pPr>
        <w:shd w:val="clear" w:color="auto" w:fill="FFFFFF"/>
        <w:spacing w:after="200" w:line="276" w:lineRule="auto"/>
        <w:ind w:firstLine="708"/>
        <w:jc w:val="both"/>
        <w:rPr>
          <w:rFonts w:eastAsiaTheme="minorEastAsia"/>
          <w:sz w:val="26"/>
          <w:szCs w:val="26"/>
          <w:lang w:eastAsia="ru-RU"/>
        </w:rPr>
      </w:pPr>
    </w:p>
    <w:p w:rsidR="001D5114" w:rsidRPr="008234EC" w:rsidRDefault="001D5114" w:rsidP="001D5114">
      <w:pPr>
        <w:spacing w:after="200" w:line="276" w:lineRule="auto"/>
        <w:rPr>
          <w:rFonts w:eastAsiaTheme="minorEastAsia"/>
          <w:lang w:eastAsia="ru-RU"/>
        </w:rPr>
      </w:pPr>
    </w:p>
    <w:p w:rsidR="001D5114" w:rsidRPr="008234EC" w:rsidRDefault="001D5114" w:rsidP="001D5114">
      <w:pPr>
        <w:spacing w:after="200" w:line="276" w:lineRule="auto"/>
        <w:rPr>
          <w:rFonts w:eastAsiaTheme="minorEastAsia"/>
          <w:lang w:eastAsia="ru-RU"/>
        </w:rPr>
      </w:pPr>
    </w:p>
    <w:p w:rsidR="001D5114" w:rsidRDefault="001D5114" w:rsidP="001D5114"/>
    <w:p w:rsidR="00F74609" w:rsidRDefault="00F74609"/>
    <w:sectPr w:rsidR="00F74609" w:rsidSect="005A48B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43DC0"/>
    <w:multiLevelType w:val="hybridMultilevel"/>
    <w:tmpl w:val="4D703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57EEF"/>
    <w:multiLevelType w:val="hybridMultilevel"/>
    <w:tmpl w:val="333CEAC2"/>
    <w:lvl w:ilvl="0" w:tplc="AD865CA2">
      <w:start w:val="1"/>
      <w:numFmt w:val="decimal"/>
      <w:lvlText w:val="%1."/>
      <w:lvlJc w:val="left"/>
      <w:pPr>
        <w:ind w:left="1093" w:hanging="384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403"/>
    <w:rsid w:val="001D5114"/>
    <w:rsid w:val="00353D1A"/>
    <w:rsid w:val="003C0F14"/>
    <w:rsid w:val="00522679"/>
    <w:rsid w:val="006B0403"/>
    <w:rsid w:val="007674CA"/>
    <w:rsid w:val="00F7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D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5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dcterms:created xsi:type="dcterms:W3CDTF">2019-11-26T01:10:00Z</dcterms:created>
  <dcterms:modified xsi:type="dcterms:W3CDTF">2019-11-29T00:59:00Z</dcterms:modified>
</cp:coreProperties>
</file>