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52" w:rsidRPr="009D0D85" w:rsidRDefault="00165417" w:rsidP="009430E8">
      <w:pPr>
        <w:suppressAutoHyphens/>
        <w:ind w:right="-28"/>
        <w:jc w:val="center"/>
        <w:rPr>
          <w:b/>
          <w:color w:val="000000"/>
          <w:sz w:val="26"/>
          <w:szCs w:val="26"/>
        </w:rPr>
      </w:pPr>
      <w:r w:rsidRPr="009D0D85">
        <w:rPr>
          <w:b/>
          <w:color w:val="000000"/>
          <w:sz w:val="26"/>
          <w:szCs w:val="26"/>
        </w:rPr>
        <w:t>АДМИНИСТРАЦИЯ</w:t>
      </w:r>
    </w:p>
    <w:p w:rsidR="00165417" w:rsidRPr="009D0D85" w:rsidRDefault="00165417" w:rsidP="009430E8">
      <w:pPr>
        <w:suppressAutoHyphens/>
        <w:ind w:right="-28"/>
        <w:jc w:val="center"/>
        <w:rPr>
          <w:b/>
          <w:color w:val="000000"/>
          <w:sz w:val="26"/>
          <w:szCs w:val="26"/>
        </w:rPr>
      </w:pPr>
      <w:r w:rsidRPr="009D0D85">
        <w:rPr>
          <w:b/>
          <w:color w:val="000000"/>
          <w:sz w:val="26"/>
          <w:szCs w:val="26"/>
        </w:rPr>
        <w:t>ЕКАТЕРИНОВСКОГО СЕЛЬСКОГО ПОСЕЛЕНИЯ</w:t>
      </w:r>
    </w:p>
    <w:p w:rsidR="00165417" w:rsidRPr="009D0D85" w:rsidRDefault="00165417" w:rsidP="009430E8">
      <w:pPr>
        <w:suppressAutoHyphens/>
        <w:ind w:right="-28"/>
        <w:jc w:val="center"/>
        <w:rPr>
          <w:b/>
          <w:color w:val="000000"/>
          <w:sz w:val="26"/>
          <w:szCs w:val="26"/>
        </w:rPr>
      </w:pPr>
      <w:r w:rsidRPr="009D0D85">
        <w:rPr>
          <w:b/>
          <w:color w:val="000000"/>
          <w:sz w:val="26"/>
          <w:szCs w:val="26"/>
        </w:rPr>
        <w:t>ПАРТИЗАНСКОГО МУНИЦИПАЛЬНОГО РАЙОНА</w:t>
      </w:r>
    </w:p>
    <w:p w:rsidR="00165417" w:rsidRPr="009D0D85" w:rsidRDefault="00165417" w:rsidP="009430E8">
      <w:pPr>
        <w:suppressAutoHyphens/>
        <w:ind w:right="-28"/>
        <w:jc w:val="center"/>
        <w:rPr>
          <w:b/>
          <w:color w:val="000000"/>
          <w:sz w:val="26"/>
          <w:szCs w:val="26"/>
        </w:rPr>
      </w:pPr>
      <w:r w:rsidRPr="009D0D85">
        <w:rPr>
          <w:b/>
          <w:color w:val="000000"/>
          <w:sz w:val="26"/>
          <w:szCs w:val="26"/>
        </w:rPr>
        <w:t>ПРИМОРСКОГО КРАЯ</w:t>
      </w:r>
    </w:p>
    <w:p w:rsidR="00165417" w:rsidRPr="009D0D85" w:rsidRDefault="00165417" w:rsidP="009430E8">
      <w:pPr>
        <w:suppressAutoHyphens/>
        <w:ind w:right="-28"/>
        <w:jc w:val="center"/>
        <w:rPr>
          <w:b/>
          <w:color w:val="000000"/>
          <w:sz w:val="26"/>
          <w:szCs w:val="26"/>
        </w:rPr>
      </w:pPr>
    </w:p>
    <w:p w:rsidR="0013116D" w:rsidRPr="009D0D85" w:rsidRDefault="0013116D" w:rsidP="009430E8">
      <w:pPr>
        <w:suppressAutoHyphens/>
        <w:ind w:right="-28"/>
        <w:jc w:val="center"/>
        <w:rPr>
          <w:color w:val="000000"/>
          <w:sz w:val="26"/>
          <w:szCs w:val="26"/>
        </w:rPr>
      </w:pPr>
    </w:p>
    <w:p w:rsidR="0013116D" w:rsidRPr="009D0D85" w:rsidRDefault="0013116D" w:rsidP="009430E8">
      <w:pPr>
        <w:pStyle w:val="1"/>
        <w:keepNext w:val="0"/>
        <w:suppressAutoHyphens/>
        <w:ind w:right="-28"/>
        <w:jc w:val="center"/>
        <w:rPr>
          <w:color w:val="000000"/>
          <w:sz w:val="26"/>
          <w:szCs w:val="26"/>
        </w:rPr>
      </w:pPr>
      <w:r w:rsidRPr="009D0D85">
        <w:rPr>
          <w:color w:val="000000"/>
          <w:sz w:val="26"/>
          <w:szCs w:val="26"/>
        </w:rPr>
        <w:t>ПОСТАНОВЛЕНИЕ</w:t>
      </w:r>
    </w:p>
    <w:p w:rsidR="009D0D85" w:rsidRDefault="009D0D85" w:rsidP="009D0D85">
      <w:pPr>
        <w:suppressAutoHyphens/>
        <w:ind w:right="-28"/>
        <w:rPr>
          <w:color w:val="000000"/>
          <w:sz w:val="26"/>
          <w:szCs w:val="26"/>
        </w:rPr>
      </w:pPr>
    </w:p>
    <w:p w:rsidR="0013116D" w:rsidRPr="009D0D85" w:rsidRDefault="002B311B" w:rsidP="009D0D85">
      <w:pPr>
        <w:suppressAutoHyphens/>
        <w:ind w:right="-28"/>
        <w:rPr>
          <w:color w:val="000000"/>
          <w:sz w:val="26"/>
          <w:szCs w:val="26"/>
        </w:rPr>
      </w:pPr>
      <w:r>
        <w:rPr>
          <w:color w:val="000000"/>
          <w:sz w:val="26"/>
          <w:szCs w:val="26"/>
        </w:rPr>
        <w:t>_</w:t>
      </w:r>
      <w:r w:rsidR="00B94EAA" w:rsidRPr="00B94EAA">
        <w:rPr>
          <w:color w:val="000000"/>
          <w:sz w:val="26"/>
          <w:szCs w:val="26"/>
          <w:u w:val="single"/>
        </w:rPr>
        <w:t>24.02.2016</w:t>
      </w:r>
      <w:r>
        <w:rPr>
          <w:color w:val="000000"/>
          <w:sz w:val="26"/>
          <w:szCs w:val="26"/>
        </w:rPr>
        <w:t>___</w:t>
      </w:r>
      <w:r w:rsidR="00C74602" w:rsidRPr="009D0D85">
        <w:rPr>
          <w:color w:val="000000"/>
          <w:sz w:val="26"/>
          <w:szCs w:val="26"/>
        </w:rPr>
        <w:t xml:space="preserve"> г.</w:t>
      </w:r>
      <w:r w:rsidR="0013116D" w:rsidRPr="009D0D85">
        <w:rPr>
          <w:color w:val="000000"/>
          <w:sz w:val="26"/>
          <w:szCs w:val="26"/>
        </w:rPr>
        <w:tab/>
      </w:r>
      <w:r w:rsidR="003522D8" w:rsidRPr="009D0D85">
        <w:rPr>
          <w:color w:val="000000"/>
          <w:sz w:val="26"/>
          <w:szCs w:val="26"/>
        </w:rPr>
        <w:tab/>
      </w:r>
      <w:r w:rsidR="001110F5" w:rsidRPr="009D0D85">
        <w:rPr>
          <w:color w:val="000000"/>
          <w:sz w:val="26"/>
          <w:szCs w:val="26"/>
        </w:rPr>
        <w:tab/>
      </w:r>
      <w:r w:rsidR="00FB3F5D" w:rsidRPr="009D0D85">
        <w:rPr>
          <w:color w:val="000000"/>
          <w:sz w:val="26"/>
          <w:szCs w:val="26"/>
        </w:rPr>
        <w:tab/>
      </w:r>
      <w:r w:rsidR="00FB3F5D" w:rsidRPr="009D0D85">
        <w:rPr>
          <w:color w:val="000000"/>
          <w:sz w:val="26"/>
          <w:szCs w:val="26"/>
        </w:rPr>
        <w:tab/>
        <w:t xml:space="preserve"> </w:t>
      </w:r>
      <w:r w:rsidR="006B1E7C" w:rsidRPr="009D0D85">
        <w:rPr>
          <w:color w:val="000000"/>
          <w:sz w:val="26"/>
          <w:szCs w:val="26"/>
        </w:rPr>
        <w:tab/>
      </w:r>
      <w:r w:rsidR="009D0D85">
        <w:rPr>
          <w:color w:val="000000"/>
          <w:sz w:val="26"/>
          <w:szCs w:val="26"/>
        </w:rPr>
        <w:t xml:space="preserve">            </w:t>
      </w:r>
      <w:r w:rsidR="006B1E7C" w:rsidRPr="009D0D85">
        <w:rPr>
          <w:color w:val="000000"/>
          <w:sz w:val="26"/>
          <w:szCs w:val="26"/>
        </w:rPr>
        <w:tab/>
      </w:r>
      <w:r w:rsidR="00165417" w:rsidRPr="009D0D85">
        <w:rPr>
          <w:color w:val="000000"/>
          <w:sz w:val="26"/>
          <w:szCs w:val="26"/>
        </w:rPr>
        <w:t>с. Екатериновка</w:t>
      </w:r>
      <w:r w:rsidR="0013116D" w:rsidRPr="009D0D85">
        <w:rPr>
          <w:color w:val="000000"/>
          <w:sz w:val="26"/>
          <w:szCs w:val="26"/>
        </w:rPr>
        <w:tab/>
      </w:r>
      <w:r w:rsidR="0013116D" w:rsidRPr="009D0D85">
        <w:rPr>
          <w:color w:val="000000"/>
          <w:sz w:val="26"/>
          <w:szCs w:val="26"/>
        </w:rPr>
        <w:tab/>
      </w:r>
      <w:r w:rsidR="0013116D"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6B1E7C" w:rsidRPr="009D0D85">
        <w:rPr>
          <w:color w:val="000000"/>
          <w:sz w:val="26"/>
          <w:szCs w:val="26"/>
        </w:rPr>
        <w:tab/>
      </w:r>
      <w:r w:rsidR="00FB3F5D" w:rsidRPr="009D0D85">
        <w:rPr>
          <w:color w:val="000000"/>
          <w:sz w:val="26"/>
          <w:szCs w:val="26"/>
        </w:rPr>
        <w:t xml:space="preserve">           </w:t>
      </w:r>
      <w:r w:rsidR="009D0D85">
        <w:rPr>
          <w:color w:val="000000"/>
          <w:sz w:val="26"/>
          <w:szCs w:val="26"/>
        </w:rPr>
        <w:t xml:space="preserve">   </w:t>
      </w:r>
      <w:r w:rsidR="00FB3F5D" w:rsidRPr="009D0D85">
        <w:rPr>
          <w:color w:val="000000"/>
          <w:sz w:val="26"/>
          <w:szCs w:val="26"/>
        </w:rPr>
        <w:t xml:space="preserve"> </w:t>
      </w:r>
      <w:r w:rsidR="006B1E7C" w:rsidRPr="009D0D85">
        <w:rPr>
          <w:color w:val="000000"/>
          <w:sz w:val="26"/>
          <w:szCs w:val="26"/>
        </w:rPr>
        <w:tab/>
      </w:r>
      <w:r w:rsidR="006B1E7C" w:rsidRPr="009D0D85">
        <w:rPr>
          <w:color w:val="000000"/>
          <w:sz w:val="26"/>
          <w:szCs w:val="26"/>
        </w:rPr>
        <w:tab/>
      </w:r>
      <w:r w:rsidR="0013116D" w:rsidRPr="009D0D85">
        <w:rPr>
          <w:color w:val="000000"/>
          <w:sz w:val="26"/>
          <w:szCs w:val="26"/>
        </w:rPr>
        <w:t xml:space="preserve">№ </w:t>
      </w:r>
      <w:r>
        <w:rPr>
          <w:color w:val="000000"/>
          <w:sz w:val="26"/>
          <w:szCs w:val="26"/>
        </w:rPr>
        <w:t>__</w:t>
      </w:r>
      <w:r w:rsidR="00B94EAA" w:rsidRPr="00B94EAA">
        <w:rPr>
          <w:color w:val="000000"/>
          <w:sz w:val="26"/>
          <w:szCs w:val="26"/>
          <w:u w:val="single"/>
        </w:rPr>
        <w:t>48</w:t>
      </w:r>
      <w:r>
        <w:rPr>
          <w:color w:val="000000"/>
          <w:sz w:val="26"/>
          <w:szCs w:val="26"/>
        </w:rPr>
        <w:t>___</w:t>
      </w:r>
    </w:p>
    <w:p w:rsidR="0013116D" w:rsidRPr="009D0D85" w:rsidRDefault="0013116D" w:rsidP="009430E8">
      <w:pPr>
        <w:suppressAutoHyphens/>
        <w:ind w:right="-28"/>
        <w:jc w:val="center"/>
        <w:rPr>
          <w:color w:val="000000"/>
          <w:sz w:val="26"/>
          <w:szCs w:val="26"/>
        </w:rPr>
      </w:pPr>
    </w:p>
    <w:p w:rsidR="0078285B" w:rsidRDefault="003B1294" w:rsidP="0078285B">
      <w:pPr>
        <w:widowControl w:val="0"/>
        <w:autoSpaceDE w:val="0"/>
        <w:autoSpaceDN w:val="0"/>
        <w:adjustRightInd w:val="0"/>
        <w:jc w:val="center"/>
        <w:rPr>
          <w:rFonts w:eastAsia="Calibri"/>
          <w:sz w:val="22"/>
          <w:szCs w:val="22"/>
          <w:lang w:eastAsia="en-US"/>
        </w:rPr>
      </w:pPr>
      <w:r>
        <w:rPr>
          <w:b/>
          <w:bCs/>
          <w:color w:val="000000"/>
          <w:sz w:val="26"/>
          <w:szCs w:val="26"/>
        </w:rPr>
        <w:t>О внесении изменений в административный регламент предоставления муниципальной услуги</w:t>
      </w:r>
      <w:r w:rsidR="0078285B" w:rsidRPr="0078285B">
        <w:rPr>
          <w:rFonts w:eastAsia="Calibri"/>
          <w:b/>
          <w:sz w:val="26"/>
          <w:szCs w:val="26"/>
          <w:lang w:eastAsia="en-US"/>
        </w:rPr>
        <w:t xml:space="preserve"> "Предоставление информации о порядке предоставления жилищно-коммунальных услуг населению"</w:t>
      </w:r>
      <w:r w:rsidR="0078285B" w:rsidRPr="0078285B">
        <w:rPr>
          <w:rFonts w:eastAsia="Calibri"/>
          <w:sz w:val="22"/>
          <w:szCs w:val="22"/>
          <w:lang w:eastAsia="en-US"/>
        </w:rPr>
        <w:t xml:space="preserve"> </w:t>
      </w:r>
    </w:p>
    <w:p w:rsidR="0078285B" w:rsidRPr="0078285B" w:rsidRDefault="0078285B" w:rsidP="0078285B">
      <w:pPr>
        <w:widowControl w:val="0"/>
        <w:autoSpaceDE w:val="0"/>
        <w:autoSpaceDN w:val="0"/>
        <w:adjustRightInd w:val="0"/>
        <w:jc w:val="center"/>
        <w:rPr>
          <w:rFonts w:eastAsia="Calibri"/>
          <w:bCs/>
          <w:sz w:val="26"/>
          <w:szCs w:val="26"/>
          <w:lang w:eastAsia="en-US"/>
        </w:rPr>
      </w:pPr>
    </w:p>
    <w:p w:rsidR="004C0925" w:rsidRPr="006F26B6" w:rsidRDefault="0078285B" w:rsidP="0078285B">
      <w:pPr>
        <w:tabs>
          <w:tab w:val="left" w:pos="0"/>
        </w:tabs>
        <w:suppressAutoHyphens/>
        <w:ind w:right="-28"/>
        <w:jc w:val="both"/>
        <w:rPr>
          <w:color w:val="000000"/>
          <w:sz w:val="24"/>
          <w:szCs w:val="24"/>
        </w:rPr>
      </w:pPr>
      <w:r>
        <w:rPr>
          <w:color w:val="000000"/>
          <w:sz w:val="26"/>
          <w:szCs w:val="26"/>
        </w:rPr>
        <w:tab/>
      </w:r>
      <w:r w:rsidRPr="0078285B">
        <w:rPr>
          <w:color w:val="000000"/>
          <w:sz w:val="26"/>
          <w:szCs w:val="26"/>
        </w:rPr>
        <w:t xml:space="preserve">              </w:t>
      </w:r>
      <w:r w:rsidR="003B1294">
        <w:rPr>
          <w:color w:val="000000"/>
          <w:sz w:val="26"/>
          <w:szCs w:val="26"/>
        </w:rPr>
        <w:t>В связи с проведением Департаментом государственного регулирования в экономике Минэкономразвития России мониторинга качества предоставления региональных и муниципальных услу</w:t>
      </w:r>
      <w:r w:rsidR="005762D4">
        <w:rPr>
          <w:color w:val="000000"/>
          <w:sz w:val="26"/>
          <w:szCs w:val="26"/>
        </w:rPr>
        <w:t>г, а</w:t>
      </w:r>
      <w:r w:rsidR="00CB0293">
        <w:rPr>
          <w:color w:val="000000"/>
          <w:sz w:val="26"/>
          <w:szCs w:val="26"/>
        </w:rPr>
        <w:t xml:space="preserve"> </w:t>
      </w:r>
      <w:bookmarkStart w:id="0" w:name="_GoBack"/>
      <w:bookmarkEnd w:id="0"/>
      <w:r w:rsidR="003B1294">
        <w:rPr>
          <w:color w:val="000000"/>
          <w:sz w:val="26"/>
          <w:szCs w:val="26"/>
        </w:rPr>
        <w:t>также</w:t>
      </w:r>
      <w:r w:rsidR="005762D4">
        <w:rPr>
          <w:color w:val="000000"/>
          <w:sz w:val="26"/>
          <w:szCs w:val="26"/>
        </w:rPr>
        <w:t xml:space="preserve"> в соответствии со ст.26 Федерального закона от 01.12.2014 № 419- 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администрация Екатериновского сельского поселения </w:t>
      </w:r>
    </w:p>
    <w:p w:rsidR="00A55DE5" w:rsidRPr="006F26B6" w:rsidRDefault="00A55DE5" w:rsidP="002B311B">
      <w:pPr>
        <w:suppressAutoHyphens/>
        <w:ind w:right="-28" w:firstLine="170"/>
        <w:jc w:val="both"/>
        <w:rPr>
          <w:color w:val="000000"/>
          <w:sz w:val="24"/>
          <w:szCs w:val="24"/>
        </w:rPr>
      </w:pPr>
    </w:p>
    <w:p w:rsidR="00A55DE5" w:rsidRPr="006F26B6" w:rsidRDefault="00A55DE5" w:rsidP="004F66A3">
      <w:pPr>
        <w:suppressAutoHyphens/>
        <w:spacing w:line="360" w:lineRule="auto"/>
        <w:ind w:right="-28"/>
        <w:rPr>
          <w:b/>
          <w:color w:val="000000"/>
          <w:sz w:val="24"/>
          <w:szCs w:val="24"/>
        </w:rPr>
      </w:pPr>
      <w:r w:rsidRPr="006F26B6">
        <w:rPr>
          <w:b/>
          <w:color w:val="000000"/>
          <w:sz w:val="24"/>
          <w:szCs w:val="24"/>
        </w:rPr>
        <w:t>ПОСТАНОВЛЯЕТ:</w:t>
      </w:r>
    </w:p>
    <w:p w:rsidR="00837841" w:rsidRPr="006F26B6" w:rsidRDefault="00837841" w:rsidP="004F66A3">
      <w:pPr>
        <w:suppressAutoHyphens/>
        <w:spacing w:line="360" w:lineRule="auto"/>
        <w:ind w:right="-28"/>
        <w:rPr>
          <w:b/>
          <w:color w:val="000000"/>
          <w:sz w:val="24"/>
          <w:szCs w:val="24"/>
        </w:rPr>
      </w:pPr>
    </w:p>
    <w:p w:rsidR="001110F5" w:rsidRDefault="001110F5" w:rsidP="002B311B">
      <w:pPr>
        <w:suppressAutoHyphens/>
        <w:spacing w:line="276" w:lineRule="auto"/>
        <w:ind w:right="-28" w:firstLine="709"/>
        <w:jc w:val="both"/>
        <w:rPr>
          <w:sz w:val="26"/>
          <w:szCs w:val="26"/>
        </w:rPr>
      </w:pPr>
      <w:r w:rsidRPr="006F26B6">
        <w:rPr>
          <w:color w:val="000000"/>
          <w:sz w:val="24"/>
          <w:szCs w:val="24"/>
        </w:rPr>
        <w:t xml:space="preserve">1. </w:t>
      </w:r>
      <w:r w:rsidR="005762D4" w:rsidRPr="005762D4">
        <w:rPr>
          <w:color w:val="000000"/>
          <w:sz w:val="26"/>
          <w:szCs w:val="26"/>
        </w:rPr>
        <w:t xml:space="preserve">Внести в административный регламент предоставления муниципальной </w:t>
      </w:r>
      <w:proofErr w:type="gramStart"/>
      <w:r w:rsidR="005762D4" w:rsidRPr="005762D4">
        <w:rPr>
          <w:color w:val="000000"/>
          <w:sz w:val="26"/>
          <w:szCs w:val="26"/>
        </w:rPr>
        <w:t xml:space="preserve">услуги  </w:t>
      </w:r>
      <w:r w:rsidR="005762D4">
        <w:rPr>
          <w:sz w:val="26"/>
          <w:szCs w:val="26"/>
        </w:rPr>
        <w:t>«</w:t>
      </w:r>
      <w:proofErr w:type="gramEnd"/>
      <w:r w:rsidR="005762D4" w:rsidRPr="005762D4">
        <w:rPr>
          <w:sz w:val="26"/>
          <w:szCs w:val="26"/>
        </w:rPr>
        <w:t xml:space="preserve">Выдача документа о присвоении наименований улицам, площадям и иным территориям проживания граждан в </w:t>
      </w:r>
      <w:proofErr w:type="spellStart"/>
      <w:r w:rsidR="005762D4" w:rsidRPr="005762D4">
        <w:rPr>
          <w:sz w:val="26"/>
          <w:szCs w:val="26"/>
        </w:rPr>
        <w:t>Екатериновском</w:t>
      </w:r>
      <w:proofErr w:type="spellEnd"/>
      <w:r w:rsidR="005762D4" w:rsidRPr="005762D4">
        <w:rPr>
          <w:sz w:val="26"/>
          <w:szCs w:val="26"/>
        </w:rPr>
        <w:t xml:space="preserve"> сельском поселении, а также об установлении нумерации домов, расположенных на территории Екатериновского  сельского поселения</w:t>
      </w:r>
      <w:r w:rsidR="005762D4">
        <w:rPr>
          <w:sz w:val="26"/>
          <w:szCs w:val="26"/>
        </w:rPr>
        <w:t>» следующие изменения</w:t>
      </w:r>
      <w:r w:rsidR="00E10447">
        <w:rPr>
          <w:sz w:val="26"/>
          <w:szCs w:val="26"/>
        </w:rPr>
        <w:t>:</w:t>
      </w:r>
    </w:p>
    <w:p w:rsidR="0078285B" w:rsidRPr="0078285B" w:rsidRDefault="00E10447" w:rsidP="0078285B">
      <w:pPr>
        <w:spacing w:line="312" w:lineRule="auto"/>
        <w:ind w:firstLine="709"/>
        <w:rPr>
          <w:b/>
          <w:sz w:val="26"/>
          <w:szCs w:val="26"/>
        </w:rPr>
      </w:pPr>
      <w:r>
        <w:rPr>
          <w:sz w:val="26"/>
          <w:szCs w:val="26"/>
        </w:rPr>
        <w:t xml:space="preserve">       </w:t>
      </w:r>
      <w:r w:rsidRPr="00E10447">
        <w:rPr>
          <w:b/>
          <w:sz w:val="26"/>
          <w:szCs w:val="26"/>
        </w:rPr>
        <w:t xml:space="preserve">- Статью </w:t>
      </w:r>
      <w:r w:rsidR="0078285B" w:rsidRPr="0078285B">
        <w:rPr>
          <w:b/>
          <w:sz w:val="26"/>
          <w:szCs w:val="26"/>
        </w:rPr>
        <w:t>14</w:t>
      </w:r>
      <w:r w:rsidRPr="00E10447">
        <w:rPr>
          <w:b/>
          <w:sz w:val="26"/>
          <w:szCs w:val="26"/>
        </w:rPr>
        <w:t xml:space="preserve"> </w:t>
      </w:r>
      <w:r w:rsidR="0078285B" w:rsidRPr="0078285B">
        <w:rPr>
          <w:b/>
          <w:sz w:val="26"/>
          <w:szCs w:val="26"/>
        </w:rPr>
        <w:t>«Требования к помещениям, в которых предоставляется муниципальная услуга, к месту ожидания и приема</w:t>
      </w:r>
      <w:proofErr w:type="gramStart"/>
      <w:r w:rsidR="0078285B" w:rsidRPr="0078285B">
        <w:rPr>
          <w:b/>
          <w:sz w:val="26"/>
          <w:szCs w:val="26"/>
        </w:rPr>
        <w:t>» ,</w:t>
      </w:r>
      <w:proofErr w:type="gramEnd"/>
      <w:r w:rsidR="0078285B" w:rsidRPr="0078285B">
        <w:rPr>
          <w:b/>
          <w:sz w:val="26"/>
          <w:szCs w:val="26"/>
        </w:rPr>
        <w:t xml:space="preserve"> изложить в следующей редакции:</w:t>
      </w:r>
    </w:p>
    <w:p w:rsidR="0078285B" w:rsidRPr="0078285B" w:rsidRDefault="0078285B" w:rsidP="0078285B">
      <w:pPr>
        <w:spacing w:line="312" w:lineRule="auto"/>
        <w:ind w:firstLine="709"/>
        <w:jc w:val="both"/>
        <w:rPr>
          <w:b/>
          <w:sz w:val="26"/>
          <w:szCs w:val="26"/>
        </w:rPr>
      </w:pPr>
      <w:r w:rsidRPr="0078285B">
        <w:rPr>
          <w:rFonts w:eastAsia="Calibri"/>
          <w:b/>
          <w:sz w:val="26"/>
          <w:szCs w:val="26"/>
          <w:lang w:eastAsia="en-US"/>
        </w:rPr>
        <w:t xml:space="preserve">14. </w:t>
      </w:r>
      <w:r w:rsidRPr="0078285B">
        <w:rPr>
          <w:b/>
          <w:sz w:val="26"/>
          <w:szCs w:val="26"/>
        </w:rPr>
        <w:t xml:space="preserve">Требования к помещениям, в которых предоставляется муниципальная услуга, к месту ожидания и приема </w:t>
      </w:r>
    </w:p>
    <w:p w:rsidR="0078285B" w:rsidRPr="0078285B" w:rsidRDefault="0078285B" w:rsidP="0078285B">
      <w:pPr>
        <w:spacing w:line="312" w:lineRule="auto"/>
        <w:ind w:firstLine="709"/>
        <w:jc w:val="both"/>
        <w:rPr>
          <w:sz w:val="26"/>
          <w:szCs w:val="26"/>
        </w:rPr>
      </w:pPr>
      <w:r w:rsidRPr="0078285B">
        <w:rPr>
          <w:sz w:val="26"/>
          <w:szCs w:val="26"/>
        </w:rPr>
        <w:t xml:space="preserve"> Здание, в котором предоставляется муниципальная </w:t>
      </w:r>
      <w:proofErr w:type="gramStart"/>
      <w:r w:rsidRPr="0078285B">
        <w:rPr>
          <w:sz w:val="26"/>
          <w:szCs w:val="26"/>
        </w:rPr>
        <w:t>услуга,  должно</w:t>
      </w:r>
      <w:proofErr w:type="gramEnd"/>
      <w:r w:rsidRPr="0078285B">
        <w:rPr>
          <w:sz w:val="26"/>
          <w:szCs w:val="26"/>
        </w:rPr>
        <w:t xml:space="preserve">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78285B" w:rsidRPr="0078285B" w:rsidRDefault="0078285B" w:rsidP="0078285B">
      <w:pPr>
        <w:spacing w:line="312" w:lineRule="auto"/>
        <w:ind w:firstLine="709"/>
        <w:jc w:val="both"/>
        <w:rPr>
          <w:sz w:val="26"/>
          <w:szCs w:val="26"/>
        </w:rPr>
      </w:pPr>
      <w:r w:rsidRPr="0078285B">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w:t>
      </w:r>
      <w:r w:rsidRPr="0078285B">
        <w:rPr>
          <w:sz w:val="26"/>
          <w:szCs w:val="26"/>
        </w:rPr>
        <w:lastRenderedPageBreak/>
        <w:t>ковки специальных автотранспортных средств инвалидов. Доступ заявителей к парковочным местам является бесплатным.</w:t>
      </w:r>
    </w:p>
    <w:p w:rsidR="0078285B" w:rsidRPr="0078285B" w:rsidRDefault="0078285B" w:rsidP="0078285B">
      <w:pPr>
        <w:spacing w:line="312" w:lineRule="auto"/>
        <w:ind w:firstLine="709"/>
        <w:jc w:val="both"/>
        <w:rPr>
          <w:sz w:val="26"/>
          <w:szCs w:val="26"/>
        </w:rPr>
      </w:pPr>
      <w:r w:rsidRPr="0078285B">
        <w:rPr>
          <w:sz w:val="26"/>
          <w:szCs w:val="26"/>
        </w:rPr>
        <w:t xml:space="preserve"> При предоставлении муниципальной услуги обеспечиваются необходимые </w:t>
      </w:r>
      <w:proofErr w:type="gramStart"/>
      <w:r w:rsidRPr="0078285B">
        <w:rPr>
          <w:sz w:val="26"/>
          <w:szCs w:val="26"/>
        </w:rPr>
        <w:t>условия  для</w:t>
      </w:r>
      <w:proofErr w:type="gramEnd"/>
      <w:r w:rsidRPr="0078285B">
        <w:rPr>
          <w:sz w:val="26"/>
          <w:szCs w:val="26"/>
        </w:rPr>
        <w:t xml:space="preserve"> получения инвалидами и других маломобильными группами населения муниципальной услуги, в том числе:</w:t>
      </w:r>
    </w:p>
    <w:p w:rsidR="0078285B" w:rsidRPr="0078285B" w:rsidRDefault="0078285B" w:rsidP="0078285B">
      <w:pPr>
        <w:spacing w:line="312" w:lineRule="auto"/>
        <w:ind w:firstLine="709"/>
        <w:jc w:val="both"/>
        <w:rPr>
          <w:sz w:val="26"/>
          <w:szCs w:val="26"/>
        </w:rPr>
      </w:pPr>
      <w:r w:rsidRPr="0078285B">
        <w:rPr>
          <w:sz w:val="26"/>
          <w:szCs w:val="26"/>
        </w:rPr>
        <w:t>- условия для беспрепятственного доступа к объекту, в котором предоставляется муниципальная услуга;</w:t>
      </w:r>
    </w:p>
    <w:p w:rsidR="0078285B" w:rsidRPr="0078285B" w:rsidRDefault="0078285B" w:rsidP="0078285B">
      <w:pPr>
        <w:spacing w:line="312" w:lineRule="auto"/>
        <w:ind w:firstLine="709"/>
        <w:jc w:val="both"/>
        <w:rPr>
          <w:sz w:val="26"/>
          <w:szCs w:val="26"/>
        </w:rPr>
      </w:pPr>
      <w:r w:rsidRPr="0078285B">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78285B" w:rsidRPr="0078285B" w:rsidRDefault="0078285B" w:rsidP="0078285B">
      <w:pPr>
        <w:spacing w:line="312" w:lineRule="auto"/>
        <w:ind w:firstLine="709"/>
        <w:jc w:val="both"/>
        <w:rPr>
          <w:sz w:val="26"/>
          <w:szCs w:val="26"/>
        </w:rPr>
      </w:pPr>
      <w:r w:rsidRPr="0078285B">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78285B" w:rsidRPr="0078285B" w:rsidRDefault="0078285B" w:rsidP="0078285B">
      <w:pPr>
        <w:spacing w:line="312" w:lineRule="auto"/>
        <w:ind w:firstLine="709"/>
        <w:jc w:val="both"/>
        <w:rPr>
          <w:sz w:val="26"/>
          <w:szCs w:val="26"/>
        </w:rPr>
      </w:pPr>
      <w:r w:rsidRPr="0078285B">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8285B" w:rsidRPr="0078285B" w:rsidRDefault="0078285B" w:rsidP="0078285B">
      <w:pPr>
        <w:spacing w:line="312" w:lineRule="auto"/>
        <w:ind w:firstLine="709"/>
        <w:jc w:val="both"/>
        <w:rPr>
          <w:sz w:val="26"/>
          <w:szCs w:val="26"/>
        </w:rPr>
      </w:pPr>
      <w:r w:rsidRPr="0078285B">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285B">
        <w:rPr>
          <w:sz w:val="26"/>
          <w:szCs w:val="26"/>
        </w:rPr>
        <w:t>сурдопереводчика</w:t>
      </w:r>
      <w:proofErr w:type="spellEnd"/>
      <w:r w:rsidRPr="0078285B">
        <w:rPr>
          <w:sz w:val="26"/>
          <w:szCs w:val="26"/>
        </w:rPr>
        <w:t xml:space="preserve"> и </w:t>
      </w:r>
      <w:proofErr w:type="spellStart"/>
      <w:r w:rsidRPr="0078285B">
        <w:rPr>
          <w:sz w:val="26"/>
          <w:szCs w:val="26"/>
        </w:rPr>
        <w:t>тифлосурдопереводчика</w:t>
      </w:r>
      <w:proofErr w:type="spellEnd"/>
      <w:r w:rsidRPr="0078285B">
        <w:rPr>
          <w:sz w:val="26"/>
          <w:szCs w:val="26"/>
        </w:rPr>
        <w:t>;</w:t>
      </w:r>
    </w:p>
    <w:p w:rsidR="0078285B" w:rsidRPr="0078285B" w:rsidRDefault="0078285B" w:rsidP="0078285B">
      <w:pPr>
        <w:spacing w:line="312" w:lineRule="auto"/>
        <w:ind w:firstLine="709"/>
        <w:jc w:val="both"/>
        <w:rPr>
          <w:sz w:val="26"/>
          <w:szCs w:val="26"/>
        </w:rPr>
      </w:pPr>
      <w:r w:rsidRPr="0078285B">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285B" w:rsidRPr="0078285B" w:rsidRDefault="0078285B" w:rsidP="0078285B">
      <w:pPr>
        <w:spacing w:line="312" w:lineRule="auto"/>
        <w:ind w:firstLine="709"/>
        <w:jc w:val="both"/>
        <w:rPr>
          <w:sz w:val="26"/>
          <w:szCs w:val="26"/>
        </w:rPr>
      </w:pPr>
      <w:r w:rsidRPr="0078285B">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8285B" w:rsidRPr="0078285B" w:rsidRDefault="0078285B" w:rsidP="0078285B">
      <w:pPr>
        <w:spacing w:line="312" w:lineRule="auto"/>
        <w:ind w:firstLine="709"/>
        <w:jc w:val="both"/>
        <w:rPr>
          <w:sz w:val="26"/>
          <w:szCs w:val="26"/>
        </w:rPr>
      </w:pPr>
      <w:r w:rsidRPr="0078285B">
        <w:rPr>
          <w:sz w:val="26"/>
          <w:szCs w:val="26"/>
        </w:rPr>
        <w:t xml:space="preserve"> - оказание иной помощи инвалидам в преодолении барьеров, мешающих получению ими услуги наравне с другими лицами.</w:t>
      </w:r>
    </w:p>
    <w:p w:rsidR="0078285B" w:rsidRPr="0078285B" w:rsidRDefault="0078285B" w:rsidP="0078285B">
      <w:pPr>
        <w:spacing w:line="312" w:lineRule="auto"/>
        <w:ind w:firstLine="709"/>
        <w:jc w:val="both"/>
        <w:rPr>
          <w:sz w:val="26"/>
          <w:szCs w:val="26"/>
        </w:rPr>
      </w:pPr>
      <w:r w:rsidRPr="0078285B">
        <w:rPr>
          <w:sz w:val="26"/>
          <w:szCs w:val="26"/>
        </w:rPr>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w:t>
      </w:r>
      <w:r w:rsidRPr="0078285B">
        <w:rPr>
          <w:sz w:val="26"/>
          <w:szCs w:val="26"/>
        </w:rPr>
        <w:lastRenderedPageBreak/>
        <w:t xml:space="preserve">компьютером с возможностью </w:t>
      </w:r>
      <w:proofErr w:type="gramStart"/>
      <w:r w:rsidRPr="0078285B">
        <w:rPr>
          <w:sz w:val="26"/>
          <w:szCs w:val="26"/>
        </w:rPr>
        <w:t>печати  и</w:t>
      </w:r>
      <w:proofErr w:type="gramEnd"/>
      <w:r w:rsidRPr="0078285B">
        <w:rPr>
          <w:sz w:val="26"/>
          <w:szCs w:val="26"/>
        </w:rPr>
        <w:t xml:space="preserve">  выхода  в  информационно-телекоммуникационную сеть Интернет. </w:t>
      </w:r>
    </w:p>
    <w:p w:rsidR="0078285B" w:rsidRPr="0078285B" w:rsidRDefault="0078285B" w:rsidP="0078285B">
      <w:pPr>
        <w:spacing w:line="312" w:lineRule="auto"/>
        <w:ind w:firstLine="709"/>
        <w:jc w:val="both"/>
        <w:rPr>
          <w:sz w:val="26"/>
          <w:szCs w:val="26"/>
        </w:rPr>
      </w:pPr>
      <w:r w:rsidRPr="0078285B">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78285B" w:rsidRPr="0078285B" w:rsidRDefault="0078285B" w:rsidP="0078285B">
      <w:pPr>
        <w:spacing w:line="312" w:lineRule="auto"/>
        <w:ind w:firstLine="709"/>
        <w:jc w:val="both"/>
        <w:rPr>
          <w:sz w:val="26"/>
          <w:szCs w:val="26"/>
        </w:rPr>
      </w:pPr>
      <w:r w:rsidRPr="0078285B">
        <w:rPr>
          <w:sz w:val="26"/>
          <w:szCs w:val="26"/>
        </w:rPr>
        <w:t xml:space="preserve">Места предоставления муниципальных услуг и ожидания </w:t>
      </w:r>
      <w:proofErr w:type="gramStart"/>
      <w:r w:rsidRPr="0078285B">
        <w:rPr>
          <w:sz w:val="26"/>
          <w:szCs w:val="26"/>
        </w:rPr>
        <w:t>заявителей  в</w:t>
      </w:r>
      <w:proofErr w:type="gramEnd"/>
      <w:r w:rsidRPr="0078285B">
        <w:rPr>
          <w:sz w:val="26"/>
          <w:szCs w:val="26"/>
        </w:rPr>
        <w:t xml:space="preserve">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78285B" w:rsidRPr="0078285B" w:rsidRDefault="0078285B" w:rsidP="0078285B">
      <w:pPr>
        <w:spacing w:line="312" w:lineRule="auto"/>
        <w:ind w:firstLine="709"/>
        <w:jc w:val="both"/>
        <w:rPr>
          <w:sz w:val="26"/>
          <w:szCs w:val="26"/>
        </w:rPr>
      </w:pPr>
      <w:r w:rsidRPr="0078285B">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9C6D80" w:rsidRDefault="0078285B" w:rsidP="009C6D80">
      <w:pPr>
        <w:widowControl w:val="0"/>
        <w:autoSpaceDE w:val="0"/>
        <w:autoSpaceDN w:val="0"/>
        <w:adjustRightInd w:val="0"/>
        <w:ind w:firstLine="540"/>
        <w:jc w:val="both"/>
        <w:rPr>
          <w:sz w:val="26"/>
          <w:szCs w:val="26"/>
        </w:rPr>
      </w:pPr>
      <w:r w:rsidRPr="0078285B">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9C6D80" w:rsidRPr="002B311B" w:rsidRDefault="009C6D80" w:rsidP="009C6D80">
      <w:pPr>
        <w:widowControl w:val="0"/>
        <w:autoSpaceDE w:val="0"/>
        <w:autoSpaceDN w:val="0"/>
        <w:adjustRightInd w:val="0"/>
        <w:ind w:firstLine="540"/>
        <w:jc w:val="both"/>
        <w:rPr>
          <w:rFonts w:eastAsia="Calibri"/>
          <w:b/>
          <w:sz w:val="26"/>
          <w:szCs w:val="26"/>
          <w:lang w:eastAsia="en-US"/>
        </w:rPr>
      </w:pPr>
      <w:r w:rsidRPr="002B311B">
        <w:rPr>
          <w:rFonts w:eastAsia="Calibri"/>
          <w:sz w:val="26"/>
          <w:szCs w:val="26"/>
          <w:lang w:eastAsia="en-US"/>
        </w:rPr>
        <w:t xml:space="preserve">- </w:t>
      </w:r>
      <w:r>
        <w:rPr>
          <w:rFonts w:eastAsia="Calibri"/>
          <w:b/>
          <w:sz w:val="26"/>
          <w:szCs w:val="26"/>
          <w:lang w:eastAsia="en-US"/>
        </w:rPr>
        <w:t>Статью</w:t>
      </w:r>
      <w:r w:rsidRPr="002B311B">
        <w:rPr>
          <w:rFonts w:eastAsia="Calibri"/>
          <w:b/>
          <w:sz w:val="26"/>
          <w:szCs w:val="26"/>
          <w:lang w:eastAsia="en-US"/>
        </w:rPr>
        <w:t xml:space="preserve"> 1</w:t>
      </w:r>
      <w:r>
        <w:rPr>
          <w:rFonts w:eastAsia="Calibri"/>
          <w:b/>
          <w:sz w:val="26"/>
          <w:szCs w:val="26"/>
          <w:lang w:eastAsia="en-US"/>
        </w:rPr>
        <w:t>5</w:t>
      </w:r>
      <w:r w:rsidRPr="002B311B">
        <w:rPr>
          <w:rFonts w:eastAsia="Calibri"/>
          <w:b/>
          <w:sz w:val="26"/>
          <w:szCs w:val="26"/>
          <w:lang w:eastAsia="en-US"/>
        </w:rPr>
        <w:t xml:space="preserve"> изложить в следующей редакции : </w:t>
      </w:r>
    </w:p>
    <w:p w:rsidR="009C6D80" w:rsidRPr="0078285B" w:rsidRDefault="009C6D80" w:rsidP="009C6D80">
      <w:pPr>
        <w:spacing w:line="312" w:lineRule="auto"/>
        <w:ind w:firstLine="709"/>
        <w:jc w:val="both"/>
        <w:rPr>
          <w:rFonts w:eastAsia="Calibri"/>
          <w:sz w:val="26"/>
          <w:szCs w:val="26"/>
          <w:lang w:eastAsia="en-US"/>
        </w:rPr>
      </w:pPr>
      <w:r w:rsidRPr="0078285B">
        <w:rPr>
          <w:rFonts w:eastAsia="Calibri"/>
          <w:b/>
          <w:sz w:val="26"/>
          <w:szCs w:val="26"/>
          <w:lang w:eastAsia="en-US"/>
        </w:rPr>
        <w:t>15. Информация о порядке предоставления муниципальной услуги</w:t>
      </w:r>
      <w:r w:rsidRPr="0078285B">
        <w:rPr>
          <w:rFonts w:eastAsia="Calibri"/>
          <w:sz w:val="26"/>
          <w:szCs w:val="26"/>
          <w:lang w:eastAsia="en-US"/>
        </w:rPr>
        <w:t xml:space="preserve"> </w:t>
      </w:r>
    </w:p>
    <w:p w:rsidR="009C6D80" w:rsidRPr="0078285B" w:rsidRDefault="009C6D80" w:rsidP="009C6D80">
      <w:pPr>
        <w:spacing w:line="312" w:lineRule="auto"/>
        <w:ind w:firstLine="709"/>
        <w:jc w:val="both"/>
        <w:rPr>
          <w:sz w:val="26"/>
          <w:szCs w:val="26"/>
        </w:rPr>
      </w:pPr>
      <w:r w:rsidRPr="0078285B">
        <w:rPr>
          <w:sz w:val="26"/>
          <w:szCs w:val="26"/>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9C6D80" w:rsidRPr="0078285B" w:rsidRDefault="009C6D80" w:rsidP="009C6D80">
      <w:pPr>
        <w:spacing w:line="312" w:lineRule="auto"/>
        <w:ind w:firstLine="709"/>
        <w:jc w:val="both"/>
        <w:rPr>
          <w:sz w:val="26"/>
          <w:szCs w:val="26"/>
        </w:rPr>
      </w:pPr>
      <w:r w:rsidRPr="0078285B">
        <w:rPr>
          <w:sz w:val="26"/>
          <w:szCs w:val="26"/>
        </w:rPr>
        <w:t>- график работы управления и приема заявителей;</w:t>
      </w:r>
    </w:p>
    <w:p w:rsidR="009C6D80" w:rsidRPr="0078285B" w:rsidRDefault="009C6D80" w:rsidP="009C6D80">
      <w:pPr>
        <w:spacing w:line="312" w:lineRule="auto"/>
        <w:ind w:firstLine="709"/>
        <w:jc w:val="both"/>
        <w:rPr>
          <w:sz w:val="26"/>
          <w:szCs w:val="26"/>
        </w:rPr>
      </w:pPr>
      <w:r w:rsidRPr="0078285B">
        <w:rPr>
          <w:sz w:val="26"/>
          <w:szCs w:val="26"/>
        </w:rPr>
        <w:t>- источники получения информации о муниципальной услуге;</w:t>
      </w:r>
    </w:p>
    <w:p w:rsidR="009C6D80" w:rsidRPr="0078285B" w:rsidRDefault="009C6D80" w:rsidP="009C6D80">
      <w:pPr>
        <w:spacing w:line="312" w:lineRule="auto"/>
        <w:ind w:firstLine="709"/>
        <w:jc w:val="both"/>
        <w:rPr>
          <w:sz w:val="26"/>
          <w:szCs w:val="26"/>
        </w:rPr>
      </w:pPr>
      <w:r w:rsidRPr="0078285B">
        <w:rPr>
          <w:sz w:val="26"/>
          <w:szCs w:val="26"/>
        </w:rPr>
        <w:t xml:space="preserve">- </w:t>
      </w:r>
      <w:proofErr w:type="gramStart"/>
      <w:r w:rsidRPr="0078285B">
        <w:rPr>
          <w:sz w:val="26"/>
          <w:szCs w:val="26"/>
        </w:rPr>
        <w:t>сроки  предоставления</w:t>
      </w:r>
      <w:proofErr w:type="gramEnd"/>
      <w:r w:rsidRPr="0078285B">
        <w:rPr>
          <w:sz w:val="26"/>
          <w:szCs w:val="26"/>
        </w:rPr>
        <w:t xml:space="preserve"> муниципальной услуги;</w:t>
      </w:r>
    </w:p>
    <w:p w:rsidR="009C6D80" w:rsidRPr="0078285B" w:rsidRDefault="009C6D80" w:rsidP="009C6D80">
      <w:pPr>
        <w:spacing w:line="312" w:lineRule="auto"/>
        <w:ind w:firstLine="709"/>
        <w:jc w:val="both"/>
        <w:rPr>
          <w:sz w:val="26"/>
          <w:szCs w:val="26"/>
        </w:rPr>
      </w:pPr>
      <w:r w:rsidRPr="0078285B">
        <w:rPr>
          <w:sz w:val="26"/>
          <w:szCs w:val="26"/>
        </w:rPr>
        <w:t>- перечень документов, необходимых для получения муниципальной услуги;</w:t>
      </w:r>
    </w:p>
    <w:p w:rsidR="009C6D80" w:rsidRPr="0078285B" w:rsidRDefault="009C6D80" w:rsidP="009C6D80">
      <w:pPr>
        <w:spacing w:line="312" w:lineRule="auto"/>
        <w:ind w:firstLine="709"/>
        <w:jc w:val="both"/>
        <w:rPr>
          <w:sz w:val="26"/>
          <w:szCs w:val="26"/>
        </w:rPr>
      </w:pPr>
      <w:r w:rsidRPr="0078285B">
        <w:rPr>
          <w:sz w:val="26"/>
          <w:szCs w:val="26"/>
        </w:rPr>
        <w:t>- перечень оснований для отказа в предоставлении муниципальной услуги;</w:t>
      </w:r>
    </w:p>
    <w:p w:rsidR="009C6D80" w:rsidRPr="0078285B" w:rsidRDefault="009C6D80" w:rsidP="009C6D80">
      <w:pPr>
        <w:spacing w:line="312" w:lineRule="auto"/>
        <w:ind w:firstLine="709"/>
        <w:jc w:val="both"/>
        <w:rPr>
          <w:sz w:val="26"/>
          <w:szCs w:val="26"/>
        </w:rPr>
      </w:pPr>
      <w:r w:rsidRPr="0078285B">
        <w:rPr>
          <w:sz w:val="26"/>
          <w:szCs w:val="26"/>
        </w:rPr>
        <w:t>- образец заполнения заявления;</w:t>
      </w:r>
    </w:p>
    <w:p w:rsidR="009C6D80" w:rsidRPr="0078285B" w:rsidRDefault="009C6D80" w:rsidP="009C6D80">
      <w:pPr>
        <w:spacing w:line="312" w:lineRule="auto"/>
        <w:ind w:firstLine="709"/>
        <w:jc w:val="both"/>
        <w:rPr>
          <w:sz w:val="26"/>
          <w:szCs w:val="26"/>
        </w:rPr>
      </w:pPr>
      <w:r w:rsidRPr="0078285B">
        <w:rPr>
          <w:sz w:val="26"/>
          <w:szCs w:val="26"/>
        </w:rPr>
        <w:t xml:space="preserve">- блок-схема последовательности административных процедур;           </w:t>
      </w:r>
    </w:p>
    <w:p w:rsidR="009C6D80" w:rsidRPr="0078285B" w:rsidRDefault="009C6D80" w:rsidP="009C6D80">
      <w:pPr>
        <w:spacing w:line="312" w:lineRule="auto"/>
        <w:ind w:firstLine="709"/>
        <w:jc w:val="both"/>
        <w:rPr>
          <w:sz w:val="26"/>
          <w:szCs w:val="26"/>
        </w:rPr>
      </w:pPr>
      <w:r w:rsidRPr="0078285B">
        <w:rPr>
          <w:sz w:val="26"/>
          <w:szCs w:val="26"/>
        </w:rPr>
        <w:t>- место нахождения и контактный телефон должностного лица, осуществляющего контроль за предоставлением муниципальной услуги;</w:t>
      </w:r>
    </w:p>
    <w:p w:rsidR="009C6D80" w:rsidRPr="0078285B" w:rsidRDefault="009C6D80" w:rsidP="009C6D80">
      <w:pPr>
        <w:spacing w:line="312" w:lineRule="auto"/>
        <w:ind w:firstLine="709"/>
        <w:jc w:val="both"/>
        <w:rPr>
          <w:sz w:val="26"/>
          <w:szCs w:val="26"/>
        </w:rPr>
      </w:pPr>
      <w:r w:rsidRPr="0078285B">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9C6D80" w:rsidRPr="0078285B" w:rsidRDefault="009C6D80" w:rsidP="009C6D80">
      <w:pPr>
        <w:spacing w:line="312" w:lineRule="auto"/>
        <w:ind w:firstLine="709"/>
        <w:jc w:val="both"/>
        <w:rPr>
          <w:sz w:val="26"/>
          <w:szCs w:val="26"/>
        </w:rPr>
      </w:pPr>
      <w:r w:rsidRPr="0078285B">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C6D80" w:rsidRPr="0078285B" w:rsidRDefault="009C6D80" w:rsidP="009C6D80">
      <w:pPr>
        <w:spacing w:line="312" w:lineRule="auto"/>
        <w:ind w:firstLine="709"/>
        <w:jc w:val="both"/>
        <w:rPr>
          <w:sz w:val="26"/>
          <w:szCs w:val="26"/>
        </w:rPr>
      </w:pPr>
      <w:r w:rsidRPr="0078285B">
        <w:rPr>
          <w:sz w:val="26"/>
          <w:szCs w:val="26"/>
        </w:rPr>
        <w:lastRenderedPageBreak/>
        <w:t>По требованию заявителя ему предоставляется полный текст настоящего регламента.</w:t>
      </w:r>
    </w:p>
    <w:p w:rsidR="009C6D80" w:rsidRPr="0078285B" w:rsidRDefault="009C6D80" w:rsidP="009C6D80">
      <w:pPr>
        <w:spacing w:line="312" w:lineRule="auto"/>
        <w:ind w:firstLine="709"/>
        <w:jc w:val="both"/>
        <w:rPr>
          <w:sz w:val="26"/>
          <w:szCs w:val="26"/>
        </w:rPr>
      </w:pPr>
      <w:r w:rsidRPr="0078285B">
        <w:rPr>
          <w:sz w:val="26"/>
          <w:szCs w:val="26"/>
        </w:rPr>
        <w:t>Информацию о порядке предоставления муниципальной услуги можно получить:</w:t>
      </w:r>
    </w:p>
    <w:p w:rsidR="009C6D80" w:rsidRPr="0078285B" w:rsidRDefault="009C6D80" w:rsidP="009C6D80">
      <w:pPr>
        <w:spacing w:line="312" w:lineRule="auto"/>
        <w:ind w:firstLine="709"/>
        <w:jc w:val="both"/>
        <w:rPr>
          <w:sz w:val="26"/>
          <w:szCs w:val="26"/>
        </w:rPr>
      </w:pPr>
      <w:r w:rsidRPr="0078285B">
        <w:rPr>
          <w:sz w:val="26"/>
          <w:szCs w:val="26"/>
        </w:rPr>
        <w:t>- на официальном сайте администрации района в сети «Интернет» (</w:t>
      </w:r>
      <w:hyperlink r:id="rId5" w:history="1">
        <w:proofErr w:type="gramStart"/>
        <w:r w:rsidRPr="0078285B">
          <w:rPr>
            <w:color w:val="0000FF"/>
            <w:sz w:val="26"/>
            <w:szCs w:val="26"/>
            <w:u w:val="single"/>
          </w:rPr>
          <w:t>http://partizansky.ru</w:t>
        </w:r>
      </w:hyperlink>
      <w:r w:rsidRPr="0078285B">
        <w:rPr>
          <w:sz w:val="26"/>
          <w:szCs w:val="26"/>
        </w:rPr>
        <w:t>)  в</w:t>
      </w:r>
      <w:proofErr w:type="gramEnd"/>
      <w:r w:rsidRPr="0078285B">
        <w:rPr>
          <w:sz w:val="26"/>
          <w:szCs w:val="26"/>
        </w:rPr>
        <w:t xml:space="preserve"> тематической рубрике «Муниципальные услуги»;</w:t>
      </w:r>
    </w:p>
    <w:p w:rsidR="009C6D80" w:rsidRPr="0078285B" w:rsidRDefault="009C6D80" w:rsidP="009C6D80">
      <w:pPr>
        <w:spacing w:line="312" w:lineRule="auto"/>
        <w:ind w:firstLine="709"/>
        <w:jc w:val="both"/>
        <w:rPr>
          <w:sz w:val="26"/>
          <w:szCs w:val="26"/>
        </w:rPr>
      </w:pPr>
      <w:r w:rsidRPr="0078285B">
        <w:rPr>
          <w:sz w:val="26"/>
          <w:szCs w:val="26"/>
        </w:rPr>
        <w:t>- на Едином портале государственных и муниципальных услуг;</w:t>
      </w:r>
    </w:p>
    <w:p w:rsidR="009C6D80" w:rsidRPr="0078285B" w:rsidRDefault="009C6D80" w:rsidP="009C6D80">
      <w:pPr>
        <w:spacing w:line="312" w:lineRule="auto"/>
        <w:ind w:firstLine="709"/>
        <w:jc w:val="both"/>
        <w:rPr>
          <w:sz w:val="26"/>
          <w:szCs w:val="26"/>
        </w:rPr>
      </w:pPr>
      <w:r w:rsidRPr="0078285B">
        <w:rPr>
          <w:sz w:val="26"/>
          <w:szCs w:val="26"/>
        </w:rPr>
        <w:t>- на информационном стенде учреждения;</w:t>
      </w:r>
    </w:p>
    <w:p w:rsidR="009C6D80" w:rsidRPr="0078285B" w:rsidRDefault="009C6D80" w:rsidP="009C6D80">
      <w:pPr>
        <w:spacing w:line="312" w:lineRule="auto"/>
        <w:ind w:firstLine="709"/>
        <w:jc w:val="both"/>
        <w:rPr>
          <w:sz w:val="26"/>
          <w:szCs w:val="26"/>
        </w:rPr>
      </w:pPr>
      <w:r w:rsidRPr="0078285B">
        <w:rPr>
          <w:sz w:val="26"/>
          <w:szCs w:val="26"/>
        </w:rPr>
        <w:t>- при обращении непосредственно в учреждение в рабочее время;</w:t>
      </w:r>
    </w:p>
    <w:p w:rsidR="009C6D80" w:rsidRPr="0078285B" w:rsidRDefault="009C6D80" w:rsidP="009C6D80">
      <w:pPr>
        <w:spacing w:line="312" w:lineRule="auto"/>
        <w:ind w:firstLine="709"/>
        <w:jc w:val="both"/>
        <w:rPr>
          <w:sz w:val="26"/>
          <w:szCs w:val="26"/>
        </w:rPr>
      </w:pPr>
      <w:r w:rsidRPr="0078285B">
        <w:rPr>
          <w:sz w:val="26"/>
          <w:szCs w:val="26"/>
        </w:rPr>
        <w:t>- направив письменный запрос почтовым отправлением на адрес администрации, а также на адрес электронной почты администрации.».</w:t>
      </w:r>
    </w:p>
    <w:p w:rsidR="009C6D80" w:rsidRPr="0078285B" w:rsidRDefault="009C6D80" w:rsidP="009C6D80">
      <w:pPr>
        <w:spacing w:line="312" w:lineRule="auto"/>
        <w:ind w:firstLine="709"/>
        <w:jc w:val="both"/>
        <w:rPr>
          <w:rFonts w:eastAsia="Calibri"/>
          <w:sz w:val="26"/>
          <w:szCs w:val="26"/>
          <w:lang w:eastAsia="en-US"/>
        </w:rPr>
      </w:pPr>
      <w:r w:rsidRPr="0078285B">
        <w:rPr>
          <w:rFonts w:eastAsia="Calibri"/>
          <w:sz w:val="26"/>
          <w:szCs w:val="26"/>
          <w:lang w:eastAsia="en-US"/>
        </w:rPr>
        <w:t>Муниципальная услуга может предоставляться через многофункциональные центры предоставления государственных и муниципальных услуг при наличии соглашения о взаимодействии</w:t>
      </w:r>
    </w:p>
    <w:p w:rsidR="009C6D80" w:rsidRPr="0078285B" w:rsidRDefault="009C6D80" w:rsidP="009C6D80">
      <w:pPr>
        <w:autoSpaceDE w:val="0"/>
        <w:autoSpaceDN w:val="0"/>
        <w:adjustRightInd w:val="0"/>
        <w:spacing w:line="360" w:lineRule="auto"/>
        <w:ind w:firstLine="539"/>
        <w:jc w:val="both"/>
        <w:outlineLvl w:val="2"/>
        <w:rPr>
          <w:rFonts w:eastAsia="Calibri"/>
          <w:sz w:val="26"/>
          <w:szCs w:val="26"/>
          <w:lang w:eastAsia="en-US"/>
        </w:rPr>
      </w:pPr>
      <w:r w:rsidRPr="0078285B">
        <w:rPr>
          <w:rFonts w:eastAsia="Calibri"/>
          <w:sz w:val="26"/>
          <w:szCs w:val="26"/>
          <w:lang w:eastAsia="en-US"/>
        </w:rPr>
        <w:t xml:space="preserve">Муниципальная услуга может предоставляться в электронном виде с использованием информационно - коммуникационных технологий. </w:t>
      </w:r>
    </w:p>
    <w:p w:rsidR="009C6D80" w:rsidRPr="0078285B" w:rsidRDefault="009C6D80" w:rsidP="009C6D80">
      <w:pPr>
        <w:autoSpaceDE w:val="0"/>
        <w:autoSpaceDN w:val="0"/>
        <w:adjustRightInd w:val="0"/>
        <w:spacing w:line="341" w:lineRule="auto"/>
        <w:ind w:firstLine="539"/>
        <w:jc w:val="both"/>
        <w:rPr>
          <w:rFonts w:eastAsia="Calibri"/>
          <w:sz w:val="26"/>
          <w:szCs w:val="26"/>
          <w:lang w:eastAsia="en-US"/>
        </w:rPr>
      </w:pPr>
      <w:r w:rsidRPr="0078285B">
        <w:rPr>
          <w:rFonts w:eastAsia="Calibri"/>
          <w:sz w:val="26"/>
          <w:szCs w:val="26"/>
          <w:lang w:eastAsia="en-US"/>
        </w:rPr>
        <w:t xml:space="preserve">На официальном сайте администрации Екатериновского сельского поселения Партизанского муниципального района и Портале государственных </w:t>
      </w:r>
      <w:proofErr w:type="gramStart"/>
      <w:r w:rsidRPr="0078285B">
        <w:rPr>
          <w:rFonts w:eastAsia="Calibri"/>
          <w:sz w:val="26"/>
          <w:szCs w:val="26"/>
          <w:lang w:eastAsia="en-US"/>
        </w:rPr>
        <w:t>услуг  в</w:t>
      </w:r>
      <w:proofErr w:type="gramEnd"/>
      <w:r w:rsidRPr="0078285B">
        <w:rPr>
          <w:rFonts w:eastAsia="Calibri"/>
          <w:sz w:val="26"/>
          <w:szCs w:val="26"/>
          <w:lang w:eastAsia="en-US"/>
        </w:rPr>
        <w:t xml:space="preserve">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9C6D80" w:rsidRPr="0078285B" w:rsidRDefault="009C6D80" w:rsidP="009C6D80">
      <w:pPr>
        <w:autoSpaceDE w:val="0"/>
        <w:autoSpaceDN w:val="0"/>
        <w:adjustRightInd w:val="0"/>
        <w:spacing w:line="341" w:lineRule="auto"/>
        <w:ind w:firstLine="539"/>
        <w:jc w:val="both"/>
        <w:rPr>
          <w:rFonts w:eastAsia="Calibri"/>
          <w:spacing w:val="-2"/>
          <w:sz w:val="26"/>
          <w:szCs w:val="26"/>
          <w:lang w:eastAsia="en-US"/>
        </w:rPr>
      </w:pPr>
      <w:r w:rsidRPr="0078285B">
        <w:rPr>
          <w:rFonts w:eastAsia="Calibri"/>
          <w:sz w:val="26"/>
          <w:szCs w:val="26"/>
          <w:lang w:eastAsia="en-US"/>
        </w:rPr>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 (</w:t>
      </w:r>
      <w:r w:rsidRPr="0078285B">
        <w:rPr>
          <w:rFonts w:eastAsia="Calibri"/>
          <w:sz w:val="26"/>
          <w:szCs w:val="26"/>
          <w:lang w:val="en-US" w:eastAsia="en-US"/>
        </w:rPr>
        <w:t>https</w:t>
      </w:r>
      <w:r w:rsidRPr="0078285B">
        <w:rPr>
          <w:rFonts w:eastAsia="Calibri"/>
          <w:sz w:val="26"/>
          <w:szCs w:val="26"/>
          <w:lang w:eastAsia="en-US"/>
        </w:rPr>
        <w:t>://</w:t>
      </w:r>
      <w:r w:rsidRPr="0078285B">
        <w:rPr>
          <w:rFonts w:eastAsia="Calibri"/>
          <w:sz w:val="26"/>
          <w:szCs w:val="26"/>
          <w:lang w:val="en-US" w:eastAsia="en-US"/>
        </w:rPr>
        <w:t>www</w:t>
      </w:r>
      <w:r w:rsidRPr="0078285B">
        <w:rPr>
          <w:rFonts w:eastAsia="Calibri"/>
          <w:sz w:val="26"/>
          <w:szCs w:val="26"/>
          <w:lang w:eastAsia="en-US"/>
        </w:rPr>
        <w:t>.</w:t>
      </w:r>
      <w:proofErr w:type="spellStart"/>
      <w:r w:rsidRPr="0078285B">
        <w:rPr>
          <w:rFonts w:eastAsia="Calibri"/>
          <w:b/>
          <w:sz w:val="26"/>
          <w:szCs w:val="26"/>
          <w:lang w:val="en-US" w:eastAsia="en-US"/>
        </w:rPr>
        <w:t>gosuslugi</w:t>
      </w:r>
      <w:proofErr w:type="spellEnd"/>
      <w:r w:rsidRPr="0078285B">
        <w:rPr>
          <w:rFonts w:eastAsia="Calibri"/>
          <w:b/>
          <w:sz w:val="26"/>
          <w:szCs w:val="26"/>
          <w:lang w:eastAsia="en-US"/>
        </w:rPr>
        <w:t>.</w:t>
      </w:r>
      <w:proofErr w:type="spellStart"/>
      <w:r w:rsidRPr="0078285B">
        <w:rPr>
          <w:rFonts w:eastAsia="Calibri"/>
          <w:b/>
          <w:sz w:val="26"/>
          <w:szCs w:val="26"/>
          <w:lang w:val="en-US" w:eastAsia="en-US"/>
        </w:rPr>
        <w:t>ru</w:t>
      </w:r>
      <w:proofErr w:type="spellEnd"/>
      <w:r w:rsidRPr="0078285B">
        <w:rPr>
          <w:rFonts w:eastAsia="Calibri"/>
          <w:sz w:val="26"/>
          <w:szCs w:val="26"/>
          <w:lang w:eastAsia="en-US"/>
        </w:rPr>
        <w:t xml:space="preserve"> (далее - портал)</w:t>
      </w:r>
      <w:r w:rsidRPr="0078285B">
        <w:rPr>
          <w:rFonts w:eastAsia="Calibri"/>
          <w:spacing w:val="-2"/>
          <w:sz w:val="26"/>
          <w:szCs w:val="26"/>
          <w:lang w:eastAsia="en-US"/>
        </w:rPr>
        <w:t>.</w:t>
      </w:r>
    </w:p>
    <w:p w:rsidR="009C6D80" w:rsidRPr="0078285B" w:rsidRDefault="009C6D80" w:rsidP="009C6D80">
      <w:pPr>
        <w:widowControl w:val="0"/>
        <w:autoSpaceDE w:val="0"/>
        <w:autoSpaceDN w:val="0"/>
        <w:adjustRightInd w:val="0"/>
        <w:spacing w:line="300" w:lineRule="auto"/>
        <w:ind w:firstLine="540"/>
        <w:jc w:val="both"/>
        <w:rPr>
          <w:rFonts w:eastAsia="Calibri"/>
          <w:sz w:val="26"/>
          <w:szCs w:val="26"/>
          <w:lang w:eastAsia="en-US"/>
        </w:rPr>
      </w:pPr>
      <w:r w:rsidRPr="0078285B">
        <w:rPr>
          <w:rFonts w:eastAsia="Calibri"/>
          <w:sz w:val="26"/>
          <w:szCs w:val="26"/>
          <w:lang w:eastAsia="en-US"/>
        </w:rPr>
        <w:t>Для получения муниципальной услуги заявитель направляет заявление о предоставлении муниципальной услуги через государственную информационную систему «Единый портал государственных услуг» (www.gosuslugi.ru) путем заполнения специальной формы, которая соответствует требованиям Федерального закона «Об организации предоставления государственных и муниципальных услуг» от 27.07.2010     № 210-ФЗ.</w:t>
      </w:r>
    </w:p>
    <w:p w:rsidR="009C6D80" w:rsidRPr="0078285B" w:rsidRDefault="009C6D80" w:rsidP="009C6D80">
      <w:pPr>
        <w:widowControl w:val="0"/>
        <w:autoSpaceDE w:val="0"/>
        <w:autoSpaceDN w:val="0"/>
        <w:adjustRightInd w:val="0"/>
        <w:spacing w:line="300" w:lineRule="auto"/>
        <w:ind w:firstLine="540"/>
        <w:jc w:val="both"/>
        <w:rPr>
          <w:rFonts w:eastAsia="Calibri"/>
          <w:sz w:val="26"/>
          <w:szCs w:val="26"/>
          <w:lang w:eastAsia="en-US"/>
        </w:rPr>
      </w:pPr>
      <w:r w:rsidRPr="0078285B">
        <w:rPr>
          <w:rFonts w:eastAsia="Calibri"/>
          <w:sz w:val="26"/>
          <w:szCs w:val="26"/>
          <w:lang w:eastAsia="en-US"/>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9C6D80" w:rsidRPr="0078285B" w:rsidRDefault="009C6D80" w:rsidP="009C6D80">
      <w:pPr>
        <w:widowControl w:val="0"/>
        <w:autoSpaceDE w:val="0"/>
        <w:autoSpaceDN w:val="0"/>
        <w:adjustRightInd w:val="0"/>
        <w:spacing w:line="300" w:lineRule="auto"/>
        <w:ind w:firstLine="540"/>
        <w:jc w:val="both"/>
        <w:rPr>
          <w:rFonts w:eastAsia="Calibri"/>
          <w:sz w:val="26"/>
          <w:szCs w:val="26"/>
          <w:lang w:eastAsia="en-US"/>
        </w:rPr>
      </w:pPr>
      <w:r w:rsidRPr="0078285B">
        <w:rPr>
          <w:rFonts w:eastAsia="Calibri"/>
          <w:sz w:val="26"/>
          <w:szCs w:val="26"/>
          <w:lang w:eastAsia="en-US"/>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9C6D80" w:rsidRPr="0078285B" w:rsidRDefault="009C6D80" w:rsidP="009C6D80">
      <w:pPr>
        <w:widowControl w:val="0"/>
        <w:autoSpaceDE w:val="0"/>
        <w:autoSpaceDN w:val="0"/>
        <w:adjustRightInd w:val="0"/>
        <w:spacing w:line="300" w:lineRule="auto"/>
        <w:ind w:firstLine="540"/>
        <w:jc w:val="both"/>
        <w:rPr>
          <w:rFonts w:eastAsia="Calibri"/>
          <w:sz w:val="26"/>
          <w:szCs w:val="26"/>
          <w:lang w:eastAsia="en-US"/>
        </w:rPr>
      </w:pPr>
      <w:r w:rsidRPr="0078285B">
        <w:rPr>
          <w:rFonts w:eastAsia="Calibri"/>
          <w:sz w:val="26"/>
          <w:szCs w:val="26"/>
          <w:lang w:eastAsia="en-US"/>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9C6D80" w:rsidRPr="0078285B" w:rsidRDefault="009C6D80" w:rsidP="009C6D80">
      <w:pPr>
        <w:widowControl w:val="0"/>
        <w:autoSpaceDE w:val="0"/>
        <w:autoSpaceDN w:val="0"/>
        <w:adjustRightInd w:val="0"/>
        <w:spacing w:line="300" w:lineRule="auto"/>
        <w:ind w:firstLine="540"/>
        <w:jc w:val="both"/>
        <w:rPr>
          <w:rFonts w:eastAsia="Calibri"/>
          <w:sz w:val="26"/>
          <w:szCs w:val="26"/>
          <w:lang w:eastAsia="en-US"/>
        </w:rPr>
      </w:pPr>
      <w:r w:rsidRPr="0078285B">
        <w:rPr>
          <w:rFonts w:eastAsia="Calibri"/>
          <w:sz w:val="26"/>
          <w:szCs w:val="26"/>
          <w:lang w:eastAsia="en-US"/>
        </w:rPr>
        <w:t xml:space="preserve">Одновременно с заявлением заявитель направляет в электронной форме отсканированные документы, необходимые для предоставления муниципальной </w:t>
      </w:r>
      <w:proofErr w:type="gramStart"/>
      <w:r w:rsidRPr="0078285B">
        <w:rPr>
          <w:rFonts w:eastAsia="Calibri"/>
          <w:sz w:val="26"/>
          <w:szCs w:val="26"/>
          <w:lang w:eastAsia="en-US"/>
        </w:rPr>
        <w:t>услуги .После</w:t>
      </w:r>
      <w:proofErr w:type="gramEnd"/>
      <w:r w:rsidRPr="0078285B">
        <w:rPr>
          <w:rFonts w:eastAsia="Calibri"/>
          <w:sz w:val="26"/>
          <w:szCs w:val="26"/>
          <w:lang w:eastAsia="en-US"/>
        </w:rPr>
        <w:t xml:space="preserve">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9C6D80" w:rsidRPr="0078285B" w:rsidRDefault="009C6D80" w:rsidP="009C6D80">
      <w:pPr>
        <w:widowControl w:val="0"/>
        <w:autoSpaceDE w:val="0"/>
        <w:autoSpaceDN w:val="0"/>
        <w:adjustRightInd w:val="0"/>
        <w:spacing w:line="312" w:lineRule="auto"/>
        <w:ind w:firstLine="540"/>
        <w:jc w:val="both"/>
        <w:rPr>
          <w:rFonts w:eastAsia="Calibri"/>
          <w:sz w:val="26"/>
          <w:szCs w:val="26"/>
          <w:lang w:eastAsia="en-US"/>
        </w:rPr>
      </w:pPr>
      <w:r w:rsidRPr="0078285B">
        <w:rPr>
          <w:rFonts w:eastAsia="Calibri"/>
          <w:sz w:val="26"/>
          <w:szCs w:val="26"/>
          <w:lang w:eastAsia="en-US"/>
        </w:rPr>
        <w:t>Получение результата предоставления муниципальной услуги осуществляется согласно форме, указанной в заявлении.</w:t>
      </w:r>
    </w:p>
    <w:p w:rsidR="009C6D80" w:rsidRPr="0078285B" w:rsidRDefault="009C6D80" w:rsidP="009C6D80">
      <w:pPr>
        <w:widowControl w:val="0"/>
        <w:autoSpaceDE w:val="0"/>
        <w:autoSpaceDN w:val="0"/>
        <w:adjustRightInd w:val="0"/>
        <w:spacing w:line="312" w:lineRule="auto"/>
        <w:ind w:firstLine="540"/>
        <w:jc w:val="both"/>
        <w:rPr>
          <w:rFonts w:eastAsia="Calibri"/>
          <w:sz w:val="26"/>
          <w:szCs w:val="26"/>
          <w:lang w:eastAsia="en-US"/>
        </w:rPr>
      </w:pPr>
      <w:r w:rsidRPr="0078285B">
        <w:rPr>
          <w:rFonts w:eastAsia="Calibri"/>
          <w:sz w:val="26"/>
          <w:szCs w:val="26"/>
          <w:lang w:eastAsia="en-US"/>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w:t>
      </w:r>
      <w:proofErr w:type="gramStart"/>
      <w:r w:rsidRPr="0078285B">
        <w:rPr>
          <w:rFonts w:eastAsia="Calibri"/>
          <w:sz w:val="26"/>
          <w:szCs w:val="26"/>
          <w:lang w:eastAsia="en-US"/>
        </w:rPr>
        <w:t>государственных  услуг</w:t>
      </w:r>
      <w:proofErr w:type="gramEnd"/>
      <w:r w:rsidRPr="0078285B">
        <w:rPr>
          <w:rFonts w:eastAsia="Calibri"/>
          <w:sz w:val="26"/>
          <w:szCs w:val="26"/>
          <w:lang w:eastAsia="en-US"/>
        </w:rPr>
        <w:t>,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9C6D80" w:rsidRPr="0078285B" w:rsidRDefault="009C6D80" w:rsidP="009C6D80">
      <w:pPr>
        <w:spacing w:line="312" w:lineRule="auto"/>
        <w:ind w:firstLine="540"/>
        <w:jc w:val="both"/>
        <w:rPr>
          <w:rFonts w:eastAsia="Calibri"/>
          <w:sz w:val="26"/>
          <w:szCs w:val="26"/>
          <w:lang w:eastAsia="en-US"/>
        </w:rPr>
      </w:pPr>
      <w:r w:rsidRPr="0078285B">
        <w:rPr>
          <w:rFonts w:eastAsia="Calibri"/>
          <w:sz w:val="26"/>
          <w:szCs w:val="26"/>
          <w:lang w:eastAsia="en-US"/>
        </w:rPr>
        <w:t xml:space="preserve"> Заявление в электронном виде можно заполнить, воспользовавшись бланком, размещенным на официальном сайте администрации района (</w:t>
      </w:r>
      <w:hyperlink r:id="rId6" w:history="1">
        <w:r w:rsidRPr="00875E44">
          <w:rPr>
            <w:rFonts w:eastAsia="Calibri"/>
            <w:color w:val="0000FF"/>
            <w:sz w:val="26"/>
            <w:szCs w:val="26"/>
            <w:u w:val="single"/>
            <w:lang w:val="en-US" w:eastAsia="en-US"/>
          </w:rPr>
          <w:t>http</w:t>
        </w:r>
        <w:r w:rsidRPr="00875E44">
          <w:rPr>
            <w:rFonts w:eastAsia="Calibri"/>
            <w:color w:val="0000FF"/>
            <w:sz w:val="26"/>
            <w:szCs w:val="26"/>
            <w:u w:val="single"/>
            <w:lang w:eastAsia="en-US"/>
          </w:rPr>
          <w:t>://</w:t>
        </w:r>
        <w:r w:rsidRPr="00875E44">
          <w:rPr>
            <w:rFonts w:eastAsia="Calibri"/>
            <w:color w:val="0000FF"/>
            <w:sz w:val="26"/>
            <w:szCs w:val="26"/>
            <w:u w:val="single"/>
            <w:lang w:val="en-US" w:eastAsia="en-US"/>
          </w:rPr>
          <w:t>www</w:t>
        </w:r>
        <w:r w:rsidRPr="00875E44">
          <w:rPr>
            <w:rFonts w:eastAsia="Calibri"/>
            <w:color w:val="0000FF"/>
            <w:sz w:val="26"/>
            <w:szCs w:val="26"/>
            <w:u w:val="single"/>
            <w:lang w:eastAsia="en-US"/>
          </w:rPr>
          <w:t>.</w:t>
        </w:r>
        <w:proofErr w:type="spellStart"/>
        <w:r w:rsidRPr="00875E44">
          <w:rPr>
            <w:rFonts w:eastAsia="Calibri"/>
            <w:color w:val="0000FF"/>
            <w:sz w:val="26"/>
            <w:szCs w:val="26"/>
            <w:u w:val="single"/>
            <w:lang w:val="en-US" w:eastAsia="en-US"/>
          </w:rPr>
          <w:t>ekaterinovka</w:t>
        </w:r>
        <w:proofErr w:type="spellEnd"/>
        <w:r w:rsidRPr="00875E44">
          <w:rPr>
            <w:rFonts w:eastAsia="Calibri"/>
            <w:color w:val="0000FF"/>
            <w:sz w:val="26"/>
            <w:szCs w:val="26"/>
            <w:u w:val="single"/>
            <w:lang w:eastAsia="en-US"/>
          </w:rPr>
          <w:t>.</w:t>
        </w:r>
        <w:proofErr w:type="spellStart"/>
        <w:r w:rsidRPr="00875E44">
          <w:rPr>
            <w:rFonts w:eastAsia="Calibri"/>
            <w:color w:val="0000FF"/>
            <w:sz w:val="26"/>
            <w:szCs w:val="26"/>
            <w:u w:val="single"/>
            <w:lang w:val="en-US" w:eastAsia="en-US"/>
          </w:rPr>
          <w:t>partizansky</w:t>
        </w:r>
        <w:proofErr w:type="spellEnd"/>
        <w:r w:rsidRPr="00875E44">
          <w:rPr>
            <w:rFonts w:eastAsia="Calibri"/>
            <w:color w:val="0000FF"/>
            <w:sz w:val="26"/>
            <w:szCs w:val="26"/>
            <w:u w:val="single"/>
            <w:lang w:eastAsia="en-US"/>
          </w:rPr>
          <w:t>.</w:t>
        </w:r>
        <w:proofErr w:type="spellStart"/>
        <w:r w:rsidRPr="00875E44">
          <w:rPr>
            <w:rFonts w:eastAsia="Calibri"/>
            <w:color w:val="0000FF"/>
            <w:sz w:val="26"/>
            <w:szCs w:val="26"/>
            <w:u w:val="single"/>
            <w:lang w:val="en-US" w:eastAsia="en-US"/>
          </w:rPr>
          <w:t>ru</w:t>
        </w:r>
        <w:proofErr w:type="spellEnd"/>
        <w:r w:rsidRPr="00875E44">
          <w:rPr>
            <w:rFonts w:eastAsia="Calibri"/>
            <w:color w:val="0000FF"/>
            <w:sz w:val="26"/>
            <w:szCs w:val="26"/>
            <w:u w:val="single"/>
            <w:lang w:eastAsia="en-US"/>
          </w:rPr>
          <w:t>/</w:t>
        </w:r>
      </w:hyperlink>
      <w:r w:rsidRPr="0078285B">
        <w:rPr>
          <w:rFonts w:eastAsia="Calibri"/>
          <w:sz w:val="26"/>
          <w:szCs w:val="26"/>
          <w:lang w:eastAsia="en-US"/>
        </w:rPr>
        <w:t xml:space="preserve"> тематическая рубрика «Муниципальные услуги») </w:t>
      </w:r>
      <w:r w:rsidRPr="0078285B">
        <w:rPr>
          <w:rFonts w:eastAsia="Calibri"/>
          <w:spacing w:val="-2"/>
          <w:sz w:val="26"/>
          <w:szCs w:val="26"/>
          <w:lang w:eastAsia="en-US"/>
        </w:rPr>
        <w:t xml:space="preserve">и направить его в адрес управления по электронной почте </w:t>
      </w:r>
      <w:proofErr w:type="spellStart"/>
      <w:r w:rsidRPr="0078285B">
        <w:rPr>
          <w:rFonts w:eastAsia="Calibri"/>
          <w:b/>
          <w:spacing w:val="-2"/>
          <w:sz w:val="26"/>
          <w:szCs w:val="26"/>
          <w:lang w:val="en-US" w:eastAsia="en-US"/>
        </w:rPr>
        <w:t>sp</w:t>
      </w:r>
      <w:proofErr w:type="spellEnd"/>
      <w:r w:rsidRPr="0078285B">
        <w:rPr>
          <w:rFonts w:eastAsia="Calibri"/>
          <w:b/>
          <w:spacing w:val="-2"/>
          <w:sz w:val="26"/>
          <w:szCs w:val="26"/>
          <w:lang w:eastAsia="en-US"/>
        </w:rPr>
        <w:t>-</w:t>
      </w:r>
      <w:proofErr w:type="spellStart"/>
      <w:r w:rsidRPr="0078285B">
        <w:rPr>
          <w:rFonts w:eastAsia="Calibri"/>
          <w:b/>
          <w:spacing w:val="-2"/>
          <w:sz w:val="26"/>
          <w:szCs w:val="26"/>
          <w:lang w:val="en-US" w:eastAsia="en-US"/>
        </w:rPr>
        <w:t>ekaterinovskoe</w:t>
      </w:r>
      <w:proofErr w:type="spellEnd"/>
      <w:r w:rsidRPr="0078285B">
        <w:rPr>
          <w:rFonts w:eastAsia="Calibri"/>
          <w:b/>
          <w:spacing w:val="-2"/>
          <w:sz w:val="26"/>
          <w:szCs w:val="26"/>
          <w:lang w:eastAsia="en-US"/>
        </w:rPr>
        <w:t>@</w:t>
      </w:r>
      <w:proofErr w:type="spellStart"/>
      <w:r w:rsidRPr="0078285B">
        <w:rPr>
          <w:rFonts w:eastAsia="Calibri"/>
          <w:b/>
          <w:spacing w:val="-2"/>
          <w:sz w:val="26"/>
          <w:szCs w:val="26"/>
          <w:lang w:val="en-US" w:eastAsia="en-US"/>
        </w:rPr>
        <w:t>partizansky</w:t>
      </w:r>
      <w:proofErr w:type="spellEnd"/>
      <w:r w:rsidRPr="0078285B">
        <w:rPr>
          <w:rFonts w:eastAsia="Calibri"/>
          <w:b/>
          <w:spacing w:val="-2"/>
          <w:sz w:val="26"/>
          <w:szCs w:val="26"/>
          <w:lang w:eastAsia="en-US"/>
        </w:rPr>
        <w:t xml:space="preserve">. </w:t>
      </w:r>
      <w:proofErr w:type="spellStart"/>
      <w:r w:rsidRPr="0078285B">
        <w:rPr>
          <w:rFonts w:eastAsia="Calibri"/>
          <w:b/>
          <w:spacing w:val="-2"/>
          <w:sz w:val="26"/>
          <w:szCs w:val="26"/>
          <w:lang w:val="en-US" w:eastAsia="en-US"/>
        </w:rPr>
        <w:t>ru</w:t>
      </w:r>
      <w:proofErr w:type="spellEnd"/>
      <w:r w:rsidRPr="0078285B">
        <w:rPr>
          <w:rFonts w:eastAsia="Calibri"/>
          <w:b/>
          <w:spacing w:val="-2"/>
          <w:sz w:val="26"/>
          <w:szCs w:val="26"/>
          <w:lang w:eastAsia="en-US"/>
        </w:rPr>
        <w:t xml:space="preserve">. </w:t>
      </w:r>
      <w:r w:rsidRPr="0078285B">
        <w:rPr>
          <w:rFonts w:eastAsia="Calibri"/>
          <w:sz w:val="26"/>
          <w:szCs w:val="26"/>
          <w:lang w:eastAsia="en-US"/>
        </w:rPr>
        <w:t xml:space="preserve">При оформлении заявления в форме электронного сообщения заявителю направляется уведомление, подтверждающее поступление заявления в Отдел.». </w:t>
      </w:r>
    </w:p>
    <w:p w:rsidR="0078285B" w:rsidRPr="0078285B" w:rsidRDefault="0078285B" w:rsidP="0078285B">
      <w:pPr>
        <w:spacing w:line="312" w:lineRule="auto"/>
        <w:ind w:firstLine="709"/>
        <w:jc w:val="both"/>
        <w:rPr>
          <w:sz w:val="26"/>
          <w:szCs w:val="26"/>
        </w:rPr>
      </w:pPr>
    </w:p>
    <w:p w:rsidR="00E10447" w:rsidRPr="002B311B" w:rsidRDefault="00E10447" w:rsidP="002B311B">
      <w:pPr>
        <w:widowControl w:val="0"/>
        <w:autoSpaceDE w:val="0"/>
        <w:autoSpaceDN w:val="0"/>
        <w:adjustRightInd w:val="0"/>
        <w:spacing w:line="276" w:lineRule="auto"/>
        <w:ind w:firstLine="540"/>
        <w:rPr>
          <w:rFonts w:eastAsia="Calibri"/>
          <w:sz w:val="26"/>
          <w:szCs w:val="26"/>
          <w:lang w:eastAsia="en-US"/>
        </w:rPr>
      </w:pPr>
      <w:r w:rsidRPr="00096372">
        <w:rPr>
          <w:rFonts w:eastAsia="Calibri"/>
          <w:sz w:val="26"/>
          <w:szCs w:val="26"/>
          <w:lang w:eastAsia="en-US"/>
        </w:rPr>
        <w:t xml:space="preserve">- </w:t>
      </w:r>
      <w:r w:rsidR="00096372" w:rsidRPr="00096372">
        <w:rPr>
          <w:rFonts w:eastAsia="Calibri"/>
          <w:b/>
          <w:sz w:val="26"/>
          <w:szCs w:val="26"/>
          <w:lang w:eastAsia="en-US"/>
        </w:rPr>
        <w:t>Статью</w:t>
      </w:r>
      <w:r w:rsidRPr="00096372">
        <w:rPr>
          <w:rFonts w:eastAsia="Calibri"/>
          <w:b/>
          <w:sz w:val="26"/>
          <w:szCs w:val="26"/>
          <w:lang w:eastAsia="en-US"/>
        </w:rPr>
        <w:t xml:space="preserve"> 18 изложить в следующей редакции</w:t>
      </w:r>
      <w:r w:rsidRPr="00096372">
        <w:rPr>
          <w:rFonts w:eastAsia="Calibri"/>
          <w:sz w:val="26"/>
          <w:szCs w:val="26"/>
          <w:lang w:eastAsia="en-US"/>
        </w:rPr>
        <w:t>:</w:t>
      </w:r>
      <w:r w:rsidRPr="002B311B">
        <w:rPr>
          <w:rFonts w:eastAsia="Calibri"/>
          <w:sz w:val="26"/>
          <w:szCs w:val="26"/>
          <w:lang w:eastAsia="en-US"/>
        </w:rPr>
        <w:t xml:space="preserve"> </w:t>
      </w:r>
    </w:p>
    <w:p w:rsidR="00E10447" w:rsidRPr="00096372" w:rsidRDefault="00E10447" w:rsidP="002B311B">
      <w:pPr>
        <w:widowControl w:val="0"/>
        <w:autoSpaceDE w:val="0"/>
        <w:autoSpaceDN w:val="0"/>
        <w:adjustRightInd w:val="0"/>
        <w:spacing w:line="276" w:lineRule="auto"/>
        <w:ind w:firstLine="540"/>
        <w:rPr>
          <w:rFonts w:eastAsia="Calibri"/>
          <w:b/>
          <w:sz w:val="26"/>
          <w:szCs w:val="26"/>
          <w:lang w:eastAsia="en-US"/>
        </w:rPr>
      </w:pPr>
      <w:r w:rsidRPr="00096372">
        <w:rPr>
          <w:rFonts w:eastAsia="Calibri"/>
          <w:b/>
          <w:sz w:val="26"/>
          <w:szCs w:val="26"/>
          <w:lang w:eastAsia="en-US"/>
        </w:rPr>
        <w:t>«18.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Для повышения комфортности заявителей при получении услуг в помещении, в котором предоставляется муниципальная услуга, предусмотрены следующие условия:</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а) прием заявителей осуществляется в специально выделенных кабинках.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б) оснащение помещения средствами пожаротушения и оповещения о возникновении чрезвычайной ситуации, охранной сигнализации;</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 xml:space="preserve">в) работа с гражданами производится в помещении, оборудованном </w:t>
      </w:r>
      <w:proofErr w:type="spellStart"/>
      <w:r w:rsidRPr="00E10447">
        <w:rPr>
          <w:rFonts w:eastAsia="Calibri"/>
          <w:sz w:val="26"/>
          <w:szCs w:val="26"/>
          <w:lang w:eastAsia="en-US"/>
        </w:rPr>
        <w:t>мультизональной</w:t>
      </w:r>
      <w:proofErr w:type="spellEnd"/>
      <w:r w:rsidRPr="00E10447">
        <w:rPr>
          <w:rFonts w:eastAsia="Calibri"/>
          <w:sz w:val="26"/>
          <w:szCs w:val="26"/>
          <w:lang w:eastAsia="en-US"/>
        </w:rPr>
        <w:t xml:space="preserve"> системой, включающей кондиционирование воздуха, а также камерами видеонаблюдения, системой звукового информирования и электронной системой управления очередью;</w:t>
      </w:r>
    </w:p>
    <w:p w:rsidR="00E10447" w:rsidRPr="00E10447" w:rsidRDefault="00E10447" w:rsidP="002B311B">
      <w:pPr>
        <w:widowControl w:val="0"/>
        <w:autoSpaceDE w:val="0"/>
        <w:autoSpaceDN w:val="0"/>
        <w:adjustRightInd w:val="0"/>
        <w:spacing w:line="276" w:lineRule="auto"/>
        <w:ind w:firstLine="540"/>
        <w:jc w:val="both"/>
        <w:rPr>
          <w:rFonts w:eastAsia="Calibri"/>
          <w:sz w:val="26"/>
          <w:szCs w:val="26"/>
          <w:lang w:eastAsia="en-US"/>
        </w:rPr>
      </w:pPr>
      <w:r w:rsidRPr="00E10447">
        <w:rPr>
          <w:rFonts w:eastAsia="Calibri"/>
          <w:sz w:val="26"/>
          <w:szCs w:val="26"/>
          <w:lang w:eastAsia="en-US"/>
        </w:rPr>
        <w:t>г) помещение ожидания граждан оснащено местами для ожидания и столиками для оформления документов; аппаратом для ксерокопирования;</w:t>
      </w:r>
    </w:p>
    <w:p w:rsidR="00E10447" w:rsidRPr="00E10447" w:rsidRDefault="00E10447" w:rsidP="00E10447">
      <w:pPr>
        <w:spacing w:line="312" w:lineRule="auto"/>
        <w:ind w:firstLine="708"/>
        <w:jc w:val="both"/>
        <w:rPr>
          <w:sz w:val="26"/>
          <w:szCs w:val="26"/>
        </w:rPr>
      </w:pPr>
      <w:r w:rsidRPr="00E10447">
        <w:rPr>
          <w:sz w:val="26"/>
          <w:szCs w:val="26"/>
        </w:rPr>
        <w:t xml:space="preserve">Здание, в котором предоставляется муниципальная </w:t>
      </w:r>
      <w:proofErr w:type="gramStart"/>
      <w:r w:rsidRPr="00E10447">
        <w:rPr>
          <w:sz w:val="26"/>
          <w:szCs w:val="26"/>
        </w:rPr>
        <w:t>услуга,  должно</w:t>
      </w:r>
      <w:proofErr w:type="gramEnd"/>
      <w:r w:rsidRPr="00E10447">
        <w:rPr>
          <w:sz w:val="26"/>
          <w:szCs w:val="26"/>
        </w:rPr>
        <w:t xml:space="preserve">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447" w:rsidRPr="00E10447" w:rsidRDefault="00E10447" w:rsidP="00E10447">
      <w:pPr>
        <w:spacing w:line="312" w:lineRule="auto"/>
        <w:ind w:firstLine="709"/>
        <w:jc w:val="both"/>
        <w:rPr>
          <w:sz w:val="26"/>
          <w:szCs w:val="26"/>
        </w:rPr>
      </w:pPr>
      <w:r w:rsidRPr="00E10447">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447" w:rsidRPr="00E10447" w:rsidRDefault="00E10447" w:rsidP="00E10447">
      <w:pPr>
        <w:spacing w:line="312" w:lineRule="auto"/>
        <w:ind w:firstLine="709"/>
        <w:jc w:val="both"/>
        <w:rPr>
          <w:sz w:val="26"/>
          <w:szCs w:val="26"/>
        </w:rPr>
      </w:pPr>
      <w:r w:rsidRPr="00E10447">
        <w:rPr>
          <w:sz w:val="26"/>
          <w:szCs w:val="26"/>
        </w:rPr>
        <w:t xml:space="preserve"> При предоставлении муниципальной услуги обеспечиваются необходимые </w:t>
      </w:r>
      <w:proofErr w:type="gramStart"/>
      <w:r w:rsidRPr="00E10447">
        <w:rPr>
          <w:sz w:val="26"/>
          <w:szCs w:val="26"/>
        </w:rPr>
        <w:t>условия  для</w:t>
      </w:r>
      <w:proofErr w:type="gramEnd"/>
      <w:r w:rsidRPr="00E10447">
        <w:rPr>
          <w:sz w:val="26"/>
          <w:szCs w:val="26"/>
        </w:rPr>
        <w:t xml:space="preserve"> получения инвалидами и других маломобильными группами населения муниципальной услуги, в том числе:</w:t>
      </w:r>
    </w:p>
    <w:p w:rsidR="00E10447" w:rsidRPr="00E10447" w:rsidRDefault="00E10447" w:rsidP="00E10447">
      <w:pPr>
        <w:spacing w:line="312" w:lineRule="auto"/>
        <w:ind w:firstLine="709"/>
        <w:jc w:val="both"/>
        <w:rPr>
          <w:sz w:val="26"/>
          <w:szCs w:val="26"/>
        </w:rPr>
      </w:pPr>
      <w:r w:rsidRPr="00E10447">
        <w:rPr>
          <w:sz w:val="26"/>
          <w:szCs w:val="26"/>
        </w:rPr>
        <w:t>- условия для беспрепятственного доступа к объекту, в котором предоставляется муниципальная услуга;</w:t>
      </w:r>
    </w:p>
    <w:p w:rsidR="00E10447" w:rsidRPr="00E10447" w:rsidRDefault="00E10447" w:rsidP="00E10447">
      <w:pPr>
        <w:spacing w:line="312" w:lineRule="auto"/>
        <w:ind w:firstLine="709"/>
        <w:jc w:val="both"/>
        <w:rPr>
          <w:sz w:val="26"/>
          <w:szCs w:val="26"/>
        </w:rPr>
      </w:pPr>
      <w:r w:rsidRPr="00E10447">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E10447" w:rsidRPr="00E10447" w:rsidRDefault="00E10447" w:rsidP="00E10447">
      <w:pPr>
        <w:spacing w:line="312" w:lineRule="auto"/>
        <w:ind w:firstLine="709"/>
        <w:jc w:val="both"/>
        <w:rPr>
          <w:sz w:val="26"/>
          <w:szCs w:val="26"/>
        </w:rPr>
      </w:pPr>
      <w:r w:rsidRPr="00E10447">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447" w:rsidRPr="00E10447" w:rsidRDefault="00E10447" w:rsidP="00E10447">
      <w:pPr>
        <w:spacing w:line="312" w:lineRule="auto"/>
        <w:ind w:firstLine="709"/>
        <w:jc w:val="both"/>
        <w:rPr>
          <w:sz w:val="26"/>
          <w:szCs w:val="26"/>
        </w:rPr>
      </w:pPr>
      <w:r w:rsidRPr="00E10447">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10447" w:rsidRPr="00E10447" w:rsidRDefault="00E10447" w:rsidP="00E10447">
      <w:pPr>
        <w:spacing w:line="312" w:lineRule="auto"/>
        <w:ind w:firstLine="709"/>
        <w:jc w:val="both"/>
        <w:rPr>
          <w:sz w:val="26"/>
          <w:szCs w:val="26"/>
        </w:rPr>
      </w:pPr>
      <w:r w:rsidRPr="00E10447">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0447">
        <w:rPr>
          <w:sz w:val="26"/>
          <w:szCs w:val="26"/>
        </w:rPr>
        <w:t>сурдопереводчика</w:t>
      </w:r>
      <w:proofErr w:type="spellEnd"/>
      <w:r w:rsidRPr="00E10447">
        <w:rPr>
          <w:sz w:val="26"/>
          <w:szCs w:val="26"/>
        </w:rPr>
        <w:t xml:space="preserve"> и </w:t>
      </w:r>
      <w:proofErr w:type="spellStart"/>
      <w:r w:rsidRPr="00E10447">
        <w:rPr>
          <w:sz w:val="26"/>
          <w:szCs w:val="26"/>
        </w:rPr>
        <w:t>тифлосурдопереводчика</w:t>
      </w:r>
      <w:proofErr w:type="spellEnd"/>
      <w:r w:rsidRPr="00E10447">
        <w:rPr>
          <w:sz w:val="26"/>
          <w:szCs w:val="26"/>
        </w:rPr>
        <w:t>;</w:t>
      </w:r>
    </w:p>
    <w:p w:rsidR="00E10447" w:rsidRPr="00E10447" w:rsidRDefault="00E10447" w:rsidP="00E10447">
      <w:pPr>
        <w:spacing w:line="312" w:lineRule="auto"/>
        <w:ind w:firstLine="709"/>
        <w:jc w:val="both"/>
        <w:rPr>
          <w:sz w:val="26"/>
          <w:szCs w:val="26"/>
        </w:rPr>
      </w:pPr>
      <w:r w:rsidRPr="00E10447">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447" w:rsidRPr="00E10447" w:rsidRDefault="00E10447" w:rsidP="00E10447">
      <w:pPr>
        <w:spacing w:line="312" w:lineRule="auto"/>
        <w:ind w:firstLine="709"/>
        <w:jc w:val="both"/>
        <w:rPr>
          <w:sz w:val="26"/>
          <w:szCs w:val="26"/>
        </w:rPr>
      </w:pPr>
      <w:r w:rsidRPr="00E10447">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447" w:rsidRPr="00E10447" w:rsidRDefault="00E10447" w:rsidP="00E10447">
      <w:pPr>
        <w:spacing w:line="312" w:lineRule="auto"/>
        <w:ind w:firstLine="709"/>
        <w:jc w:val="both"/>
        <w:rPr>
          <w:sz w:val="26"/>
          <w:szCs w:val="26"/>
        </w:rPr>
      </w:pPr>
      <w:r w:rsidRPr="00E10447">
        <w:rPr>
          <w:sz w:val="26"/>
          <w:szCs w:val="26"/>
        </w:rPr>
        <w:t xml:space="preserve"> - оказание иной помощи инвалидам в преодолении барьеров, мешающих получению ими услуги наравне с другими лицами.</w:t>
      </w:r>
    </w:p>
    <w:p w:rsidR="00E10447" w:rsidRPr="00E10447" w:rsidRDefault="00E10447" w:rsidP="00E10447">
      <w:pPr>
        <w:spacing w:line="312" w:lineRule="auto"/>
        <w:ind w:firstLine="709"/>
        <w:jc w:val="both"/>
        <w:rPr>
          <w:sz w:val="26"/>
          <w:szCs w:val="26"/>
        </w:rPr>
      </w:pPr>
      <w:r w:rsidRPr="00E10447">
        <w:rPr>
          <w:sz w:val="26"/>
          <w:szCs w:val="26"/>
        </w:rPr>
        <w:t xml:space="preserve">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w:t>
      </w:r>
      <w:proofErr w:type="gramStart"/>
      <w:r w:rsidRPr="00E10447">
        <w:rPr>
          <w:sz w:val="26"/>
          <w:szCs w:val="26"/>
        </w:rPr>
        <w:t>печати  и</w:t>
      </w:r>
      <w:proofErr w:type="gramEnd"/>
      <w:r w:rsidRPr="00E10447">
        <w:rPr>
          <w:sz w:val="26"/>
          <w:szCs w:val="26"/>
        </w:rPr>
        <w:t xml:space="preserve">  выхода  в  информационно-телекоммуникационную сеть Интернет. </w:t>
      </w:r>
    </w:p>
    <w:p w:rsidR="00E10447" w:rsidRPr="00E10447" w:rsidRDefault="00E10447" w:rsidP="00E10447">
      <w:pPr>
        <w:spacing w:line="312" w:lineRule="auto"/>
        <w:ind w:firstLine="709"/>
        <w:jc w:val="both"/>
        <w:rPr>
          <w:sz w:val="26"/>
          <w:szCs w:val="26"/>
        </w:rPr>
      </w:pPr>
      <w:r w:rsidRPr="00E10447">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447" w:rsidRPr="00E10447" w:rsidRDefault="00E10447" w:rsidP="00E10447">
      <w:pPr>
        <w:spacing w:line="312" w:lineRule="auto"/>
        <w:ind w:firstLine="709"/>
        <w:jc w:val="both"/>
        <w:rPr>
          <w:sz w:val="26"/>
          <w:szCs w:val="26"/>
        </w:rPr>
      </w:pPr>
      <w:r w:rsidRPr="00E10447">
        <w:rPr>
          <w:sz w:val="26"/>
          <w:szCs w:val="26"/>
        </w:rPr>
        <w:t xml:space="preserve"> Места предоставления муниципальных услуг и ожидания </w:t>
      </w:r>
      <w:proofErr w:type="gramStart"/>
      <w:r w:rsidRPr="00E10447">
        <w:rPr>
          <w:sz w:val="26"/>
          <w:szCs w:val="26"/>
        </w:rPr>
        <w:t>заявителей  в</w:t>
      </w:r>
      <w:proofErr w:type="gramEnd"/>
      <w:r w:rsidRPr="00E10447">
        <w:rPr>
          <w:sz w:val="26"/>
          <w:szCs w:val="26"/>
        </w:rPr>
        <w:t xml:space="preserve">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447" w:rsidRPr="00E10447" w:rsidRDefault="00E10447" w:rsidP="00E10447">
      <w:pPr>
        <w:spacing w:line="312" w:lineRule="auto"/>
        <w:ind w:firstLine="709"/>
        <w:jc w:val="both"/>
        <w:rPr>
          <w:sz w:val="26"/>
          <w:szCs w:val="26"/>
        </w:rPr>
      </w:pPr>
      <w:r w:rsidRPr="00E10447">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E10447" w:rsidRPr="00E10447" w:rsidRDefault="00E10447" w:rsidP="00E10447">
      <w:pPr>
        <w:spacing w:line="312" w:lineRule="auto"/>
        <w:ind w:firstLine="709"/>
        <w:jc w:val="both"/>
        <w:rPr>
          <w:sz w:val="26"/>
          <w:szCs w:val="26"/>
        </w:rPr>
      </w:pPr>
      <w:r w:rsidRPr="00E10447">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447" w:rsidRDefault="002B311B" w:rsidP="00E10447">
      <w:pPr>
        <w:widowControl w:val="0"/>
        <w:autoSpaceDE w:val="0"/>
        <w:autoSpaceDN w:val="0"/>
        <w:adjustRightInd w:val="0"/>
        <w:ind w:firstLine="540"/>
        <w:jc w:val="both"/>
        <w:rPr>
          <w:rFonts w:eastAsia="Calibri"/>
          <w:sz w:val="26"/>
          <w:szCs w:val="26"/>
          <w:lang w:eastAsia="en-US"/>
        </w:rPr>
      </w:pPr>
      <w:r w:rsidRPr="002B311B">
        <w:rPr>
          <w:rFonts w:eastAsia="Calibri"/>
          <w:b/>
          <w:sz w:val="26"/>
          <w:szCs w:val="26"/>
          <w:lang w:eastAsia="en-US"/>
        </w:rPr>
        <w:t xml:space="preserve">- </w:t>
      </w:r>
      <w:r w:rsidR="00875E44">
        <w:rPr>
          <w:rFonts w:eastAsia="Calibri"/>
          <w:b/>
          <w:sz w:val="26"/>
          <w:szCs w:val="26"/>
          <w:lang w:eastAsia="en-US"/>
        </w:rPr>
        <w:t>Статью 33</w:t>
      </w:r>
      <w:r w:rsidRPr="002B311B">
        <w:rPr>
          <w:rFonts w:eastAsia="Calibri"/>
          <w:b/>
          <w:sz w:val="26"/>
          <w:szCs w:val="26"/>
          <w:lang w:eastAsia="en-US"/>
        </w:rPr>
        <w:t xml:space="preserve"> дополнить следующим абзацем</w:t>
      </w:r>
      <w:r w:rsidRPr="002B311B">
        <w:rPr>
          <w:rFonts w:eastAsia="Calibri"/>
          <w:sz w:val="26"/>
          <w:szCs w:val="26"/>
          <w:lang w:eastAsia="en-US"/>
        </w:rPr>
        <w:t>:</w:t>
      </w:r>
    </w:p>
    <w:p w:rsidR="00875E44" w:rsidRPr="00E10447" w:rsidRDefault="00875E44" w:rsidP="00E10447">
      <w:pPr>
        <w:widowControl w:val="0"/>
        <w:autoSpaceDE w:val="0"/>
        <w:autoSpaceDN w:val="0"/>
        <w:adjustRightInd w:val="0"/>
        <w:ind w:firstLine="540"/>
        <w:jc w:val="both"/>
        <w:rPr>
          <w:rFonts w:eastAsia="Calibri"/>
          <w:sz w:val="26"/>
          <w:szCs w:val="26"/>
          <w:lang w:eastAsia="en-US"/>
        </w:rPr>
      </w:pPr>
    </w:p>
    <w:p w:rsidR="002B311B" w:rsidRPr="002B311B" w:rsidRDefault="002B311B" w:rsidP="002B311B">
      <w:pPr>
        <w:widowControl w:val="0"/>
        <w:autoSpaceDE w:val="0"/>
        <w:autoSpaceDN w:val="0"/>
        <w:adjustRightInd w:val="0"/>
        <w:spacing w:line="276" w:lineRule="auto"/>
        <w:ind w:firstLine="540"/>
        <w:jc w:val="both"/>
        <w:rPr>
          <w:rFonts w:eastAsia="Calibri"/>
          <w:sz w:val="26"/>
          <w:szCs w:val="26"/>
          <w:lang w:eastAsia="en-US"/>
        </w:rPr>
      </w:pPr>
      <w:r w:rsidRPr="002B311B">
        <w:rPr>
          <w:rFonts w:eastAsia="Calibri"/>
          <w:sz w:val="26"/>
          <w:szCs w:val="26"/>
          <w:lang w:eastAsia="en-US"/>
        </w:rPr>
        <w:t xml:space="preserve">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Pr="002B311B">
        <w:rPr>
          <w:rFonts w:eastAsia="Calibri"/>
          <w:sz w:val="26"/>
          <w:szCs w:val="26"/>
          <w:lang w:eastAsia="en-US"/>
        </w:rPr>
        <w:t>непредоставление</w:t>
      </w:r>
      <w:proofErr w:type="spellEnd"/>
      <w:r w:rsidRPr="002B311B">
        <w:rPr>
          <w:rFonts w:eastAsia="Calibri"/>
          <w:sz w:val="26"/>
          <w:szCs w:val="26"/>
          <w:lang w:eastAsia="en-US"/>
        </w:rPr>
        <w:t xml:space="preserve"> муниципальной услуги заявителю</w:t>
      </w:r>
      <w:r w:rsidR="00E122E0">
        <w:rPr>
          <w:rFonts w:eastAsia="Calibri"/>
          <w:sz w:val="26"/>
          <w:szCs w:val="26"/>
          <w:lang w:eastAsia="en-US"/>
        </w:rPr>
        <w:t>,</w:t>
      </w:r>
      <w:r w:rsidRPr="002B311B">
        <w:rPr>
          <w:rFonts w:eastAsia="Calibri"/>
          <w:sz w:val="26"/>
          <w:szCs w:val="26"/>
          <w:lang w:eastAsia="en-US"/>
        </w:rPr>
        <w:t xml:space="preserve">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5762D4" w:rsidRPr="005762D4" w:rsidRDefault="005762D4" w:rsidP="002B311B">
      <w:pPr>
        <w:suppressAutoHyphens/>
        <w:spacing w:line="360" w:lineRule="auto"/>
        <w:ind w:right="-28"/>
        <w:jc w:val="both"/>
        <w:rPr>
          <w:color w:val="000000"/>
          <w:sz w:val="26"/>
          <w:szCs w:val="26"/>
        </w:rPr>
      </w:pPr>
    </w:p>
    <w:p w:rsidR="009D0D85" w:rsidRPr="006F26B6" w:rsidRDefault="009D0D85" w:rsidP="009430E8">
      <w:pPr>
        <w:suppressAutoHyphens/>
        <w:ind w:right="-28" w:firstLine="170"/>
        <w:jc w:val="both"/>
        <w:outlineLvl w:val="0"/>
        <w:rPr>
          <w:color w:val="000000"/>
          <w:sz w:val="24"/>
          <w:szCs w:val="24"/>
        </w:rPr>
      </w:pPr>
    </w:p>
    <w:p w:rsidR="00837841" w:rsidRPr="006F26B6" w:rsidRDefault="00B2599F" w:rsidP="006F26B6">
      <w:pPr>
        <w:suppressAutoHyphens/>
        <w:ind w:right="-28"/>
        <w:jc w:val="both"/>
        <w:outlineLvl w:val="0"/>
        <w:rPr>
          <w:color w:val="000000"/>
          <w:sz w:val="24"/>
          <w:szCs w:val="24"/>
        </w:rPr>
      </w:pPr>
      <w:r w:rsidRPr="006F26B6">
        <w:rPr>
          <w:color w:val="000000"/>
          <w:sz w:val="24"/>
          <w:szCs w:val="24"/>
        </w:rPr>
        <w:t xml:space="preserve">Глава </w:t>
      </w:r>
      <w:r w:rsidR="00CA3E4C" w:rsidRPr="006F26B6">
        <w:rPr>
          <w:color w:val="000000"/>
          <w:sz w:val="24"/>
          <w:szCs w:val="24"/>
        </w:rPr>
        <w:t xml:space="preserve">Екатериновского </w:t>
      </w:r>
    </w:p>
    <w:p w:rsidR="009430E8" w:rsidRPr="006F26B6" w:rsidRDefault="00CA3E4C" w:rsidP="002B311B">
      <w:pPr>
        <w:suppressAutoHyphens/>
        <w:ind w:right="-28"/>
        <w:jc w:val="both"/>
        <w:outlineLvl w:val="0"/>
        <w:rPr>
          <w:color w:val="000000"/>
          <w:sz w:val="24"/>
          <w:szCs w:val="24"/>
        </w:rPr>
      </w:pPr>
      <w:r w:rsidRPr="006F26B6">
        <w:rPr>
          <w:color w:val="000000"/>
          <w:sz w:val="24"/>
          <w:szCs w:val="24"/>
        </w:rPr>
        <w:t>сельского поселения</w:t>
      </w:r>
      <w:r w:rsidR="00B2599F" w:rsidRPr="006F26B6">
        <w:rPr>
          <w:color w:val="000000"/>
          <w:sz w:val="24"/>
          <w:szCs w:val="24"/>
        </w:rPr>
        <w:tab/>
      </w:r>
      <w:r w:rsidR="00B2599F" w:rsidRPr="006F26B6">
        <w:rPr>
          <w:color w:val="000000"/>
          <w:sz w:val="24"/>
          <w:szCs w:val="24"/>
        </w:rPr>
        <w:tab/>
      </w:r>
      <w:r w:rsidR="009D0D85" w:rsidRPr="006F26B6">
        <w:rPr>
          <w:color w:val="000000"/>
          <w:sz w:val="24"/>
          <w:szCs w:val="24"/>
        </w:rPr>
        <w:t xml:space="preserve">          </w:t>
      </w:r>
      <w:r w:rsidRPr="006F26B6">
        <w:rPr>
          <w:color w:val="000000"/>
          <w:sz w:val="24"/>
          <w:szCs w:val="24"/>
        </w:rPr>
        <w:t xml:space="preserve">    </w:t>
      </w:r>
      <w:r w:rsidR="00F75A65" w:rsidRPr="006F26B6">
        <w:rPr>
          <w:color w:val="000000"/>
          <w:sz w:val="24"/>
          <w:szCs w:val="24"/>
        </w:rPr>
        <w:t xml:space="preserve">                                               </w:t>
      </w:r>
      <w:r w:rsidR="00837841" w:rsidRPr="006F26B6">
        <w:rPr>
          <w:color w:val="000000"/>
          <w:sz w:val="24"/>
          <w:szCs w:val="24"/>
        </w:rPr>
        <w:t xml:space="preserve">                 </w:t>
      </w:r>
      <w:r w:rsidR="00945E7C">
        <w:rPr>
          <w:color w:val="000000"/>
          <w:sz w:val="24"/>
          <w:szCs w:val="24"/>
        </w:rPr>
        <w:t xml:space="preserve">          </w:t>
      </w:r>
      <w:r w:rsidR="00837841" w:rsidRPr="006F26B6">
        <w:rPr>
          <w:color w:val="000000"/>
          <w:sz w:val="24"/>
          <w:szCs w:val="24"/>
        </w:rPr>
        <w:t xml:space="preserve"> </w:t>
      </w:r>
      <w:r w:rsidR="002B311B">
        <w:rPr>
          <w:color w:val="000000"/>
          <w:sz w:val="24"/>
          <w:szCs w:val="24"/>
        </w:rPr>
        <w:t xml:space="preserve">Л.В. </w:t>
      </w:r>
      <w:proofErr w:type="spellStart"/>
      <w:r w:rsidR="002B311B">
        <w:rPr>
          <w:color w:val="000000"/>
          <w:sz w:val="24"/>
          <w:szCs w:val="24"/>
        </w:rPr>
        <w:t>Хамхоев</w:t>
      </w:r>
      <w:proofErr w:type="spellEnd"/>
    </w:p>
    <w:sectPr w:rsidR="009430E8" w:rsidRPr="006F26B6" w:rsidSect="00837841">
      <w:type w:val="continuous"/>
      <w:pgSz w:w="11907" w:h="16840" w:code="9"/>
      <w:pgMar w:top="1134" w:right="850" w:bottom="709" w:left="1701" w:header="0" w:footer="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8C4"/>
    <w:multiLevelType w:val="multilevel"/>
    <w:tmpl w:val="0420B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60"/>
      </w:pPr>
      <w:rPr>
        <w:rFonts w:hint="default"/>
      </w:rPr>
    </w:lvl>
    <w:lvl w:ilvl="2">
      <w:start w:val="1"/>
      <w:numFmt w:val="decimal"/>
      <w:isLgl/>
      <w:lvlText w:val="%1.%2.%3"/>
      <w:lvlJc w:val="left"/>
      <w:pPr>
        <w:tabs>
          <w:tab w:val="num" w:pos="1110"/>
        </w:tabs>
        <w:ind w:left="1110" w:hanging="720"/>
      </w:pPr>
      <w:rPr>
        <w:rFonts w:hint="default"/>
      </w:rPr>
    </w:lvl>
    <w:lvl w:ilvl="3">
      <w:start w:val="1"/>
      <w:numFmt w:val="decimal"/>
      <w:isLgl/>
      <w:lvlText w:val="%1.%2.%3.%4"/>
      <w:lvlJc w:val="left"/>
      <w:pPr>
        <w:tabs>
          <w:tab w:val="num" w:pos="1125"/>
        </w:tabs>
        <w:ind w:left="1125"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75"/>
        </w:tabs>
        <w:ind w:left="1875" w:hanging="144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2265"/>
        </w:tabs>
        <w:ind w:left="2265"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
    <w:nsid w:val="0B4B5BD3"/>
    <w:multiLevelType w:val="multilevel"/>
    <w:tmpl w:val="8B12D344"/>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2">
    <w:nsid w:val="0DFA544B"/>
    <w:multiLevelType w:val="hybridMultilevel"/>
    <w:tmpl w:val="30C4601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E097C5F"/>
    <w:multiLevelType w:val="multilevel"/>
    <w:tmpl w:val="DBAA83E4"/>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4">
    <w:nsid w:val="25A84738"/>
    <w:multiLevelType w:val="hybridMultilevel"/>
    <w:tmpl w:val="EBF4ADE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ADB517C"/>
    <w:multiLevelType w:val="hybridMultilevel"/>
    <w:tmpl w:val="A3988EE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D985D41"/>
    <w:multiLevelType w:val="multilevel"/>
    <w:tmpl w:val="A0EAA8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35"/>
        </w:tabs>
        <w:ind w:left="735" w:hanging="36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1845"/>
        </w:tabs>
        <w:ind w:left="1845" w:hanging="72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7">
    <w:nsid w:val="3C177205"/>
    <w:multiLevelType w:val="hybridMultilevel"/>
    <w:tmpl w:val="E7369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8E4C32"/>
    <w:multiLevelType w:val="hybridMultilevel"/>
    <w:tmpl w:val="0CF426E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40E7241E"/>
    <w:multiLevelType w:val="multilevel"/>
    <w:tmpl w:val="3088388A"/>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3794D51"/>
    <w:multiLevelType w:val="hybridMultilevel"/>
    <w:tmpl w:val="418E4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5F55E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C355B55"/>
    <w:multiLevelType w:val="hybridMultilevel"/>
    <w:tmpl w:val="35BA7B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C826D8"/>
    <w:multiLevelType w:val="singleLevel"/>
    <w:tmpl w:val="C9CC3758"/>
    <w:lvl w:ilvl="0">
      <w:start w:val="1"/>
      <w:numFmt w:val="decimal"/>
      <w:lvlText w:val="%1."/>
      <w:lvlJc w:val="left"/>
      <w:pPr>
        <w:tabs>
          <w:tab w:val="num" w:pos="1069"/>
        </w:tabs>
        <w:ind w:left="1069" w:hanging="360"/>
      </w:pPr>
      <w:rPr>
        <w:rFonts w:hint="default"/>
      </w:rPr>
    </w:lvl>
  </w:abstractNum>
  <w:abstractNum w:abstractNumId="14">
    <w:nsid w:val="5DB11BFE"/>
    <w:multiLevelType w:val="multilevel"/>
    <w:tmpl w:val="07FEFD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720166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6EDB0638"/>
    <w:multiLevelType w:val="multilevel"/>
    <w:tmpl w:val="7AF6A6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4D84E2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7591124E"/>
    <w:multiLevelType w:val="hybridMultilevel"/>
    <w:tmpl w:val="D660DD5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1"/>
  </w:num>
  <w:num w:numId="3">
    <w:abstractNumId w:val="17"/>
  </w:num>
  <w:num w:numId="4">
    <w:abstractNumId w:val="15"/>
  </w:num>
  <w:num w:numId="5">
    <w:abstractNumId w:val="0"/>
  </w:num>
  <w:num w:numId="6">
    <w:abstractNumId w:val="6"/>
  </w:num>
  <w:num w:numId="7">
    <w:abstractNumId w:val="10"/>
  </w:num>
  <w:num w:numId="8">
    <w:abstractNumId w:val="3"/>
  </w:num>
  <w:num w:numId="9">
    <w:abstractNumId w:val="14"/>
  </w:num>
  <w:num w:numId="10">
    <w:abstractNumId w:val="16"/>
  </w:num>
  <w:num w:numId="11">
    <w:abstractNumId w:val="7"/>
  </w:num>
  <w:num w:numId="12">
    <w:abstractNumId w:val="1"/>
  </w:num>
  <w:num w:numId="13">
    <w:abstractNumId w:val="8"/>
  </w:num>
  <w:num w:numId="14">
    <w:abstractNumId w:val="9"/>
  </w:num>
  <w:num w:numId="15">
    <w:abstractNumId w:val="12"/>
  </w:num>
  <w:num w:numId="16">
    <w:abstractNumId w:val="4"/>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142"/>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112A32"/>
    <w:rsid w:val="00002069"/>
    <w:rsid w:val="000052E6"/>
    <w:rsid w:val="00007287"/>
    <w:rsid w:val="00010744"/>
    <w:rsid w:val="000132CC"/>
    <w:rsid w:val="00021A47"/>
    <w:rsid w:val="00021D69"/>
    <w:rsid w:val="000236FB"/>
    <w:rsid w:val="00023C18"/>
    <w:rsid w:val="00025FBC"/>
    <w:rsid w:val="00034FE3"/>
    <w:rsid w:val="0003602E"/>
    <w:rsid w:val="0004045B"/>
    <w:rsid w:val="000410ED"/>
    <w:rsid w:val="000500A8"/>
    <w:rsid w:val="0005111F"/>
    <w:rsid w:val="000522F9"/>
    <w:rsid w:val="00055E2E"/>
    <w:rsid w:val="000627F4"/>
    <w:rsid w:val="0006295C"/>
    <w:rsid w:val="00064462"/>
    <w:rsid w:val="00064F1A"/>
    <w:rsid w:val="000650E9"/>
    <w:rsid w:val="00071CC1"/>
    <w:rsid w:val="000807E8"/>
    <w:rsid w:val="00082819"/>
    <w:rsid w:val="000846CC"/>
    <w:rsid w:val="00085496"/>
    <w:rsid w:val="000909A0"/>
    <w:rsid w:val="00092C87"/>
    <w:rsid w:val="0009459F"/>
    <w:rsid w:val="00096372"/>
    <w:rsid w:val="000A0335"/>
    <w:rsid w:val="000A26BE"/>
    <w:rsid w:val="000B4BF1"/>
    <w:rsid w:val="000B7781"/>
    <w:rsid w:val="000C1A3B"/>
    <w:rsid w:val="000C336B"/>
    <w:rsid w:val="000C4BE8"/>
    <w:rsid w:val="000C53BA"/>
    <w:rsid w:val="000C6E41"/>
    <w:rsid w:val="000D1096"/>
    <w:rsid w:val="000D2971"/>
    <w:rsid w:val="000D71C1"/>
    <w:rsid w:val="000E00C7"/>
    <w:rsid w:val="000E2DEF"/>
    <w:rsid w:val="000E7191"/>
    <w:rsid w:val="000E7445"/>
    <w:rsid w:val="000F5A08"/>
    <w:rsid w:val="000F7407"/>
    <w:rsid w:val="001061F0"/>
    <w:rsid w:val="00107B71"/>
    <w:rsid w:val="001110F5"/>
    <w:rsid w:val="00112603"/>
    <w:rsid w:val="00112A32"/>
    <w:rsid w:val="00117008"/>
    <w:rsid w:val="00120BB6"/>
    <w:rsid w:val="00126FCC"/>
    <w:rsid w:val="0012757C"/>
    <w:rsid w:val="0013116D"/>
    <w:rsid w:val="001317AE"/>
    <w:rsid w:val="00145714"/>
    <w:rsid w:val="0015172B"/>
    <w:rsid w:val="00153494"/>
    <w:rsid w:val="00160B98"/>
    <w:rsid w:val="0016126E"/>
    <w:rsid w:val="00164087"/>
    <w:rsid w:val="00165417"/>
    <w:rsid w:val="00167218"/>
    <w:rsid w:val="001722B8"/>
    <w:rsid w:val="001740F4"/>
    <w:rsid w:val="00176909"/>
    <w:rsid w:val="00177295"/>
    <w:rsid w:val="00181B00"/>
    <w:rsid w:val="001829DB"/>
    <w:rsid w:val="00184CCC"/>
    <w:rsid w:val="00186EE2"/>
    <w:rsid w:val="001933FB"/>
    <w:rsid w:val="00193BA0"/>
    <w:rsid w:val="0019598D"/>
    <w:rsid w:val="001A0FDF"/>
    <w:rsid w:val="001B4D9E"/>
    <w:rsid w:val="001C1799"/>
    <w:rsid w:val="001C54F0"/>
    <w:rsid w:val="001D1C40"/>
    <w:rsid w:val="001D3905"/>
    <w:rsid w:val="001E29DC"/>
    <w:rsid w:val="001E3865"/>
    <w:rsid w:val="001F11AC"/>
    <w:rsid w:val="001F4D10"/>
    <w:rsid w:val="001F59A4"/>
    <w:rsid w:val="001F6DCA"/>
    <w:rsid w:val="00200BA1"/>
    <w:rsid w:val="002024F8"/>
    <w:rsid w:val="0020406F"/>
    <w:rsid w:val="00204E4F"/>
    <w:rsid w:val="00206B30"/>
    <w:rsid w:val="002100AD"/>
    <w:rsid w:val="0021459A"/>
    <w:rsid w:val="00215583"/>
    <w:rsid w:val="002204BD"/>
    <w:rsid w:val="00230295"/>
    <w:rsid w:val="00233175"/>
    <w:rsid w:val="00240058"/>
    <w:rsid w:val="00246138"/>
    <w:rsid w:val="002506D6"/>
    <w:rsid w:val="002516A5"/>
    <w:rsid w:val="00252AC4"/>
    <w:rsid w:val="00257C37"/>
    <w:rsid w:val="00257F5D"/>
    <w:rsid w:val="00267709"/>
    <w:rsid w:val="0027453F"/>
    <w:rsid w:val="00274AD5"/>
    <w:rsid w:val="00275664"/>
    <w:rsid w:val="002778C2"/>
    <w:rsid w:val="00291750"/>
    <w:rsid w:val="002B311B"/>
    <w:rsid w:val="002B3B75"/>
    <w:rsid w:val="002D2D7D"/>
    <w:rsid w:val="002D5CC5"/>
    <w:rsid w:val="002D6635"/>
    <w:rsid w:val="002E27E4"/>
    <w:rsid w:val="002E28B7"/>
    <w:rsid w:val="002E4A69"/>
    <w:rsid w:val="002E6B2F"/>
    <w:rsid w:val="002F2784"/>
    <w:rsid w:val="002F5E71"/>
    <w:rsid w:val="002F74B7"/>
    <w:rsid w:val="00301ACA"/>
    <w:rsid w:val="00301ECA"/>
    <w:rsid w:val="0030243E"/>
    <w:rsid w:val="0030320E"/>
    <w:rsid w:val="00305707"/>
    <w:rsid w:val="00305754"/>
    <w:rsid w:val="00306141"/>
    <w:rsid w:val="003153E7"/>
    <w:rsid w:val="00316906"/>
    <w:rsid w:val="003175F0"/>
    <w:rsid w:val="00321FA2"/>
    <w:rsid w:val="00322358"/>
    <w:rsid w:val="00330141"/>
    <w:rsid w:val="00332E4D"/>
    <w:rsid w:val="00334506"/>
    <w:rsid w:val="00336EB0"/>
    <w:rsid w:val="00340A5E"/>
    <w:rsid w:val="00341431"/>
    <w:rsid w:val="003416C0"/>
    <w:rsid w:val="00343DF5"/>
    <w:rsid w:val="003478EF"/>
    <w:rsid w:val="00351EAB"/>
    <w:rsid w:val="003522D8"/>
    <w:rsid w:val="00353279"/>
    <w:rsid w:val="0035402D"/>
    <w:rsid w:val="00356877"/>
    <w:rsid w:val="003572F7"/>
    <w:rsid w:val="00360111"/>
    <w:rsid w:val="00364302"/>
    <w:rsid w:val="00364D5D"/>
    <w:rsid w:val="0038143E"/>
    <w:rsid w:val="003833F4"/>
    <w:rsid w:val="0038423B"/>
    <w:rsid w:val="003855E2"/>
    <w:rsid w:val="00385A69"/>
    <w:rsid w:val="00390F08"/>
    <w:rsid w:val="00396413"/>
    <w:rsid w:val="0039728E"/>
    <w:rsid w:val="003A6D74"/>
    <w:rsid w:val="003A7460"/>
    <w:rsid w:val="003B1294"/>
    <w:rsid w:val="003B3BDA"/>
    <w:rsid w:val="003B4496"/>
    <w:rsid w:val="003B7FC2"/>
    <w:rsid w:val="003C431B"/>
    <w:rsid w:val="003D195B"/>
    <w:rsid w:val="003D243D"/>
    <w:rsid w:val="003E0979"/>
    <w:rsid w:val="003E42F3"/>
    <w:rsid w:val="003E629A"/>
    <w:rsid w:val="003F1193"/>
    <w:rsid w:val="003F12A1"/>
    <w:rsid w:val="003F1565"/>
    <w:rsid w:val="003F6F7E"/>
    <w:rsid w:val="003F7A93"/>
    <w:rsid w:val="00400B4A"/>
    <w:rsid w:val="00410244"/>
    <w:rsid w:val="00417BB4"/>
    <w:rsid w:val="00422305"/>
    <w:rsid w:val="00422DDF"/>
    <w:rsid w:val="00423093"/>
    <w:rsid w:val="00423EE1"/>
    <w:rsid w:val="0043073A"/>
    <w:rsid w:val="00432757"/>
    <w:rsid w:val="004333FF"/>
    <w:rsid w:val="00435648"/>
    <w:rsid w:val="00440735"/>
    <w:rsid w:val="004414DB"/>
    <w:rsid w:val="004431BF"/>
    <w:rsid w:val="0044504C"/>
    <w:rsid w:val="00446690"/>
    <w:rsid w:val="004534B4"/>
    <w:rsid w:val="004641F8"/>
    <w:rsid w:val="00467206"/>
    <w:rsid w:val="00467D58"/>
    <w:rsid w:val="00467FC0"/>
    <w:rsid w:val="00471270"/>
    <w:rsid w:val="00480044"/>
    <w:rsid w:val="00481839"/>
    <w:rsid w:val="004934E5"/>
    <w:rsid w:val="0049515A"/>
    <w:rsid w:val="004952C9"/>
    <w:rsid w:val="004A28F9"/>
    <w:rsid w:val="004B12A2"/>
    <w:rsid w:val="004B30F7"/>
    <w:rsid w:val="004B51CF"/>
    <w:rsid w:val="004B5240"/>
    <w:rsid w:val="004B6BE2"/>
    <w:rsid w:val="004B6EC1"/>
    <w:rsid w:val="004B79C9"/>
    <w:rsid w:val="004C0925"/>
    <w:rsid w:val="004C2E15"/>
    <w:rsid w:val="004C371D"/>
    <w:rsid w:val="004D24A0"/>
    <w:rsid w:val="004D3112"/>
    <w:rsid w:val="004D6285"/>
    <w:rsid w:val="004E70A3"/>
    <w:rsid w:val="004F004C"/>
    <w:rsid w:val="004F12CC"/>
    <w:rsid w:val="004F66A3"/>
    <w:rsid w:val="00500915"/>
    <w:rsid w:val="00512B04"/>
    <w:rsid w:val="005132FE"/>
    <w:rsid w:val="00513C7E"/>
    <w:rsid w:val="00516D59"/>
    <w:rsid w:val="005172AC"/>
    <w:rsid w:val="00520504"/>
    <w:rsid w:val="00527E5B"/>
    <w:rsid w:val="00530B54"/>
    <w:rsid w:val="0053176B"/>
    <w:rsid w:val="00534A02"/>
    <w:rsid w:val="00535203"/>
    <w:rsid w:val="005377CC"/>
    <w:rsid w:val="00555CE5"/>
    <w:rsid w:val="00556CE9"/>
    <w:rsid w:val="00557E99"/>
    <w:rsid w:val="00560337"/>
    <w:rsid w:val="00563EDB"/>
    <w:rsid w:val="005762D4"/>
    <w:rsid w:val="00577455"/>
    <w:rsid w:val="00582775"/>
    <w:rsid w:val="005828FB"/>
    <w:rsid w:val="00586C87"/>
    <w:rsid w:val="00590822"/>
    <w:rsid w:val="00595D8A"/>
    <w:rsid w:val="005A098C"/>
    <w:rsid w:val="005A3D31"/>
    <w:rsid w:val="005A42DF"/>
    <w:rsid w:val="005A6E87"/>
    <w:rsid w:val="005B1249"/>
    <w:rsid w:val="005B18FD"/>
    <w:rsid w:val="005B1995"/>
    <w:rsid w:val="005B1B72"/>
    <w:rsid w:val="005B60EB"/>
    <w:rsid w:val="005B6187"/>
    <w:rsid w:val="005C014F"/>
    <w:rsid w:val="005C09AF"/>
    <w:rsid w:val="005C4D31"/>
    <w:rsid w:val="005D0C06"/>
    <w:rsid w:val="005D4E2E"/>
    <w:rsid w:val="005D63BE"/>
    <w:rsid w:val="005E407A"/>
    <w:rsid w:val="005E655C"/>
    <w:rsid w:val="005E76C7"/>
    <w:rsid w:val="005F20CA"/>
    <w:rsid w:val="005F402B"/>
    <w:rsid w:val="005F727C"/>
    <w:rsid w:val="00600211"/>
    <w:rsid w:val="006003B8"/>
    <w:rsid w:val="00605FE6"/>
    <w:rsid w:val="00606ACB"/>
    <w:rsid w:val="00612142"/>
    <w:rsid w:val="006144EC"/>
    <w:rsid w:val="00620B37"/>
    <w:rsid w:val="00633EDC"/>
    <w:rsid w:val="00635489"/>
    <w:rsid w:val="006670BE"/>
    <w:rsid w:val="00667444"/>
    <w:rsid w:val="00672892"/>
    <w:rsid w:val="0067470F"/>
    <w:rsid w:val="006853DE"/>
    <w:rsid w:val="00687904"/>
    <w:rsid w:val="00692A10"/>
    <w:rsid w:val="00696CBA"/>
    <w:rsid w:val="006B1E7C"/>
    <w:rsid w:val="006B21F0"/>
    <w:rsid w:val="006B5695"/>
    <w:rsid w:val="006B7873"/>
    <w:rsid w:val="006C3389"/>
    <w:rsid w:val="006C6475"/>
    <w:rsid w:val="006C6F08"/>
    <w:rsid w:val="006C7A4E"/>
    <w:rsid w:val="006C7A66"/>
    <w:rsid w:val="006D2140"/>
    <w:rsid w:val="006D6200"/>
    <w:rsid w:val="006E1F2E"/>
    <w:rsid w:val="006E4844"/>
    <w:rsid w:val="006F26B6"/>
    <w:rsid w:val="00700DB5"/>
    <w:rsid w:val="007011E4"/>
    <w:rsid w:val="00707B90"/>
    <w:rsid w:val="00710039"/>
    <w:rsid w:val="00713063"/>
    <w:rsid w:val="00714B6A"/>
    <w:rsid w:val="007237F3"/>
    <w:rsid w:val="00726771"/>
    <w:rsid w:val="00731269"/>
    <w:rsid w:val="00736427"/>
    <w:rsid w:val="00736CE3"/>
    <w:rsid w:val="00737C6A"/>
    <w:rsid w:val="007431B5"/>
    <w:rsid w:val="00750A0C"/>
    <w:rsid w:val="007538D0"/>
    <w:rsid w:val="00754A41"/>
    <w:rsid w:val="00755655"/>
    <w:rsid w:val="00756828"/>
    <w:rsid w:val="00762BDD"/>
    <w:rsid w:val="0076302B"/>
    <w:rsid w:val="007678F1"/>
    <w:rsid w:val="00767CB7"/>
    <w:rsid w:val="0077168E"/>
    <w:rsid w:val="00777670"/>
    <w:rsid w:val="00777815"/>
    <w:rsid w:val="0078285B"/>
    <w:rsid w:val="00787CD9"/>
    <w:rsid w:val="0079067E"/>
    <w:rsid w:val="007A06A0"/>
    <w:rsid w:val="007A140B"/>
    <w:rsid w:val="007A4B5E"/>
    <w:rsid w:val="007B1ADF"/>
    <w:rsid w:val="007B7473"/>
    <w:rsid w:val="007B7B79"/>
    <w:rsid w:val="007C049F"/>
    <w:rsid w:val="007C561C"/>
    <w:rsid w:val="007D38CB"/>
    <w:rsid w:val="007D55B1"/>
    <w:rsid w:val="007D603F"/>
    <w:rsid w:val="007D63D1"/>
    <w:rsid w:val="007E1216"/>
    <w:rsid w:val="007E2C29"/>
    <w:rsid w:val="007E3101"/>
    <w:rsid w:val="007E7117"/>
    <w:rsid w:val="00802697"/>
    <w:rsid w:val="00807894"/>
    <w:rsid w:val="00810170"/>
    <w:rsid w:val="00810C27"/>
    <w:rsid w:val="00814AAF"/>
    <w:rsid w:val="008206A8"/>
    <w:rsid w:val="0082593E"/>
    <w:rsid w:val="00826753"/>
    <w:rsid w:val="00831848"/>
    <w:rsid w:val="00831CD1"/>
    <w:rsid w:val="00835EC4"/>
    <w:rsid w:val="00837841"/>
    <w:rsid w:val="008412B9"/>
    <w:rsid w:val="008572E6"/>
    <w:rsid w:val="0086471B"/>
    <w:rsid w:val="008711AA"/>
    <w:rsid w:val="0087431B"/>
    <w:rsid w:val="0087459A"/>
    <w:rsid w:val="00875686"/>
    <w:rsid w:val="00875E44"/>
    <w:rsid w:val="00876BD9"/>
    <w:rsid w:val="0087745F"/>
    <w:rsid w:val="00881EF8"/>
    <w:rsid w:val="00882488"/>
    <w:rsid w:val="00885F15"/>
    <w:rsid w:val="008A1152"/>
    <w:rsid w:val="008A4020"/>
    <w:rsid w:val="008B4ED0"/>
    <w:rsid w:val="008B5487"/>
    <w:rsid w:val="008B6F4A"/>
    <w:rsid w:val="008C24EE"/>
    <w:rsid w:val="008C32EB"/>
    <w:rsid w:val="008C55F2"/>
    <w:rsid w:val="008D2EF1"/>
    <w:rsid w:val="008D659B"/>
    <w:rsid w:val="008E1005"/>
    <w:rsid w:val="008E175D"/>
    <w:rsid w:val="00904160"/>
    <w:rsid w:val="00910CFD"/>
    <w:rsid w:val="00913205"/>
    <w:rsid w:val="009171A0"/>
    <w:rsid w:val="00920D29"/>
    <w:rsid w:val="00924A5D"/>
    <w:rsid w:val="009251E6"/>
    <w:rsid w:val="00932423"/>
    <w:rsid w:val="00933E5E"/>
    <w:rsid w:val="00937714"/>
    <w:rsid w:val="00940489"/>
    <w:rsid w:val="00940D52"/>
    <w:rsid w:val="009430E8"/>
    <w:rsid w:val="009447DE"/>
    <w:rsid w:val="00945E7C"/>
    <w:rsid w:val="00952D77"/>
    <w:rsid w:val="0095532E"/>
    <w:rsid w:val="009562A2"/>
    <w:rsid w:val="009675F1"/>
    <w:rsid w:val="0097242A"/>
    <w:rsid w:val="00974D67"/>
    <w:rsid w:val="009751BB"/>
    <w:rsid w:val="00977A1A"/>
    <w:rsid w:val="0098214C"/>
    <w:rsid w:val="00986392"/>
    <w:rsid w:val="009A38D4"/>
    <w:rsid w:val="009A4C18"/>
    <w:rsid w:val="009B1461"/>
    <w:rsid w:val="009B307E"/>
    <w:rsid w:val="009B5D8C"/>
    <w:rsid w:val="009C26EF"/>
    <w:rsid w:val="009C32A0"/>
    <w:rsid w:val="009C4B1F"/>
    <w:rsid w:val="009C6D80"/>
    <w:rsid w:val="009C7FE7"/>
    <w:rsid w:val="009D0D85"/>
    <w:rsid w:val="009D207A"/>
    <w:rsid w:val="009D27EE"/>
    <w:rsid w:val="009D45A9"/>
    <w:rsid w:val="009D592E"/>
    <w:rsid w:val="009E5D9D"/>
    <w:rsid w:val="009F412A"/>
    <w:rsid w:val="009F43CB"/>
    <w:rsid w:val="009F7DB9"/>
    <w:rsid w:val="00A03A94"/>
    <w:rsid w:val="00A14E66"/>
    <w:rsid w:val="00A1560E"/>
    <w:rsid w:val="00A15AFF"/>
    <w:rsid w:val="00A21D23"/>
    <w:rsid w:val="00A259C0"/>
    <w:rsid w:val="00A27ED2"/>
    <w:rsid w:val="00A33C0A"/>
    <w:rsid w:val="00A35553"/>
    <w:rsid w:val="00A36A09"/>
    <w:rsid w:val="00A44C04"/>
    <w:rsid w:val="00A44F38"/>
    <w:rsid w:val="00A45804"/>
    <w:rsid w:val="00A550CE"/>
    <w:rsid w:val="00A55746"/>
    <w:rsid w:val="00A55DE5"/>
    <w:rsid w:val="00A56DDD"/>
    <w:rsid w:val="00A610C8"/>
    <w:rsid w:val="00A618EB"/>
    <w:rsid w:val="00A62F7C"/>
    <w:rsid w:val="00A64CFB"/>
    <w:rsid w:val="00A67F28"/>
    <w:rsid w:val="00A70197"/>
    <w:rsid w:val="00A756E0"/>
    <w:rsid w:val="00A75E00"/>
    <w:rsid w:val="00A80A15"/>
    <w:rsid w:val="00A80E7F"/>
    <w:rsid w:val="00A833DE"/>
    <w:rsid w:val="00A83FF3"/>
    <w:rsid w:val="00A8403B"/>
    <w:rsid w:val="00A87EAC"/>
    <w:rsid w:val="00AA0D32"/>
    <w:rsid w:val="00AA7A84"/>
    <w:rsid w:val="00AB229D"/>
    <w:rsid w:val="00AB33E1"/>
    <w:rsid w:val="00AC15C5"/>
    <w:rsid w:val="00AC3C74"/>
    <w:rsid w:val="00AC3D9D"/>
    <w:rsid w:val="00AC70E5"/>
    <w:rsid w:val="00AD0C7C"/>
    <w:rsid w:val="00AD3C26"/>
    <w:rsid w:val="00AD4272"/>
    <w:rsid w:val="00AD6CE2"/>
    <w:rsid w:val="00AE0BBF"/>
    <w:rsid w:val="00AE0CF2"/>
    <w:rsid w:val="00AE7DC2"/>
    <w:rsid w:val="00AF0056"/>
    <w:rsid w:val="00AF1753"/>
    <w:rsid w:val="00AF48C0"/>
    <w:rsid w:val="00AF7CA0"/>
    <w:rsid w:val="00B03191"/>
    <w:rsid w:val="00B118BD"/>
    <w:rsid w:val="00B175E9"/>
    <w:rsid w:val="00B2009C"/>
    <w:rsid w:val="00B2599F"/>
    <w:rsid w:val="00B26652"/>
    <w:rsid w:val="00B26FC8"/>
    <w:rsid w:val="00B354F5"/>
    <w:rsid w:val="00B41DDF"/>
    <w:rsid w:val="00B4608E"/>
    <w:rsid w:val="00B5002F"/>
    <w:rsid w:val="00B51DC4"/>
    <w:rsid w:val="00B55F87"/>
    <w:rsid w:val="00B646DB"/>
    <w:rsid w:val="00B70539"/>
    <w:rsid w:val="00B72885"/>
    <w:rsid w:val="00B74024"/>
    <w:rsid w:val="00B769A5"/>
    <w:rsid w:val="00B8014B"/>
    <w:rsid w:val="00B87FBC"/>
    <w:rsid w:val="00B91FD8"/>
    <w:rsid w:val="00B9486A"/>
    <w:rsid w:val="00B94EAA"/>
    <w:rsid w:val="00BA5BE2"/>
    <w:rsid w:val="00BA6F4F"/>
    <w:rsid w:val="00BB3091"/>
    <w:rsid w:val="00BC0116"/>
    <w:rsid w:val="00BC3E2D"/>
    <w:rsid w:val="00BD0CD1"/>
    <w:rsid w:val="00BD1E94"/>
    <w:rsid w:val="00BD7E30"/>
    <w:rsid w:val="00BE6081"/>
    <w:rsid w:val="00BF1DC1"/>
    <w:rsid w:val="00BF1E5D"/>
    <w:rsid w:val="00BF2DA1"/>
    <w:rsid w:val="00BF3190"/>
    <w:rsid w:val="00C00EB8"/>
    <w:rsid w:val="00C07B02"/>
    <w:rsid w:val="00C07E07"/>
    <w:rsid w:val="00C12C4E"/>
    <w:rsid w:val="00C207AC"/>
    <w:rsid w:val="00C2114B"/>
    <w:rsid w:val="00C23746"/>
    <w:rsid w:val="00C30779"/>
    <w:rsid w:val="00C42729"/>
    <w:rsid w:val="00C456C0"/>
    <w:rsid w:val="00C45DB2"/>
    <w:rsid w:val="00C46BCA"/>
    <w:rsid w:val="00C5573D"/>
    <w:rsid w:val="00C55B55"/>
    <w:rsid w:val="00C5776B"/>
    <w:rsid w:val="00C61BDA"/>
    <w:rsid w:val="00C62685"/>
    <w:rsid w:val="00C62FF7"/>
    <w:rsid w:val="00C675C6"/>
    <w:rsid w:val="00C67F98"/>
    <w:rsid w:val="00C74602"/>
    <w:rsid w:val="00C76C2D"/>
    <w:rsid w:val="00C81514"/>
    <w:rsid w:val="00C83E53"/>
    <w:rsid w:val="00C8658B"/>
    <w:rsid w:val="00C924E4"/>
    <w:rsid w:val="00C93EE4"/>
    <w:rsid w:val="00C94A5A"/>
    <w:rsid w:val="00CA1D63"/>
    <w:rsid w:val="00CA222C"/>
    <w:rsid w:val="00CA3E4C"/>
    <w:rsid w:val="00CA7D45"/>
    <w:rsid w:val="00CB0293"/>
    <w:rsid w:val="00CB69BB"/>
    <w:rsid w:val="00CC3EBF"/>
    <w:rsid w:val="00CC4F79"/>
    <w:rsid w:val="00CC583E"/>
    <w:rsid w:val="00CC5BB3"/>
    <w:rsid w:val="00CC6581"/>
    <w:rsid w:val="00CD26E6"/>
    <w:rsid w:val="00CD28AE"/>
    <w:rsid w:val="00CD6E36"/>
    <w:rsid w:val="00CE0ACD"/>
    <w:rsid w:val="00CE2DB7"/>
    <w:rsid w:val="00CE5143"/>
    <w:rsid w:val="00CE61E5"/>
    <w:rsid w:val="00CE7348"/>
    <w:rsid w:val="00CF1462"/>
    <w:rsid w:val="00D10CB1"/>
    <w:rsid w:val="00D1287D"/>
    <w:rsid w:val="00D13A55"/>
    <w:rsid w:val="00D13FC9"/>
    <w:rsid w:val="00D275B2"/>
    <w:rsid w:val="00D45AE7"/>
    <w:rsid w:val="00D464CE"/>
    <w:rsid w:val="00D46901"/>
    <w:rsid w:val="00D506B3"/>
    <w:rsid w:val="00D513B6"/>
    <w:rsid w:val="00D51549"/>
    <w:rsid w:val="00D6092B"/>
    <w:rsid w:val="00D639BD"/>
    <w:rsid w:val="00D70EDA"/>
    <w:rsid w:val="00D71206"/>
    <w:rsid w:val="00D72218"/>
    <w:rsid w:val="00D732CD"/>
    <w:rsid w:val="00D73F6B"/>
    <w:rsid w:val="00D75FF3"/>
    <w:rsid w:val="00D808FA"/>
    <w:rsid w:val="00D8156E"/>
    <w:rsid w:val="00D91E03"/>
    <w:rsid w:val="00D9226B"/>
    <w:rsid w:val="00D93051"/>
    <w:rsid w:val="00D952C5"/>
    <w:rsid w:val="00DA0CF3"/>
    <w:rsid w:val="00DA3221"/>
    <w:rsid w:val="00DA3311"/>
    <w:rsid w:val="00DA653E"/>
    <w:rsid w:val="00DA6957"/>
    <w:rsid w:val="00DA7733"/>
    <w:rsid w:val="00DB30A1"/>
    <w:rsid w:val="00DB5206"/>
    <w:rsid w:val="00DC1FD4"/>
    <w:rsid w:val="00DC397C"/>
    <w:rsid w:val="00DC4F62"/>
    <w:rsid w:val="00DD5AAB"/>
    <w:rsid w:val="00DE041C"/>
    <w:rsid w:val="00DE14B8"/>
    <w:rsid w:val="00DE287A"/>
    <w:rsid w:val="00DE610E"/>
    <w:rsid w:val="00DE703C"/>
    <w:rsid w:val="00DF4B21"/>
    <w:rsid w:val="00E003FD"/>
    <w:rsid w:val="00E004F1"/>
    <w:rsid w:val="00E10447"/>
    <w:rsid w:val="00E122E0"/>
    <w:rsid w:val="00E32615"/>
    <w:rsid w:val="00E43FBC"/>
    <w:rsid w:val="00E44736"/>
    <w:rsid w:val="00E47F80"/>
    <w:rsid w:val="00E566D6"/>
    <w:rsid w:val="00E64030"/>
    <w:rsid w:val="00E64947"/>
    <w:rsid w:val="00E67ECE"/>
    <w:rsid w:val="00E71329"/>
    <w:rsid w:val="00E742E1"/>
    <w:rsid w:val="00E770A0"/>
    <w:rsid w:val="00E77A91"/>
    <w:rsid w:val="00E84B4E"/>
    <w:rsid w:val="00E90775"/>
    <w:rsid w:val="00E9215C"/>
    <w:rsid w:val="00E94730"/>
    <w:rsid w:val="00EA0C78"/>
    <w:rsid w:val="00EA40B3"/>
    <w:rsid w:val="00EA6DA4"/>
    <w:rsid w:val="00EA726C"/>
    <w:rsid w:val="00EB0DB0"/>
    <w:rsid w:val="00EC1AD8"/>
    <w:rsid w:val="00EC61AE"/>
    <w:rsid w:val="00EC7152"/>
    <w:rsid w:val="00EC7524"/>
    <w:rsid w:val="00EC75AD"/>
    <w:rsid w:val="00EC7BF4"/>
    <w:rsid w:val="00ED16D4"/>
    <w:rsid w:val="00ED3769"/>
    <w:rsid w:val="00ED7239"/>
    <w:rsid w:val="00EE138D"/>
    <w:rsid w:val="00EE2076"/>
    <w:rsid w:val="00EE2553"/>
    <w:rsid w:val="00EE3C1C"/>
    <w:rsid w:val="00EE4190"/>
    <w:rsid w:val="00EE7107"/>
    <w:rsid w:val="00EE72D2"/>
    <w:rsid w:val="00EF789D"/>
    <w:rsid w:val="00F064F4"/>
    <w:rsid w:val="00F224A2"/>
    <w:rsid w:val="00F24442"/>
    <w:rsid w:val="00F34015"/>
    <w:rsid w:val="00F4430C"/>
    <w:rsid w:val="00F4508A"/>
    <w:rsid w:val="00F467EB"/>
    <w:rsid w:val="00F50FF7"/>
    <w:rsid w:val="00F56F63"/>
    <w:rsid w:val="00F60052"/>
    <w:rsid w:val="00F65757"/>
    <w:rsid w:val="00F71021"/>
    <w:rsid w:val="00F71C35"/>
    <w:rsid w:val="00F727C8"/>
    <w:rsid w:val="00F74488"/>
    <w:rsid w:val="00F75A65"/>
    <w:rsid w:val="00F770A8"/>
    <w:rsid w:val="00F80F33"/>
    <w:rsid w:val="00F87A0E"/>
    <w:rsid w:val="00F91120"/>
    <w:rsid w:val="00F91C3A"/>
    <w:rsid w:val="00F9238F"/>
    <w:rsid w:val="00F94E5B"/>
    <w:rsid w:val="00F96C31"/>
    <w:rsid w:val="00FA5AF0"/>
    <w:rsid w:val="00FA63E5"/>
    <w:rsid w:val="00FB17BE"/>
    <w:rsid w:val="00FB38DF"/>
    <w:rsid w:val="00FB3F5D"/>
    <w:rsid w:val="00FB7A28"/>
    <w:rsid w:val="00FC0ED9"/>
    <w:rsid w:val="00FC4197"/>
    <w:rsid w:val="00FC5FF9"/>
    <w:rsid w:val="00FC6437"/>
    <w:rsid w:val="00FD2ED7"/>
    <w:rsid w:val="00FD4A88"/>
    <w:rsid w:val="00FD7164"/>
    <w:rsid w:val="00FD7804"/>
    <w:rsid w:val="00FE5672"/>
    <w:rsid w:val="00FE5AB6"/>
    <w:rsid w:val="00FE6B98"/>
    <w:rsid w:val="00FE76C2"/>
    <w:rsid w:val="00FF1B0C"/>
    <w:rsid w:val="00FF2085"/>
    <w:rsid w:val="00FF63A7"/>
    <w:rsid w:val="00FF676B"/>
    <w:rsid w:val="00FF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86A004-E884-47F9-BEEF-C047EE39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05"/>
  </w:style>
  <w:style w:type="paragraph" w:styleId="1">
    <w:name w:val="heading 1"/>
    <w:basedOn w:val="a"/>
    <w:next w:val="a"/>
    <w:qFormat/>
    <w:rsid w:val="008E1005"/>
    <w:pPr>
      <w:keepNext/>
      <w:outlineLvl w:val="0"/>
    </w:pPr>
    <w:rPr>
      <w:sz w:val="28"/>
    </w:rPr>
  </w:style>
  <w:style w:type="paragraph" w:styleId="2">
    <w:name w:val="heading 2"/>
    <w:basedOn w:val="a"/>
    <w:next w:val="a"/>
    <w:qFormat/>
    <w:rsid w:val="008E1005"/>
    <w:pPr>
      <w:keepNext/>
      <w:jc w:val="center"/>
      <w:outlineLvl w:val="1"/>
    </w:pPr>
    <w:rPr>
      <w:sz w:val="28"/>
    </w:rPr>
  </w:style>
  <w:style w:type="paragraph" w:styleId="3">
    <w:name w:val="heading 3"/>
    <w:basedOn w:val="a"/>
    <w:next w:val="a"/>
    <w:qFormat/>
    <w:rsid w:val="008E1005"/>
    <w:pPr>
      <w:keepNext/>
      <w:spacing w:line="150" w:lineRule="exact"/>
      <w:ind w:right="6237"/>
      <w:jc w:val="both"/>
      <w:outlineLvl w:val="2"/>
    </w:pPr>
    <w:rPr>
      <w:rFonts w:ascii="Arial Narrow" w:hAnsi="Arial Narrow"/>
      <w:b/>
      <w:sz w:val="16"/>
    </w:rPr>
  </w:style>
  <w:style w:type="paragraph" w:styleId="4">
    <w:name w:val="heading 4"/>
    <w:basedOn w:val="a"/>
    <w:next w:val="a"/>
    <w:qFormat/>
    <w:rsid w:val="008E1005"/>
    <w:pPr>
      <w:keepNext/>
      <w:ind w:right="6237"/>
      <w:jc w:val="center"/>
      <w:outlineLvl w:val="3"/>
    </w:pPr>
    <w:rPr>
      <w:sz w:val="32"/>
    </w:rPr>
  </w:style>
  <w:style w:type="paragraph" w:styleId="5">
    <w:name w:val="heading 5"/>
    <w:basedOn w:val="a"/>
    <w:next w:val="a"/>
    <w:qFormat/>
    <w:rsid w:val="008E1005"/>
    <w:pPr>
      <w:keepNext/>
      <w:spacing w:line="150" w:lineRule="exact"/>
      <w:ind w:right="6237" w:firstLine="170"/>
      <w:jc w:val="both"/>
      <w:outlineLvl w:val="4"/>
    </w:pPr>
    <w:rPr>
      <w:rFonts w:ascii="Arial Narrow" w:hAnsi="Arial Narrow"/>
      <w:b/>
      <w:i/>
      <w:sz w:val="16"/>
    </w:rPr>
  </w:style>
  <w:style w:type="paragraph" w:styleId="6">
    <w:name w:val="heading 6"/>
    <w:basedOn w:val="a"/>
    <w:next w:val="a"/>
    <w:qFormat/>
    <w:rsid w:val="008E1005"/>
    <w:pPr>
      <w:keepNext/>
      <w:spacing w:line="150" w:lineRule="exact"/>
      <w:ind w:right="6237" w:firstLine="170"/>
      <w:jc w:val="right"/>
      <w:outlineLvl w:val="5"/>
    </w:pPr>
    <w:rPr>
      <w:rFonts w:ascii="Arial Narrow" w:hAnsi="Arial Narrow"/>
      <w:i/>
      <w:sz w:val="16"/>
    </w:rPr>
  </w:style>
  <w:style w:type="paragraph" w:styleId="7">
    <w:name w:val="heading 7"/>
    <w:basedOn w:val="a"/>
    <w:next w:val="a"/>
    <w:qFormat/>
    <w:rsid w:val="008E1005"/>
    <w:pPr>
      <w:keepNext/>
      <w:ind w:right="6237"/>
      <w:jc w:val="center"/>
      <w:outlineLvl w:val="6"/>
    </w:pPr>
    <w:rPr>
      <w:sz w:val="28"/>
    </w:rPr>
  </w:style>
  <w:style w:type="paragraph" w:styleId="8">
    <w:name w:val="heading 8"/>
    <w:basedOn w:val="a"/>
    <w:next w:val="a"/>
    <w:qFormat/>
    <w:rsid w:val="008E1005"/>
    <w:pPr>
      <w:keepNext/>
      <w:ind w:right="1304"/>
      <w:jc w:val="center"/>
      <w:outlineLvl w:val="7"/>
    </w:pPr>
    <w:rPr>
      <w:sz w:val="32"/>
    </w:rPr>
  </w:style>
  <w:style w:type="paragraph" w:styleId="9">
    <w:name w:val="heading 9"/>
    <w:basedOn w:val="a"/>
    <w:next w:val="a"/>
    <w:qFormat/>
    <w:rsid w:val="008E1005"/>
    <w:pPr>
      <w:keepNext/>
      <w:ind w:right="6237"/>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1005"/>
    <w:pPr>
      <w:jc w:val="both"/>
    </w:pPr>
    <w:rPr>
      <w:sz w:val="28"/>
    </w:rPr>
  </w:style>
  <w:style w:type="paragraph" w:styleId="20">
    <w:name w:val="Body Text 2"/>
    <w:basedOn w:val="a"/>
    <w:rsid w:val="008E1005"/>
    <w:pPr>
      <w:spacing w:line="180" w:lineRule="exact"/>
      <w:ind w:right="6237"/>
      <w:jc w:val="center"/>
    </w:pPr>
    <w:rPr>
      <w:rFonts w:ascii="Arial" w:hAnsi="Arial"/>
      <w:b/>
      <w:smallCaps/>
      <w:spacing w:val="-4"/>
      <w:sz w:val="18"/>
    </w:rPr>
  </w:style>
  <w:style w:type="paragraph" w:styleId="a4">
    <w:name w:val="Body Text Indent"/>
    <w:basedOn w:val="a"/>
    <w:rsid w:val="008E1005"/>
    <w:pPr>
      <w:spacing w:line="150" w:lineRule="exact"/>
      <w:ind w:right="6237" w:firstLine="170"/>
      <w:jc w:val="both"/>
    </w:pPr>
    <w:rPr>
      <w:rFonts w:ascii="Arial Narrow" w:hAnsi="Arial Narrow"/>
      <w:sz w:val="16"/>
    </w:rPr>
  </w:style>
  <w:style w:type="paragraph" w:styleId="30">
    <w:name w:val="Body Text 3"/>
    <w:basedOn w:val="a"/>
    <w:rsid w:val="008E1005"/>
    <w:pPr>
      <w:spacing w:line="180" w:lineRule="exact"/>
      <w:ind w:right="6237"/>
      <w:jc w:val="center"/>
    </w:pPr>
    <w:rPr>
      <w:spacing w:val="-4"/>
      <w:sz w:val="18"/>
    </w:rPr>
  </w:style>
  <w:style w:type="paragraph" w:styleId="a5">
    <w:name w:val="Block Text"/>
    <w:basedOn w:val="a"/>
    <w:rsid w:val="008E1005"/>
    <w:pPr>
      <w:ind w:left="2025" w:right="-567"/>
      <w:jc w:val="both"/>
    </w:pPr>
    <w:rPr>
      <w:rFonts w:ascii="Arial" w:hAnsi="Arial"/>
      <w:b/>
      <w:sz w:val="24"/>
    </w:rPr>
  </w:style>
  <w:style w:type="paragraph" w:styleId="a6">
    <w:name w:val="footnote text"/>
    <w:basedOn w:val="a"/>
    <w:semiHidden/>
    <w:rsid w:val="008E1005"/>
  </w:style>
  <w:style w:type="character" w:styleId="a7">
    <w:name w:val="footnote reference"/>
    <w:semiHidden/>
    <w:rsid w:val="008E1005"/>
    <w:rPr>
      <w:vertAlign w:val="superscript"/>
    </w:rPr>
  </w:style>
  <w:style w:type="paragraph" w:styleId="21">
    <w:name w:val="Body Text Indent 2"/>
    <w:basedOn w:val="a"/>
    <w:rsid w:val="008E1005"/>
    <w:pPr>
      <w:ind w:firstLine="426"/>
      <w:jc w:val="both"/>
    </w:pPr>
    <w:rPr>
      <w:sz w:val="26"/>
    </w:rPr>
  </w:style>
  <w:style w:type="paragraph" w:styleId="a8">
    <w:name w:val="Title"/>
    <w:basedOn w:val="a"/>
    <w:qFormat/>
    <w:rsid w:val="008E1005"/>
    <w:pPr>
      <w:jc w:val="center"/>
    </w:pPr>
    <w:rPr>
      <w:caps/>
      <w:sz w:val="26"/>
    </w:rPr>
  </w:style>
  <w:style w:type="character" w:styleId="a9">
    <w:name w:val="Hyperlink"/>
    <w:rsid w:val="008E1005"/>
    <w:rPr>
      <w:color w:val="0000FF"/>
      <w:u w:val="single"/>
    </w:rPr>
  </w:style>
  <w:style w:type="paragraph" w:styleId="31">
    <w:name w:val="Body Text Indent 3"/>
    <w:basedOn w:val="a"/>
    <w:rsid w:val="008E1005"/>
    <w:pPr>
      <w:spacing w:line="150" w:lineRule="exact"/>
      <w:ind w:right="6180" w:firstLine="170"/>
      <w:jc w:val="both"/>
    </w:pPr>
    <w:rPr>
      <w:rFonts w:ascii="Arial" w:hAnsi="Arial"/>
      <w:sz w:val="15"/>
    </w:rPr>
  </w:style>
  <w:style w:type="paragraph" w:customStyle="1" w:styleId="ConsNormal">
    <w:name w:val="ConsNormal"/>
    <w:rsid w:val="008E1005"/>
    <w:pPr>
      <w:widowControl w:val="0"/>
      <w:autoSpaceDE w:val="0"/>
      <w:autoSpaceDN w:val="0"/>
      <w:adjustRightInd w:val="0"/>
      <w:ind w:right="19772" w:firstLine="720"/>
    </w:pPr>
    <w:rPr>
      <w:rFonts w:ascii="Arial" w:hAnsi="Arial"/>
    </w:rPr>
  </w:style>
  <w:style w:type="paragraph" w:styleId="aa">
    <w:name w:val="header"/>
    <w:basedOn w:val="a"/>
    <w:rsid w:val="008E1005"/>
    <w:pPr>
      <w:tabs>
        <w:tab w:val="center" w:pos="4153"/>
        <w:tab w:val="right" w:pos="8306"/>
      </w:tabs>
    </w:pPr>
    <w:rPr>
      <w:sz w:val="26"/>
    </w:rPr>
  </w:style>
  <w:style w:type="table" w:styleId="ab">
    <w:name w:val="Table Grid"/>
    <w:basedOn w:val="a1"/>
    <w:rsid w:val="008D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1722B8"/>
    <w:rPr>
      <w:rFonts w:ascii="Tahoma" w:hAnsi="Tahoma" w:cs="Tahoma"/>
      <w:sz w:val="16"/>
      <w:szCs w:val="16"/>
    </w:rPr>
  </w:style>
  <w:style w:type="character" w:customStyle="1" w:styleId="ad">
    <w:name w:val="Текст выноски Знак"/>
    <w:basedOn w:val="a0"/>
    <w:link w:val="ac"/>
    <w:rsid w:val="001722B8"/>
    <w:rPr>
      <w:rFonts w:ascii="Tahoma" w:hAnsi="Tahoma" w:cs="Tahoma"/>
      <w:sz w:val="16"/>
      <w:szCs w:val="16"/>
    </w:rPr>
  </w:style>
  <w:style w:type="paragraph" w:styleId="ae">
    <w:name w:val="List Paragraph"/>
    <w:basedOn w:val="a"/>
    <w:uiPriority w:val="34"/>
    <w:qFormat/>
    <w:rsid w:val="004D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aterinovka.partizansky.ru/" TargetMode="External"/><Relationship Id="rId5" Type="http://schemas.openxmlformats.org/officeDocument/2006/relationships/hyperlink" Target="http://partizan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8</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Об утверждении «Правил</vt:lpstr>
    </vt:vector>
  </TitlesOfParts>
  <Company>Администрация города Находки</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dc:title>
  <dc:subject/>
  <dc:creator>Харчук Елена Леонидовна</dc:creator>
  <cp:keywords/>
  <cp:lastModifiedBy>Катя</cp:lastModifiedBy>
  <cp:revision>19</cp:revision>
  <cp:lastPrinted>2015-02-20T00:33:00Z</cp:lastPrinted>
  <dcterms:created xsi:type="dcterms:W3CDTF">2013-11-29T09:58:00Z</dcterms:created>
  <dcterms:modified xsi:type="dcterms:W3CDTF">2017-10-24T06:52:00Z</dcterms:modified>
</cp:coreProperties>
</file>