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643F6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13.12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2021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35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C1768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  <w:r w:rsidR="004C572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A0782" w:rsidRPr="00E86A09" w:rsidRDefault="00EA0782" w:rsidP="00C1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C176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 целью приведения Устава Екатериновского сельского поселения Партизанского муниципального района в соответс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твие с Федеральным законом от </w:t>
      </w:r>
      <w:r w:rsidR="002B7B1F">
        <w:rPr>
          <w:rFonts w:ascii="Times New Roman" w:hAnsi="Times New Roman"/>
          <w:sz w:val="28"/>
          <w:szCs w:val="28"/>
          <w:lang w:val="ru-RU"/>
        </w:rPr>
        <w:t>01.07.2021 № 289</w:t>
      </w:r>
      <w:r>
        <w:rPr>
          <w:rFonts w:ascii="Times New Roman" w:hAnsi="Times New Roman"/>
          <w:sz w:val="28"/>
          <w:szCs w:val="28"/>
          <w:lang w:val="ru-RU"/>
        </w:rPr>
        <w:t>-ФЗ «</w:t>
      </w:r>
      <w:r w:rsidR="002B7B1F" w:rsidRPr="002B7B1F">
        <w:rPr>
          <w:rFonts w:ascii="Times New Roman" w:hAnsi="Times New Roman"/>
          <w:sz w:val="28"/>
          <w:szCs w:val="28"/>
          <w:lang w:val="ru-RU"/>
        </w:rPr>
        <w:t>О внесении изменений в статью 28 Федерального закона "Об общих принципах организации местного самоуправления в Российской Федерации</w:t>
      </w:r>
      <w:r w:rsidR="004C572B">
        <w:rPr>
          <w:rFonts w:ascii="Times New Roman" w:hAnsi="Times New Roman"/>
          <w:sz w:val="28"/>
          <w:szCs w:val="28"/>
          <w:lang w:val="ru-RU"/>
        </w:rPr>
        <w:t>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  <w:proofErr w:type="gramEnd"/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94329">
        <w:rPr>
          <w:rFonts w:ascii="Times New Roman" w:hAnsi="Times New Roman"/>
          <w:sz w:val="28"/>
          <w:szCs w:val="28"/>
          <w:lang w:val="ru-RU"/>
        </w:rPr>
        <w:t>1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643F6E" w:rsidRDefault="00643F6E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EA0782" w:rsidRPr="00643F6E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proofErr w:type="gramStart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</w:t>
            </w:r>
            <w:proofErr w:type="gramEnd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2434B9" w:rsidP="00643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от </w:t>
            </w:r>
            <w:r w:rsidR="00643F6E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13.12</w:t>
            </w:r>
            <w:r w:rsidR="00194329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.2021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 w:rsidR="00643F6E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35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237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proofErr w:type="gram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изменения:</w:t>
      </w:r>
    </w:p>
    <w:p w:rsidR="00E05800" w:rsidRDefault="00E86A09" w:rsidP="00E2374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0580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1.1. </w:t>
      </w:r>
      <w:r w:rsidR="007E2FB2">
        <w:rPr>
          <w:rFonts w:ascii="Times New Roman" w:eastAsia="Calibri" w:hAnsi="Times New Roman"/>
          <w:sz w:val="28"/>
          <w:szCs w:val="28"/>
          <w:lang w:val="ru-RU" w:eastAsia="ru-RU" w:bidi="ar-SA"/>
        </w:rPr>
        <w:t>подпункт 3 пункта 3 статьи 16 считать утратившим силу.</w:t>
      </w:r>
    </w:p>
    <w:p w:rsidR="00EA0782" w:rsidRPr="00E86A09" w:rsidRDefault="00EA0782" w:rsidP="00E23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7E2FB2">
        <w:rPr>
          <w:rFonts w:ascii="Times New Roman" w:hAnsi="Times New Roman"/>
          <w:sz w:val="28"/>
          <w:szCs w:val="28"/>
          <w:lang w:val="ru-RU" w:eastAsia="ru-RU" w:bidi="ar-SA"/>
        </w:rPr>
        <w:t>.2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B382C">
        <w:rPr>
          <w:rFonts w:ascii="Times New Roman" w:hAnsi="Times New Roman"/>
          <w:sz w:val="28"/>
          <w:szCs w:val="28"/>
          <w:lang w:val="ru-RU" w:eastAsia="ru-RU" w:bidi="ar-SA"/>
        </w:rPr>
        <w:t>пункт</w:t>
      </w:r>
      <w:r w:rsidR="007E2FB2">
        <w:rPr>
          <w:rFonts w:ascii="Times New Roman" w:hAnsi="Times New Roman"/>
          <w:sz w:val="28"/>
          <w:szCs w:val="28"/>
          <w:lang w:val="ru-RU" w:eastAsia="ru-RU" w:bidi="ar-SA"/>
        </w:rPr>
        <w:t xml:space="preserve"> 5</w:t>
      </w:r>
      <w:r w:rsidR="002B382C">
        <w:rPr>
          <w:rFonts w:ascii="Times New Roman" w:hAnsi="Times New Roman"/>
          <w:sz w:val="28"/>
          <w:szCs w:val="28"/>
          <w:lang w:val="ru-RU" w:eastAsia="ru-RU" w:bidi="ar-SA"/>
        </w:rPr>
        <w:t xml:space="preserve"> статьи 16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C572B">
        <w:rPr>
          <w:rFonts w:ascii="Times New Roman" w:hAnsi="Times New Roman"/>
          <w:sz w:val="28"/>
          <w:szCs w:val="28"/>
          <w:lang w:val="ru-RU" w:eastAsia="ru-RU" w:bidi="ar-SA"/>
        </w:rPr>
        <w:t>изложить в следующей редакции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B13BF6" w:rsidRDefault="00E2374E" w:rsidP="00E2374E">
      <w:pPr>
        <w:pStyle w:val="20"/>
        <w:shd w:val="clear" w:color="auto" w:fill="auto"/>
        <w:tabs>
          <w:tab w:val="left" w:pos="1051"/>
        </w:tabs>
        <w:spacing w:before="0"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D017E">
        <w:rPr>
          <w:sz w:val="28"/>
          <w:szCs w:val="28"/>
          <w:lang w:eastAsia="ru-RU"/>
        </w:rPr>
        <w:t>«5.</w:t>
      </w:r>
      <w:r w:rsidR="00660D6C">
        <w:rPr>
          <w:sz w:val="28"/>
          <w:szCs w:val="28"/>
          <w:lang w:eastAsia="ru-RU"/>
        </w:rPr>
        <w:t xml:space="preserve"> </w:t>
      </w:r>
      <w:r w:rsidR="007E2FB2" w:rsidRPr="007E2FB2">
        <w:rPr>
          <w:sz w:val="28"/>
        </w:rPr>
        <w:t>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5A4E7E">
        <w:rPr>
          <w:sz w:val="28"/>
          <w:szCs w:val="28"/>
          <w:lang w:eastAsia="ru-RU"/>
        </w:rPr>
        <w:t>».</w:t>
      </w:r>
    </w:p>
    <w:p w:rsidR="00932D67" w:rsidRDefault="00932D67" w:rsidP="00E23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E2374E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2B382C">
        <w:rPr>
          <w:rFonts w:ascii="Times New Roman" w:hAnsi="Times New Roman"/>
          <w:sz w:val="28"/>
          <w:szCs w:val="28"/>
          <w:lang w:val="ru-RU" w:eastAsia="ru-RU" w:bidi="ar-SA"/>
        </w:rPr>
        <w:t>пункт 4</w:t>
      </w:r>
      <w:r w:rsidR="00144C39">
        <w:rPr>
          <w:rFonts w:ascii="Times New Roman" w:hAnsi="Times New Roman"/>
          <w:sz w:val="28"/>
          <w:szCs w:val="28"/>
          <w:lang w:val="ru-RU" w:eastAsia="ru-RU" w:bidi="ar-SA"/>
        </w:rPr>
        <w:t xml:space="preserve"> статьи</w:t>
      </w:r>
      <w:r w:rsidR="005C0B6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B382C">
        <w:rPr>
          <w:rFonts w:ascii="Times New Roman" w:hAnsi="Times New Roman"/>
          <w:sz w:val="28"/>
          <w:szCs w:val="28"/>
          <w:lang w:val="ru-RU" w:eastAsia="ru-RU" w:bidi="ar-SA"/>
        </w:rPr>
        <w:t>16</w:t>
      </w:r>
      <w:r w:rsidR="005C0B6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44C39">
        <w:rPr>
          <w:rFonts w:ascii="Times New Roman" w:hAnsi="Times New Roman"/>
          <w:sz w:val="28"/>
          <w:szCs w:val="28"/>
          <w:lang w:val="ru-RU" w:eastAsia="ru-RU" w:bidi="ar-SA"/>
        </w:rPr>
        <w:t>изложить в следующей редакции:</w:t>
      </w:r>
    </w:p>
    <w:p w:rsidR="002B382C" w:rsidRPr="002B382C" w:rsidRDefault="00C31D1F" w:rsidP="00E2374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>«</w:t>
      </w:r>
      <w:r w:rsidR="002B382C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>4.</w:t>
      </w:r>
      <w:r w:rsidR="00660D6C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 xml:space="preserve"> </w:t>
      </w:r>
      <w:r w:rsidR="002B382C"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Порядок организации и проведения публичных слушаний определяется уставом </w:t>
      </w:r>
      <w:r w:rsid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Екатериновского сельского поселения Партизанского муниципального района Приморского края</w:t>
      </w:r>
      <w:r w:rsidR="002B382C"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(или) нормативными правовыми актами </w:t>
      </w:r>
      <w:r w:rsid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муниципального комитета Екатериновского сельского поселения Партизанского муниципального района</w:t>
      </w:r>
      <w:r w:rsidR="002B382C"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должен предусматривать </w:t>
      </w:r>
      <w:proofErr w:type="gramStart"/>
      <w:r w:rsidR="002B382C"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</w:t>
      </w:r>
      <w:r w:rsidR="002B382C"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Российской Федерации</w:t>
      </w:r>
      <w:proofErr w:type="gramEnd"/>
      <w:r w:rsidR="002B382C"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2B382C"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</w:t>
      </w:r>
      <w:proofErr w:type="gramEnd"/>
      <w:r w:rsidR="002B382C"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5C0B6C" w:rsidRPr="00144C39" w:rsidRDefault="002B382C" w:rsidP="00E2374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Уставом </w:t>
      </w:r>
      <w:r w:rsidR="00CC2C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Екатериновского сельского поселения Партизанского муниципального района Приморского края</w:t>
      </w:r>
      <w:r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(или) нормативными правовыми актами </w:t>
      </w:r>
      <w:r w:rsidR="00CC2C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муниципального комитета Екатериновского сельского поселения Партизанского муниципального района</w:t>
      </w:r>
      <w:r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</w:t>
      </w:r>
      <w:proofErr w:type="gramEnd"/>
      <w:r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B38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</w:t>
      </w:r>
      <w:r w:rsidR="00CC2C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йской Федерации</w:t>
      </w:r>
      <w:r w:rsidR="00144C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5C0B6C" w:rsidRPr="00144C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B8157E" w:rsidRPr="00E86A09" w:rsidRDefault="00B8157E" w:rsidP="00E23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dst100016"/>
      <w:bookmarkEnd w:id="0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E237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3. Настоящее решение вступает в силу с момента его официального опубликования после государственной регистрации в газете «Екатериновский 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Default="00B8157E" w:rsidP="00E237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Pr="00E86A09" w:rsidRDefault="00A43C0B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A43C0B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  <w:r w:rsidR="0024331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О.И.Денисов</w:t>
      </w:r>
    </w:p>
    <w:p w:rsidR="00890E26" w:rsidRDefault="00890E2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172" w:rsidRDefault="00844172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43F6E" w:rsidRDefault="00643F6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43F6E" w:rsidRDefault="00643F6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43F6E" w:rsidRDefault="00643F6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643F6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val="ru-RU" w:eastAsia="ru-RU" w:bidi="ar-SA"/>
        </w:rPr>
        <w:t>13.12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>.2021</w:t>
      </w:r>
    </w:p>
    <w:p w:rsidR="00E86A09" w:rsidRPr="00E86A09" w:rsidRDefault="00643F6E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35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0B133B"/>
    <w:rsid w:val="000D017E"/>
    <w:rsid w:val="00103561"/>
    <w:rsid w:val="00143D86"/>
    <w:rsid w:val="00144C39"/>
    <w:rsid w:val="0015260C"/>
    <w:rsid w:val="00153510"/>
    <w:rsid w:val="00194329"/>
    <w:rsid w:val="0019635B"/>
    <w:rsid w:val="001B0D23"/>
    <w:rsid w:val="001E7C7C"/>
    <w:rsid w:val="00224AEE"/>
    <w:rsid w:val="00230CBB"/>
    <w:rsid w:val="00234F21"/>
    <w:rsid w:val="0024331F"/>
    <w:rsid w:val="002434B9"/>
    <w:rsid w:val="00255BA4"/>
    <w:rsid w:val="0028460F"/>
    <w:rsid w:val="002B382C"/>
    <w:rsid w:val="002B7B1F"/>
    <w:rsid w:val="00347792"/>
    <w:rsid w:val="00417042"/>
    <w:rsid w:val="004C572B"/>
    <w:rsid w:val="00550BBA"/>
    <w:rsid w:val="00583397"/>
    <w:rsid w:val="005934E9"/>
    <w:rsid w:val="005A4E7E"/>
    <w:rsid w:val="005C0B6C"/>
    <w:rsid w:val="00643F6E"/>
    <w:rsid w:val="00660D6C"/>
    <w:rsid w:val="006B0F30"/>
    <w:rsid w:val="006F323E"/>
    <w:rsid w:val="007450D1"/>
    <w:rsid w:val="007460D6"/>
    <w:rsid w:val="007A4A99"/>
    <w:rsid w:val="007B564C"/>
    <w:rsid w:val="007C57D8"/>
    <w:rsid w:val="007E2FB2"/>
    <w:rsid w:val="007F2691"/>
    <w:rsid w:val="00835FCA"/>
    <w:rsid w:val="00844172"/>
    <w:rsid w:val="00845BAD"/>
    <w:rsid w:val="0085505D"/>
    <w:rsid w:val="00890E26"/>
    <w:rsid w:val="00932D67"/>
    <w:rsid w:val="00944946"/>
    <w:rsid w:val="00953CA0"/>
    <w:rsid w:val="009D0F73"/>
    <w:rsid w:val="009D56B2"/>
    <w:rsid w:val="00A37305"/>
    <w:rsid w:val="00A43C0B"/>
    <w:rsid w:val="00A556CD"/>
    <w:rsid w:val="00A770EC"/>
    <w:rsid w:val="00A8796C"/>
    <w:rsid w:val="00AA5E5B"/>
    <w:rsid w:val="00B01080"/>
    <w:rsid w:val="00B13BF6"/>
    <w:rsid w:val="00B43E67"/>
    <w:rsid w:val="00B77A58"/>
    <w:rsid w:val="00B8157E"/>
    <w:rsid w:val="00C133D0"/>
    <w:rsid w:val="00C17684"/>
    <w:rsid w:val="00C31D1F"/>
    <w:rsid w:val="00C41780"/>
    <w:rsid w:val="00C5065F"/>
    <w:rsid w:val="00CC2C44"/>
    <w:rsid w:val="00CC2CBF"/>
    <w:rsid w:val="00CF575B"/>
    <w:rsid w:val="00D973B1"/>
    <w:rsid w:val="00D9757A"/>
    <w:rsid w:val="00DF2553"/>
    <w:rsid w:val="00E047C0"/>
    <w:rsid w:val="00E05800"/>
    <w:rsid w:val="00E2374E"/>
    <w:rsid w:val="00E70B22"/>
    <w:rsid w:val="00E86A09"/>
    <w:rsid w:val="00E86E77"/>
    <w:rsid w:val="00EA0782"/>
    <w:rsid w:val="00EE0116"/>
    <w:rsid w:val="00F042C1"/>
    <w:rsid w:val="00F22FD3"/>
    <w:rsid w:val="00F81AE5"/>
    <w:rsid w:val="00FA0BF4"/>
    <w:rsid w:val="00FC661E"/>
    <w:rsid w:val="00FC6623"/>
    <w:rsid w:val="00FD33B5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36</cp:revision>
  <cp:lastPrinted>2021-08-24T05:37:00Z</cp:lastPrinted>
  <dcterms:created xsi:type="dcterms:W3CDTF">2020-04-17T01:33:00Z</dcterms:created>
  <dcterms:modified xsi:type="dcterms:W3CDTF">2021-12-13T00:21:00Z</dcterms:modified>
</cp:coreProperties>
</file>