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0A16DE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17.11.2016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0A16DE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CD7068" w:rsidRPr="00963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1C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C77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77BD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1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1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3996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1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1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о-восток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0A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7BD" w:rsidRPr="0053346E">
        <w:rPr>
          <w:rFonts w:ascii="Times New Roman" w:hAnsi="Times New Roman" w:cs="Times New Roman"/>
          <w:bCs/>
        </w:rPr>
        <w:t xml:space="preserve">ул. </w:t>
      </w:r>
      <w:r w:rsidR="001C77BD">
        <w:rPr>
          <w:rFonts w:ascii="Times New Roman" w:hAnsi="Times New Roman" w:cs="Times New Roman"/>
          <w:bCs/>
        </w:rPr>
        <w:t>Лазо, д. 5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1C77BD">
        <w:rPr>
          <w:rFonts w:ascii="Times New Roman" w:hAnsi="Times New Roman" w:cs="Times New Roman"/>
          <w:bCs/>
        </w:rPr>
        <w:t>индивидуальные жилые дома в 1-3 этажа с придомовыми земельными участками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</w:t>
      </w:r>
      <w:r w:rsidR="00943511" w:rsidRPr="000A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земли </w:t>
      </w:r>
      <w:r w:rsidR="00917D1D" w:rsidRPr="000A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0A1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7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1C77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77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семьсот восемьдесят девять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1C7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DE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96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A1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сорок три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D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DE">
        <w:rPr>
          <w:rFonts w:ascii="Times New Roman" w:eastAsia="Times New Roman" w:hAnsi="Times New Roman" w:cs="Times New Roman"/>
          <w:sz w:val="24"/>
          <w:szCs w:val="24"/>
          <w:lang w:eastAsia="ru-RU"/>
        </w:rPr>
        <w:t>4 789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семьсот девять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6D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1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0 (десять) лет</w:t>
      </w:r>
    </w:p>
    <w:p w:rsidR="000A16DE" w:rsidRPr="000A16DE" w:rsidRDefault="00963649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и (</w:t>
      </w:r>
      <w:r w:rsidRPr="000A1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или) минимально допустимые параметры разрешенного строительства объекта капитального строительства: </w:t>
      </w:r>
      <w:r w:rsidR="000A16DE" w:rsidRPr="000A16DE">
        <w:rPr>
          <w:rFonts w:ascii="Times New Roman" w:hAnsi="Times New Roman" w:cs="Times New Roman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СНиП 2.07.01-89*;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свод правил «СНиП 31-02-2001 «Дома жилые одноквартирные» (далее - СНиП 31-02-2001);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НПБ 106-95 «Индивидуальные жилые дома. Противопожарные требования»;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СанПиН 2.1.2.2645-10;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проектирования;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</w:t>
      </w:r>
      <w:r w:rsidRPr="000A16DE">
        <w:rPr>
          <w:rFonts w:ascii="Times New Roman" w:hAnsi="Times New Roman" w:cs="Times New Roman"/>
          <w:sz w:val="24"/>
          <w:szCs w:val="24"/>
        </w:rPr>
        <w:t>проектирования;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Иные действующие нормативные акты и технические регламенты.</w:t>
      </w:r>
    </w:p>
    <w:p w:rsidR="000A16DE" w:rsidRPr="000A16DE" w:rsidRDefault="000A16DE" w:rsidP="000A16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8"/>
        <w:gridCol w:w="6960"/>
        <w:gridCol w:w="816"/>
        <w:gridCol w:w="864"/>
      </w:tblGrid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объектов капитального строительства до красной линии улиц (или в соответствии со сложившейся линией застройки)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объектов капитального строительства до красной линии проездов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между длинными сторонами жилых зданий (бытовые разрывы) для застройки жилыми домами </w:t>
            </w:r>
            <w:r w:rsidRPr="000A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блокированного типа в 2-3 этажа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прочих построек (бань, гаражей и др.) до соседнего участка</w:t>
            </w:r>
          </w:p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территории</w:t>
            </w:r>
          </w:p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 коттеджного или усадебного типа</w:t>
            </w:r>
          </w:p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жилые дома блокированного типа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соотношения общей площади здания к площади участка для застройки индивидуальными жилыми домами коттеджного типа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E" w:rsidRPr="000A16DE" w:rsidRDefault="000A16DE" w:rsidP="000A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ширина фронтальной границы земельного участка для </w:t>
            </w: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</w:t>
            </w: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 xml:space="preserve"> жилыми домами коттеджного или усадебного типа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надземных этажей основных строений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зданий: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а) для всех основных строений: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- высота от уровня земли до верха плоской кровли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- до конька скатной кровли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б) для всех вспомогательных строений: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 xml:space="preserve">- высота от уровня земли до верха плоской кровли 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- до конька скатной кровли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в) как исключение: шпили, башни, флагштоки – без ограничения.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ограждения (забора) земельного участка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A16DE" w:rsidRPr="000A16DE" w:rsidTr="00FB3579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жилых блоков для домов блокированной застройки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DE" w:rsidRPr="000A16DE" w:rsidRDefault="000A16DE" w:rsidP="000A16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A16DE" w:rsidRPr="000A16DE" w:rsidRDefault="000A16DE" w:rsidP="000A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1. Минимальная площадь земельного участка при застройке (с площадью застройки) устанавливается местными нормативами градостроительного проектирования и зависит от местонахождения земельного участка, если иное не установлено законодательством.</w:t>
      </w: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2. Вспомогательные строения и сооружения, за исключением гаражей, размещать со стороны улиц не допускается. Допускается блокировка хозяйственных построек к основному строению.</w:t>
      </w: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3. Отдельно стоящие или встроенные в жилые дома гаражи, открытые стоянки располагаются в пределах участка жилого дома.</w:t>
      </w: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При устройстве гаражей (в том числе пристроенных) в цокольном,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автомобилей.</w:t>
      </w: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 – 1. </w:t>
      </w: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1-2 машиноместа на индивидуальный участок.</w:t>
      </w:r>
    </w:p>
    <w:p w:rsidR="000A16DE" w:rsidRPr="000A16DE" w:rsidRDefault="000A16DE" w:rsidP="000A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6DE">
        <w:rPr>
          <w:rFonts w:ascii="Times New Roman" w:hAnsi="Times New Roman" w:cs="Times New Roman"/>
          <w:sz w:val="24"/>
          <w:szCs w:val="24"/>
        </w:rPr>
        <w:t>4. Непрозрачные ограждения вдоль скоростных транспортных магистралей должны быть согласованы в установленном порядке.</w:t>
      </w:r>
    </w:p>
    <w:p w:rsidR="00CD7068" w:rsidRPr="001A7973" w:rsidRDefault="00CD7068" w:rsidP="000A16D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16DE" w:rsidRDefault="00CD7068" w:rsidP="000A16DE">
      <w:pPr>
        <w:pStyle w:val="a4"/>
        <w:spacing w:line="240" w:lineRule="auto"/>
        <w:ind w:left="0" w:firstLine="708"/>
        <w:jc w:val="both"/>
        <w:rPr>
          <w:sz w:val="24"/>
          <w:szCs w:val="24"/>
        </w:rPr>
      </w:pPr>
      <w:r w:rsidRPr="001A7973">
        <w:rPr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b/>
          <w:bCs/>
          <w:sz w:val="24"/>
          <w:szCs w:val="24"/>
          <w:lang w:eastAsia="ru-RU"/>
        </w:rPr>
        <w:t xml:space="preserve"> </w:t>
      </w:r>
      <w:r w:rsidR="000A16DE">
        <w:rPr>
          <w:sz w:val="24"/>
          <w:szCs w:val="24"/>
        </w:rPr>
        <w:t>В приложениях к извещению.</w:t>
      </w:r>
    </w:p>
    <w:p w:rsidR="00CD7068" w:rsidRPr="000A16DE" w:rsidRDefault="000A16DE" w:rsidP="000A16DE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A8570C">
        <w:rPr>
          <w:sz w:val="24"/>
          <w:szCs w:val="24"/>
        </w:rPr>
        <w:lastRenderedPageBreak/>
        <w:tab/>
        <w:t>Срок действия технических условий – 3 года с даты их выдачи. Плата и сроки подключения объекта к инженерным сетям определяются в договоре о подключении, размер платы определяется соглашением сторон.</w:t>
      </w:r>
      <w:r w:rsidRPr="00B97459">
        <w:rPr>
          <w:sz w:val="24"/>
          <w:szCs w:val="24"/>
        </w:rPr>
        <w:t xml:space="preserve"> </w:t>
      </w:r>
      <w:r w:rsidR="00943511" w:rsidRPr="001A7973">
        <w:rPr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3207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18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207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ноября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декабря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3207F5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подавший единственную заявку на участие в аукционе, признанный единственным участником аукциона, или единственный принявший участие в аукционе его 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0" w:name="Par3"/>
      <w:bookmarkEnd w:id="0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Pr="001A7973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493164" w:rsidRPr="003207F5" w:rsidRDefault="00CD7068" w:rsidP="003207F5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sectPr w:rsidR="00493164" w:rsidRPr="003207F5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A16DE"/>
    <w:rsid w:val="000D1514"/>
    <w:rsid w:val="00113035"/>
    <w:rsid w:val="0017299F"/>
    <w:rsid w:val="00174421"/>
    <w:rsid w:val="00187F02"/>
    <w:rsid w:val="001A7973"/>
    <w:rsid w:val="001C77BD"/>
    <w:rsid w:val="001E280C"/>
    <w:rsid w:val="00265F00"/>
    <w:rsid w:val="0027204C"/>
    <w:rsid w:val="003207F5"/>
    <w:rsid w:val="00493164"/>
    <w:rsid w:val="00516B79"/>
    <w:rsid w:val="00530055"/>
    <w:rsid w:val="00534671"/>
    <w:rsid w:val="005413A3"/>
    <w:rsid w:val="005525C3"/>
    <w:rsid w:val="005651A0"/>
    <w:rsid w:val="00583AA4"/>
    <w:rsid w:val="0061586C"/>
    <w:rsid w:val="007770A6"/>
    <w:rsid w:val="007A7982"/>
    <w:rsid w:val="008A6663"/>
    <w:rsid w:val="00913C71"/>
    <w:rsid w:val="00917D1D"/>
    <w:rsid w:val="00943511"/>
    <w:rsid w:val="00963649"/>
    <w:rsid w:val="0097336C"/>
    <w:rsid w:val="00997074"/>
    <w:rsid w:val="009E70E6"/>
    <w:rsid w:val="00A0216D"/>
    <w:rsid w:val="00A50707"/>
    <w:rsid w:val="00A55B04"/>
    <w:rsid w:val="00AE142C"/>
    <w:rsid w:val="00B17AC4"/>
    <w:rsid w:val="00B92C39"/>
    <w:rsid w:val="00C449BC"/>
    <w:rsid w:val="00C815EF"/>
    <w:rsid w:val="00CC11D4"/>
    <w:rsid w:val="00CD1424"/>
    <w:rsid w:val="00CD7068"/>
    <w:rsid w:val="00D972B0"/>
    <w:rsid w:val="00DF37C1"/>
    <w:rsid w:val="00E22F42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  <w:style w:type="paragraph" w:styleId="a4">
    <w:name w:val="Closing"/>
    <w:basedOn w:val="a"/>
    <w:link w:val="a5"/>
    <w:rsid w:val="000A16DE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рощание Знак"/>
    <w:basedOn w:val="a0"/>
    <w:link w:val="a4"/>
    <w:rsid w:val="000A16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Admin</cp:lastModifiedBy>
  <cp:revision>21</cp:revision>
  <cp:lastPrinted>2015-10-08T04:11:00Z</cp:lastPrinted>
  <dcterms:created xsi:type="dcterms:W3CDTF">2015-11-03T05:46:00Z</dcterms:created>
  <dcterms:modified xsi:type="dcterms:W3CDTF">2016-11-17T10:50:00Z</dcterms:modified>
</cp:coreProperties>
</file>